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87F" w:rsidRDefault="0095187F" w:rsidP="0095187F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    PORTARIA Nº 527/2023</w:t>
      </w:r>
    </w:p>
    <w:p w:rsidR="0095187F" w:rsidRPr="00275FE3" w:rsidRDefault="0095187F" w:rsidP="0095187F">
      <w:pPr>
        <w:tabs>
          <w:tab w:val="left" w:pos="492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ind w:left="4560"/>
        <w:jc w:val="both"/>
        <w:rPr>
          <w:rFonts w:ascii="Cambria" w:eastAsia="Times New Roman" w:hAnsi="Cambria" w:cs="Times New Roman"/>
          <w:b/>
          <w:caps/>
          <w:lang w:eastAsia="pt-BR"/>
        </w:rPr>
      </w:pPr>
      <w:r w:rsidRPr="00275FE3">
        <w:rPr>
          <w:rFonts w:ascii="Cambria" w:eastAsia="Times New Roman" w:hAnsi="Cambria" w:cs="Times New Roman"/>
          <w:b/>
          <w:caps/>
          <w:lang w:eastAsia="pt-BR"/>
        </w:rPr>
        <w:t xml:space="preserve">Dispõe sobre A NOMEAÇão </w:t>
      </w:r>
      <w:proofErr w:type="gramStart"/>
      <w:r w:rsidRPr="00275FE3">
        <w:rPr>
          <w:rFonts w:ascii="Cambria" w:eastAsia="Times New Roman" w:hAnsi="Cambria" w:cs="Times New Roman"/>
          <w:b/>
          <w:caps/>
          <w:lang w:eastAsia="pt-BR"/>
        </w:rPr>
        <w:t>PARA  o</w:t>
      </w:r>
      <w:proofErr w:type="gramEnd"/>
      <w:r w:rsidRPr="00275FE3">
        <w:rPr>
          <w:rFonts w:ascii="Cambria" w:eastAsia="Times New Roman" w:hAnsi="Cambria" w:cs="Times New Roman"/>
          <w:b/>
          <w:caps/>
          <w:lang w:eastAsia="pt-BR"/>
        </w:rPr>
        <w:t xml:space="preserve">  cargo de consElheiro tutelar suplente.</w:t>
      </w:r>
    </w:p>
    <w:p w:rsidR="0095187F" w:rsidRPr="00275FE3" w:rsidRDefault="0095187F" w:rsidP="0095187F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lang w:eastAsia="pt-BR"/>
        </w:rPr>
        <w:t xml:space="preserve">                   CARLOS AMADEU SIRENA</w:t>
      </w:r>
      <w:r w:rsidRPr="00275FE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95187F" w:rsidRPr="00275FE3" w:rsidRDefault="0095187F" w:rsidP="0095187F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bCs/>
          <w:lang w:eastAsia="pt-BR"/>
        </w:rPr>
        <w:t xml:space="preserve">, o Processo SAD nº 17.483 de 10 de </w:t>
      </w:r>
      <w:proofErr w:type="gramStart"/>
      <w:r w:rsidRPr="00275FE3">
        <w:rPr>
          <w:rFonts w:ascii="Cambria" w:eastAsia="Times New Roman" w:hAnsi="Cambria" w:cs="Times New Roman"/>
          <w:bCs/>
          <w:lang w:eastAsia="pt-BR"/>
        </w:rPr>
        <w:t>Novembro</w:t>
      </w:r>
      <w:proofErr w:type="gramEnd"/>
      <w:r w:rsidRPr="00275FE3">
        <w:rPr>
          <w:rFonts w:ascii="Cambria" w:eastAsia="Times New Roman" w:hAnsi="Cambria" w:cs="Times New Roman"/>
          <w:bCs/>
          <w:lang w:eastAsia="pt-BR"/>
        </w:rPr>
        <w:t xml:space="preserve"> de 2023.</w:t>
      </w:r>
    </w:p>
    <w:p w:rsidR="0095187F" w:rsidRPr="00275FE3" w:rsidRDefault="0095187F" w:rsidP="0095187F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</w:t>
      </w: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RESOLVE:</w:t>
      </w:r>
    </w:p>
    <w:p w:rsidR="0095187F" w:rsidRDefault="0095187F" w:rsidP="009518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Art. 1º -</w:t>
      </w:r>
      <w:r w:rsidRPr="00275FE3">
        <w:rPr>
          <w:rFonts w:ascii="Cambria" w:eastAsia="Times New Roman" w:hAnsi="Cambria" w:cs="Times New Roman"/>
          <w:lang w:eastAsia="pt-BR"/>
        </w:rPr>
        <w:t xml:space="preserve">  Exonerar a pedido </w:t>
      </w:r>
      <w:r w:rsidRPr="00275FE3">
        <w:rPr>
          <w:rFonts w:ascii="Cambria" w:eastAsia="Times New Roman" w:hAnsi="Cambria" w:cs="Times New Roman"/>
          <w:b/>
          <w:lang w:eastAsia="pt-BR"/>
        </w:rPr>
        <w:t>RAQUEL DOS REIS SILVA OLIVEIRA</w:t>
      </w:r>
      <w:r w:rsidRPr="00275FE3">
        <w:rPr>
          <w:rFonts w:ascii="Cambria" w:eastAsia="Times New Roman" w:hAnsi="Cambria" w:cs="Times New Roman"/>
          <w:lang w:eastAsia="pt-BR"/>
        </w:rPr>
        <w:t xml:space="preserve">, brasileira, maior, residente e domiciliada nesta cidade de Juara, Estado de Mato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Grosso,  para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exercer o cargo de </w:t>
      </w:r>
      <w:r w:rsidRPr="00275FE3">
        <w:rPr>
          <w:rFonts w:ascii="Cambria" w:eastAsia="Times New Roman" w:hAnsi="Cambria" w:cs="Times New Roman"/>
          <w:b/>
          <w:lang w:eastAsia="pt-BR"/>
        </w:rPr>
        <w:t>CONSELHEIRO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TUTELAR SUPLENTE,</w:t>
      </w:r>
      <w:r w:rsidRPr="00275FE3">
        <w:rPr>
          <w:rFonts w:ascii="Cambria" w:eastAsia="Times New Roman" w:hAnsi="Cambria" w:cs="Times New Roman"/>
          <w:lang w:eastAsia="pt-BR"/>
        </w:rPr>
        <w:t xml:space="preserve"> junto a Secretaria Municipal de Assistência Social e Trabalho/Divisão de Programas e Projetos Sociais/Setor de Programas de Atenção a Criança e Adolescente.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</w:t>
      </w:r>
    </w:p>
    <w:p w:rsidR="0095187F" w:rsidRPr="00275FE3" w:rsidRDefault="0095187F" w:rsidP="0095187F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Art. 2º</w:t>
      </w:r>
      <w:r w:rsidRPr="00275FE3">
        <w:rPr>
          <w:rFonts w:ascii="Cambria" w:eastAsia="Times New Roman" w:hAnsi="Cambria" w:cs="Times New Roman"/>
          <w:lang w:eastAsia="pt-BR"/>
        </w:rPr>
        <w:t xml:space="preserve"> - Esta Portaria entrará em vigor nesta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data  revogando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-se as disposições em contrário.    </w:t>
      </w:r>
    </w:p>
    <w:p w:rsidR="0095187F" w:rsidRDefault="0095187F" w:rsidP="0095187F">
      <w:pPr>
        <w:tabs>
          <w:tab w:val="left" w:pos="5541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Default="0095187F" w:rsidP="0095187F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5187F" w:rsidRPr="00275FE3" w:rsidRDefault="0095187F" w:rsidP="0095187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5187F" w:rsidRPr="00275FE3" w:rsidRDefault="0095187F" w:rsidP="0095187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09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95187F" w:rsidRDefault="0095187F" w:rsidP="0095187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5187F" w:rsidRPr="00275FE3" w:rsidRDefault="0095187F" w:rsidP="0095187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5187F" w:rsidRPr="00275FE3" w:rsidRDefault="0095187F" w:rsidP="0095187F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5187F" w:rsidRPr="00275FE3" w:rsidRDefault="0095187F" w:rsidP="0095187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95187F" w:rsidRPr="00275FE3" w:rsidTr="008D40AE">
        <w:tc>
          <w:tcPr>
            <w:tcW w:w="4061" w:type="dxa"/>
          </w:tcPr>
          <w:p w:rsidR="0095187F" w:rsidRPr="00275FE3" w:rsidRDefault="0095187F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95187F" w:rsidRPr="00275FE3" w:rsidRDefault="0095187F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95187F" w:rsidRPr="00275FE3" w:rsidRDefault="0095187F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95187F" w:rsidRPr="00275FE3" w:rsidRDefault="0095187F" w:rsidP="0095187F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5187F" w:rsidRPr="00275FE3" w:rsidRDefault="0095187F" w:rsidP="0095187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B7AF1" w:rsidRDefault="006B7AF1">
      <w:bookmarkStart w:id="0" w:name="_GoBack"/>
      <w:bookmarkEnd w:id="0"/>
    </w:p>
    <w:sectPr w:rsidR="006B7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8B"/>
    <w:rsid w:val="006B7AF1"/>
    <w:rsid w:val="009419A3"/>
    <w:rsid w:val="0095187F"/>
    <w:rsid w:val="00966387"/>
    <w:rsid w:val="00F5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63137-AE14-4C69-B723-D5020008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8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966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2023-11-24T13:19:00Z</dcterms:created>
  <dcterms:modified xsi:type="dcterms:W3CDTF">2023-12-04T12:51:00Z</dcterms:modified>
</cp:coreProperties>
</file>