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CA7" w:rsidRPr="00275FE3" w:rsidRDefault="000A3CA7" w:rsidP="000A3CA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                                             </w:t>
      </w:r>
      <w:r w:rsidRPr="00275FE3">
        <w:rPr>
          <w:rFonts w:ascii="Cambria" w:eastAsia="Times New Roman" w:hAnsi="Cambria" w:cs="Times New Roman"/>
          <w:b/>
          <w:bCs/>
          <w:lang w:eastAsia="pt-BR"/>
        </w:rPr>
        <w:t>PORTARIA Nº 525/2023</w:t>
      </w:r>
    </w:p>
    <w:p w:rsidR="000A3CA7" w:rsidRPr="00275FE3" w:rsidRDefault="000A3CA7" w:rsidP="000A3CA7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4569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</w:tblGrid>
      <w:tr w:rsidR="000A3CA7" w:rsidRPr="00275FE3" w:rsidTr="008D40AE">
        <w:trPr>
          <w:trHeight w:val="771"/>
        </w:trPr>
        <w:tc>
          <w:tcPr>
            <w:tcW w:w="4569" w:type="dxa"/>
          </w:tcPr>
          <w:p w:rsidR="000A3CA7" w:rsidRPr="00275FE3" w:rsidRDefault="000A3CA7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 w:rsidRPr="00275FE3"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TRANSFERENCIA DE SERVIDORES LOTADOS NA SECRETARIA MUNICIPAL DE EDUCAÇÃO.</w:t>
            </w:r>
          </w:p>
          <w:p w:rsidR="000A3CA7" w:rsidRPr="00275FE3" w:rsidRDefault="000A3CA7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  <w:p w:rsidR="000A3CA7" w:rsidRPr="00275FE3" w:rsidRDefault="000A3CA7" w:rsidP="008D40A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</w:p>
        </w:tc>
      </w:tr>
    </w:tbl>
    <w:p w:rsidR="000A3CA7" w:rsidRPr="00275FE3" w:rsidRDefault="000A3CA7" w:rsidP="000A3CA7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275FE3">
        <w:rPr>
          <w:rFonts w:ascii="Cambria" w:eastAsiaTheme="minorEastAsia" w:hAnsi="Cambria"/>
          <w:b/>
          <w:bCs/>
        </w:rPr>
        <w:t>CARLOS AMADEU SIRENA</w:t>
      </w:r>
      <w:r w:rsidRPr="00275FE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A3CA7" w:rsidRPr="00275FE3" w:rsidRDefault="000A3CA7" w:rsidP="000A3CA7">
      <w:pPr>
        <w:autoSpaceDE w:val="0"/>
        <w:autoSpaceDN w:val="0"/>
        <w:spacing w:after="200"/>
        <w:ind w:firstLine="1418"/>
        <w:jc w:val="both"/>
        <w:rPr>
          <w:rFonts w:ascii="Cambria" w:eastAsiaTheme="minorEastAsia" w:hAnsi="Cambria"/>
        </w:rPr>
      </w:pPr>
      <w:r w:rsidRPr="00275FE3">
        <w:rPr>
          <w:rFonts w:ascii="Cambria" w:hAnsi="Cambria"/>
          <w:b/>
        </w:rPr>
        <w:t>Considerando</w:t>
      </w:r>
      <w:r w:rsidRPr="00275FE3">
        <w:rPr>
          <w:rFonts w:ascii="Cambria" w:hAnsi="Cambria"/>
        </w:rPr>
        <w:t>, O Decreto nº 1.748 de 14/02/2022</w:t>
      </w:r>
    </w:p>
    <w:p w:rsidR="000A3CA7" w:rsidRPr="00275FE3" w:rsidRDefault="000A3CA7" w:rsidP="000A3CA7">
      <w:pPr>
        <w:autoSpaceDE w:val="0"/>
        <w:autoSpaceDN w:val="0"/>
        <w:spacing w:after="200"/>
        <w:ind w:firstLine="1418"/>
        <w:jc w:val="both"/>
        <w:rPr>
          <w:rFonts w:ascii="Cambria" w:hAnsi="Cambria"/>
        </w:rPr>
      </w:pPr>
      <w:r w:rsidRPr="00275FE3">
        <w:rPr>
          <w:rFonts w:ascii="Cambria" w:hAnsi="Cambria"/>
          <w:b/>
        </w:rPr>
        <w:t>Considerando</w:t>
      </w:r>
      <w:r w:rsidRPr="00275FE3">
        <w:rPr>
          <w:rFonts w:ascii="Cambria" w:hAnsi="Cambria"/>
        </w:rPr>
        <w:t xml:space="preserve">, O Processo de SAD nº 17.369 de 08 de </w:t>
      </w:r>
      <w:proofErr w:type="gramStart"/>
      <w:r w:rsidRPr="00275FE3">
        <w:rPr>
          <w:rFonts w:ascii="Cambria" w:hAnsi="Cambria"/>
        </w:rPr>
        <w:t>Novembro</w:t>
      </w:r>
      <w:proofErr w:type="gramEnd"/>
      <w:r w:rsidRPr="00275FE3">
        <w:rPr>
          <w:rFonts w:ascii="Cambria" w:hAnsi="Cambria"/>
        </w:rPr>
        <w:t xml:space="preserve"> de 2023.</w:t>
      </w:r>
    </w:p>
    <w:p w:rsidR="000A3CA7" w:rsidRPr="00275FE3" w:rsidRDefault="000A3CA7" w:rsidP="000A3CA7">
      <w:pPr>
        <w:autoSpaceDE w:val="0"/>
        <w:autoSpaceDN w:val="0"/>
        <w:spacing w:after="200" w:line="240" w:lineRule="auto"/>
        <w:ind w:left="708" w:firstLine="708"/>
        <w:jc w:val="both"/>
        <w:rPr>
          <w:rFonts w:ascii="Cambria" w:eastAsia="Times New Roman" w:hAnsi="Cambria" w:cs="Arial"/>
          <w:b/>
          <w:lang w:eastAsia="pt-BR"/>
        </w:rPr>
      </w:pPr>
      <w:r w:rsidRPr="00275FE3">
        <w:rPr>
          <w:rFonts w:ascii="Cambria" w:eastAsia="Times New Roman" w:hAnsi="Cambria" w:cs="Arial"/>
          <w:b/>
          <w:lang w:eastAsia="pt-BR"/>
        </w:rPr>
        <w:t xml:space="preserve">RESOLVE </w:t>
      </w:r>
    </w:p>
    <w:p w:rsidR="000A3CA7" w:rsidRDefault="000A3CA7" w:rsidP="000A3CA7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275FE3">
        <w:rPr>
          <w:rFonts w:ascii="Cambria" w:eastAsia="Times New Roman" w:hAnsi="Cambria" w:cs="Arial"/>
          <w:b/>
          <w:lang w:eastAsia="pt-BR"/>
        </w:rPr>
        <w:t xml:space="preserve">Art. 1º - </w:t>
      </w:r>
      <w:r w:rsidRPr="00275FE3">
        <w:rPr>
          <w:rFonts w:ascii="Cambria" w:eastAsia="Times New Roman" w:hAnsi="Cambria" w:cs="Arial"/>
          <w:lang w:eastAsia="pt-BR"/>
        </w:rPr>
        <w:t>Transferir os servidores abaixo relacionados lotados na Secretaria Municipal de Educação, conforme segue:</w:t>
      </w:r>
    </w:p>
    <w:tbl>
      <w:tblPr>
        <w:tblStyle w:val="Tabelacomgrade"/>
        <w:tblW w:w="907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4"/>
        <w:gridCol w:w="1843"/>
        <w:gridCol w:w="1417"/>
        <w:gridCol w:w="1701"/>
      </w:tblGrid>
      <w:tr w:rsidR="000A3CA7" w:rsidRPr="00275FE3" w:rsidTr="008D40AE">
        <w:trPr>
          <w:trHeight w:val="263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CA7" w:rsidRPr="00275FE3" w:rsidRDefault="000A3CA7" w:rsidP="008D40AE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275FE3">
              <w:rPr>
                <w:rFonts w:ascii="Cambria" w:hAnsi="Cambria" w:cs="Arial"/>
                <w:b/>
                <w:sz w:val="18"/>
                <w:szCs w:val="18"/>
              </w:rPr>
              <w:t xml:space="preserve">Nome do Servidor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75FE3">
              <w:rPr>
                <w:rFonts w:ascii="Cambria" w:hAnsi="Cambria" w:cs="Arial"/>
                <w:b/>
                <w:sz w:val="18"/>
                <w:szCs w:val="18"/>
              </w:rPr>
              <w:t>Lotação Atual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75FE3">
              <w:rPr>
                <w:rFonts w:ascii="Cambria" w:hAnsi="Cambria" w:cs="Arial"/>
                <w:b/>
                <w:sz w:val="18"/>
                <w:szCs w:val="18"/>
              </w:rPr>
              <w:t xml:space="preserve">Matricula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275FE3">
              <w:rPr>
                <w:rFonts w:ascii="Cambria" w:hAnsi="Cambria" w:cs="Arial"/>
                <w:b/>
                <w:sz w:val="18"/>
                <w:szCs w:val="18"/>
              </w:rPr>
              <w:t xml:space="preserve">Transferir para Lotação </w:t>
            </w: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r w:rsidRPr="00275FE3">
              <w:rPr>
                <w:rFonts w:ascii="Cambria" w:hAnsi="Cambria" w:cs="Arial"/>
                <w:bCs/>
                <w:sz w:val="18"/>
                <w:szCs w:val="18"/>
              </w:rPr>
              <w:t>Cristiane Aparecida da Silva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CA7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08/005/002</w:t>
            </w:r>
          </w:p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Setor de Ensino Fundamental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 w:rsidRPr="00275FE3">
              <w:rPr>
                <w:rFonts w:ascii="Cambria" w:hAnsi="Cambria" w:cs="Arial"/>
                <w:bCs/>
                <w:sz w:val="18"/>
                <w:szCs w:val="18"/>
              </w:rPr>
              <w:t>6182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CA7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08/005/003</w:t>
            </w:r>
          </w:p>
          <w:p w:rsidR="000A3CA7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Setor de Ensino Fundamental/</w:t>
            </w:r>
          </w:p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FUNDEB/70%</w:t>
            </w: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r w:rsidRPr="00275FE3">
              <w:rPr>
                <w:rFonts w:ascii="Cambria" w:hAnsi="Cambria" w:cs="Arial"/>
                <w:bCs/>
                <w:sz w:val="18"/>
                <w:szCs w:val="18"/>
              </w:rPr>
              <w:t>Elizabete Soares dos Santos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 w:rsidRPr="00275FE3">
              <w:rPr>
                <w:rFonts w:ascii="Cambria" w:hAnsi="Cambria" w:cs="Arial"/>
                <w:bCs/>
                <w:sz w:val="18"/>
                <w:szCs w:val="18"/>
              </w:rPr>
              <w:t>102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proofErr w:type="spellStart"/>
            <w:r>
              <w:rPr>
                <w:rFonts w:ascii="Cambria" w:hAnsi="Cambria" w:cs="Arial"/>
                <w:bCs/>
                <w:sz w:val="18"/>
                <w:szCs w:val="18"/>
              </w:rPr>
              <w:t>Leonice</w:t>
            </w:r>
            <w:proofErr w:type="spellEnd"/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 w:cs="Arial"/>
                <w:bCs/>
                <w:sz w:val="18"/>
                <w:szCs w:val="18"/>
              </w:rPr>
              <w:t>Rupolo</w:t>
            </w:r>
            <w:proofErr w:type="spellEnd"/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Carvalho dos Santos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1703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proofErr w:type="spellStart"/>
            <w:r>
              <w:rPr>
                <w:rFonts w:ascii="Cambria" w:hAnsi="Cambria" w:cs="Arial"/>
                <w:bCs/>
                <w:sz w:val="18"/>
                <w:szCs w:val="18"/>
              </w:rPr>
              <w:t>Pedrina</w:t>
            </w:r>
            <w:proofErr w:type="spellEnd"/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Maria Pereira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324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Sandra Magna Vieira dos Santos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1613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Suzana Aparecida </w:t>
            </w:r>
            <w:proofErr w:type="spellStart"/>
            <w:r>
              <w:rPr>
                <w:rFonts w:ascii="Cambria" w:hAnsi="Cambria" w:cs="Arial"/>
                <w:bCs/>
                <w:sz w:val="18"/>
                <w:szCs w:val="18"/>
              </w:rPr>
              <w:t>Vanali</w:t>
            </w:r>
            <w:proofErr w:type="spellEnd"/>
            <w:r>
              <w:rPr>
                <w:rFonts w:ascii="Cambria" w:hAnsi="Cambria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mbria" w:hAnsi="Cambria" w:cs="Arial"/>
                <w:bCs/>
                <w:sz w:val="18"/>
                <w:szCs w:val="18"/>
              </w:rPr>
              <w:t>Damin</w:t>
            </w:r>
            <w:proofErr w:type="spell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2382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Tania Mara Tossi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2379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 xml:space="preserve">Valdirene Pereira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1516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rPr>
                <w:rFonts w:ascii="Cambria" w:hAnsi="Cambria" w:cs="Arial"/>
                <w:sz w:val="18"/>
                <w:szCs w:val="18"/>
              </w:rPr>
            </w:pPr>
          </w:p>
        </w:tc>
      </w:tr>
      <w:tr w:rsidR="000A3CA7" w:rsidRPr="00275FE3" w:rsidTr="008D40AE">
        <w:trPr>
          <w:trHeight w:val="232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Zilda Cordeiro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CA7" w:rsidRPr="00275FE3" w:rsidRDefault="000A3CA7" w:rsidP="008D40AE">
            <w:pPr>
              <w:jc w:val="center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Cs/>
                <w:sz w:val="18"/>
                <w:szCs w:val="18"/>
              </w:rPr>
              <w:t>1633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CA7" w:rsidRPr="00275FE3" w:rsidRDefault="000A3CA7" w:rsidP="008D40AE">
            <w:pPr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:rsidR="000A3CA7" w:rsidRPr="00275FE3" w:rsidRDefault="000A3CA7" w:rsidP="000A3C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18"/>
          <w:szCs w:val="18"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18"/>
          <w:szCs w:val="18"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18"/>
          <w:szCs w:val="18"/>
          <w:lang w:eastAsia="pt-BR"/>
        </w:rPr>
      </w:pPr>
    </w:p>
    <w:p w:rsidR="000A3CA7" w:rsidRPr="00820B43" w:rsidRDefault="000A3CA7" w:rsidP="000A3CA7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  <w:r w:rsidRPr="00275FE3">
        <w:rPr>
          <w:rFonts w:ascii="Cambria" w:eastAsia="Times New Roman" w:hAnsi="Cambria" w:cs="Arial"/>
          <w:b/>
          <w:lang w:eastAsia="pt-BR"/>
        </w:rPr>
        <w:t xml:space="preserve">Art. </w:t>
      </w:r>
      <w:r>
        <w:rPr>
          <w:rFonts w:ascii="Cambria" w:eastAsia="Times New Roman" w:hAnsi="Cambria" w:cs="Arial"/>
          <w:b/>
          <w:lang w:eastAsia="pt-BR"/>
        </w:rPr>
        <w:t>2</w:t>
      </w:r>
      <w:r w:rsidRPr="00275FE3">
        <w:rPr>
          <w:rFonts w:ascii="Cambria" w:eastAsia="Times New Roman" w:hAnsi="Cambria" w:cs="Arial"/>
          <w:b/>
          <w:lang w:eastAsia="pt-BR"/>
        </w:rPr>
        <w:t xml:space="preserve">º - </w:t>
      </w:r>
      <w:r w:rsidRPr="00820B43">
        <w:rPr>
          <w:rFonts w:ascii="Cambria" w:eastAsia="Times New Roman" w:hAnsi="Cambria" w:cs="Arial"/>
          <w:lang w:eastAsia="pt-BR"/>
        </w:rPr>
        <w:t>Esta Portaria entrará em vigor nesta data, revogando-se as disposições em contrário.</w:t>
      </w:r>
    </w:p>
    <w:p w:rsidR="000A3CA7" w:rsidRPr="00275FE3" w:rsidRDefault="000A3CA7" w:rsidP="000A3C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A3CA7" w:rsidRPr="00275FE3" w:rsidRDefault="000A3CA7" w:rsidP="000A3CA7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0A3CA7" w:rsidRPr="00275FE3" w:rsidRDefault="000A3CA7" w:rsidP="000A3CA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0A3CA7" w:rsidRPr="00275FE3" w:rsidRDefault="000A3CA7" w:rsidP="000A3CA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75FE3">
        <w:rPr>
          <w:rFonts w:ascii="Cambria" w:eastAsia="Times New Roman" w:hAnsi="Cambria" w:cs="Helvetica"/>
          <w:b/>
          <w:color w:val="333333"/>
          <w:lang w:eastAsia="pt-BR"/>
        </w:rPr>
        <w:t xml:space="preserve">Grosso, 08 de </w:t>
      </w:r>
      <w:proofErr w:type="gramStart"/>
      <w:r w:rsidRPr="00275FE3">
        <w:rPr>
          <w:rFonts w:ascii="Cambria" w:eastAsia="Times New Roman" w:hAnsi="Cambria" w:cs="Helvetica"/>
          <w:b/>
          <w:color w:val="333333"/>
          <w:lang w:eastAsia="pt-BR"/>
        </w:rPr>
        <w:t>Novembro</w:t>
      </w:r>
      <w:proofErr w:type="gramEnd"/>
      <w:r w:rsidRPr="00275FE3">
        <w:rPr>
          <w:rFonts w:ascii="Cambria" w:eastAsia="Times New Roman" w:hAnsi="Cambria" w:cs="Helvetica"/>
          <w:b/>
          <w:color w:val="333333"/>
          <w:lang w:eastAsia="pt-BR"/>
        </w:rPr>
        <w:t xml:space="preserve"> de 2023.</w:t>
      </w:r>
    </w:p>
    <w:p w:rsidR="000A3CA7" w:rsidRPr="00275FE3" w:rsidRDefault="000A3CA7" w:rsidP="000A3CA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</w:p>
    <w:p w:rsidR="000A3CA7" w:rsidRPr="00275FE3" w:rsidRDefault="000A3CA7" w:rsidP="000A3CA7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0A3CA7" w:rsidRPr="00275FE3" w:rsidTr="008D40AE">
        <w:tc>
          <w:tcPr>
            <w:tcW w:w="4061" w:type="dxa"/>
          </w:tcPr>
          <w:p w:rsidR="000A3CA7" w:rsidRPr="00275FE3" w:rsidRDefault="000A3CA7" w:rsidP="008D40AE">
            <w:pPr>
              <w:jc w:val="center"/>
              <w:rPr>
                <w:rFonts w:ascii="Cambria" w:eastAsia="Times New Roman" w:hAnsi="Cambria" w:cs="Times New Roman"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275FE3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0A3CA7" w:rsidRPr="00275FE3" w:rsidRDefault="000A3CA7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275FE3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0A3CA7" w:rsidRPr="00275FE3" w:rsidRDefault="000A3CA7" w:rsidP="008D40A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275FE3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0A3CA7" w:rsidRPr="00275FE3" w:rsidRDefault="000A3CA7" w:rsidP="000A3CA7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bdr w:val="none" w:sz="0" w:space="0" w:color="auto" w:frame="1"/>
          <w:lang w:eastAsia="pt-BR"/>
        </w:rPr>
      </w:pPr>
    </w:p>
    <w:p w:rsidR="000A3CA7" w:rsidRPr="00275FE3" w:rsidRDefault="000A3CA7" w:rsidP="000A3CA7">
      <w:pPr>
        <w:autoSpaceDE w:val="0"/>
        <w:autoSpaceDN w:val="0"/>
        <w:spacing w:after="200" w:line="240" w:lineRule="auto"/>
        <w:ind w:firstLine="1418"/>
        <w:jc w:val="both"/>
        <w:rPr>
          <w:rFonts w:ascii="Cambria" w:eastAsia="Times New Roman" w:hAnsi="Cambria" w:cs="Arial"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0A3CA7" w:rsidRDefault="000A3CA7" w:rsidP="000A3CA7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310AFB" w:rsidRDefault="00310AFB" w:rsidP="00310AF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bookmarkStart w:id="0" w:name="_GoBack"/>
      <w:bookmarkEnd w:id="0"/>
    </w:p>
    <w:p w:rsidR="00310AFB" w:rsidRDefault="00310AFB" w:rsidP="00310AF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310AFB" w:rsidRDefault="00310AFB" w:rsidP="00310AFB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6B7AF1" w:rsidRDefault="006B7AF1"/>
    <w:sectPr w:rsidR="006B7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F6A"/>
    <w:rsid w:val="000A3CA7"/>
    <w:rsid w:val="00310AFB"/>
    <w:rsid w:val="00343F6A"/>
    <w:rsid w:val="006B7AF1"/>
    <w:rsid w:val="0072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4B7985-4BD8-4E52-B0B2-A7B9943D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C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20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3">
    <w:name w:val="Tabela com grade63"/>
    <w:basedOn w:val="Tabelanormal"/>
    <w:uiPriority w:val="39"/>
    <w:rsid w:val="007203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1184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2023-11-24T13:18:00Z</dcterms:created>
  <dcterms:modified xsi:type="dcterms:W3CDTF">2023-12-04T12:50:00Z</dcterms:modified>
</cp:coreProperties>
</file>