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EFA" w:rsidRPr="00F56C54" w:rsidRDefault="00D27EFA" w:rsidP="00D27EFA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 w:rsidRPr="00F56C54">
        <w:rPr>
          <w:rFonts w:ascii="Cambria" w:eastAsiaTheme="minorEastAsia" w:hAnsi="Cambria"/>
          <w:b/>
          <w:bCs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</w:rPr>
        <w:t xml:space="preserve">                        PORTARIA Nº 462</w:t>
      </w:r>
      <w:r w:rsidRPr="00F56C54">
        <w:rPr>
          <w:rFonts w:ascii="Cambria" w:eastAsiaTheme="minorEastAsia" w:hAnsi="Cambria"/>
          <w:b/>
          <w:bCs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D27EFA" w:rsidRPr="00F56C54" w:rsidTr="00633099">
        <w:trPr>
          <w:trHeight w:val="520"/>
        </w:trPr>
        <w:tc>
          <w:tcPr>
            <w:tcW w:w="4523" w:type="dxa"/>
            <w:hideMark/>
          </w:tcPr>
          <w:p w:rsidR="00D27EFA" w:rsidRPr="00F56C54" w:rsidRDefault="00D27EFA" w:rsidP="00633099">
            <w:pPr>
              <w:tabs>
                <w:tab w:val="left" w:pos="290"/>
              </w:tabs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DISPOE SOBRE A NOMEAÇÃO DE MEMBROS PARA COMPOR A COMISSÃO ESPECIAL DE ANALISE E DE PROCESSO</w:t>
            </w:r>
            <w:r w:rsidRPr="00F56C54">
              <w:rPr>
                <w:rFonts w:ascii="Cambria" w:hAnsi="Cambria"/>
                <w:b/>
              </w:rPr>
              <w:t>.</w:t>
            </w:r>
          </w:p>
        </w:tc>
      </w:tr>
    </w:tbl>
    <w:p w:rsidR="00D27EFA" w:rsidRPr="00F56C54" w:rsidRDefault="00D27EFA" w:rsidP="00D27E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D27EFA" w:rsidRPr="00F56C54" w:rsidTr="00633099">
        <w:trPr>
          <w:trHeight w:val="278"/>
        </w:trPr>
        <w:tc>
          <w:tcPr>
            <w:tcW w:w="5327" w:type="dxa"/>
            <w:hideMark/>
          </w:tcPr>
          <w:p w:rsidR="00D27EFA" w:rsidRPr="00F56C54" w:rsidRDefault="00D27EFA" w:rsidP="00633099">
            <w:pPr>
              <w:tabs>
                <w:tab w:val="left" w:pos="1473"/>
              </w:tabs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D27EFA" w:rsidRPr="00F56C54" w:rsidRDefault="00D27EFA" w:rsidP="00D27E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</w:rPr>
        <w:t>CARLOS AMADEU SIRENA</w:t>
      </w:r>
      <w:r w:rsidRPr="00F56C54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27EFA" w:rsidRPr="006A6642" w:rsidRDefault="00D27EFA" w:rsidP="00D27EFA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F56C54">
        <w:rPr>
          <w:rFonts w:ascii="Cambria" w:eastAsiaTheme="minorEastAsia" w:hAnsi="Cambria"/>
          <w:b/>
          <w:bCs/>
        </w:rPr>
        <w:t>Considerando</w:t>
      </w:r>
      <w:r w:rsidRPr="00F56C54">
        <w:rPr>
          <w:rFonts w:ascii="Cambria" w:eastAsiaTheme="minorEastAsia" w:hAnsi="Cambria"/>
          <w:bCs/>
        </w:rPr>
        <w:t xml:space="preserve">, o Processo SAD nº </w:t>
      </w:r>
      <w:r>
        <w:rPr>
          <w:rFonts w:ascii="Cambria" w:eastAsiaTheme="minorEastAsia" w:hAnsi="Cambria"/>
          <w:bCs/>
        </w:rPr>
        <w:t>13.543</w:t>
      </w:r>
      <w:r w:rsidRPr="00F56C54">
        <w:rPr>
          <w:rFonts w:ascii="Cambria" w:eastAsiaTheme="minorEastAsia" w:hAnsi="Cambria"/>
          <w:bCs/>
        </w:rPr>
        <w:t xml:space="preserve"> de </w:t>
      </w:r>
      <w:r>
        <w:rPr>
          <w:rFonts w:ascii="Cambria" w:eastAsiaTheme="minorEastAsia" w:hAnsi="Cambria"/>
          <w:bCs/>
        </w:rPr>
        <w:t>04 de Setembro de 2023.</w:t>
      </w:r>
    </w:p>
    <w:p w:rsidR="00D27EFA" w:rsidRPr="00F56C54" w:rsidRDefault="00D27EFA" w:rsidP="00D27E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F56C54">
        <w:rPr>
          <w:rFonts w:ascii="Cambria" w:eastAsiaTheme="minorEastAsia" w:hAnsi="Cambria"/>
        </w:rPr>
        <w:t xml:space="preserve">                             </w:t>
      </w:r>
      <w:r w:rsidRPr="00F56C54">
        <w:rPr>
          <w:rFonts w:ascii="Cambria" w:eastAsiaTheme="minorEastAsia" w:hAnsi="Cambria"/>
          <w:b/>
        </w:rPr>
        <w:t>RESOLVE:</w:t>
      </w:r>
    </w:p>
    <w:p w:rsidR="00D27EFA" w:rsidRPr="00F56C54" w:rsidRDefault="00D27EFA" w:rsidP="00D27EFA">
      <w:pPr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F56C54">
        <w:rPr>
          <w:rFonts w:ascii="Cambria" w:eastAsiaTheme="minorEastAsia" w:hAnsi="Cambria"/>
        </w:rPr>
        <w:t xml:space="preserve">                          </w:t>
      </w:r>
      <w:r w:rsidRPr="00F56C54">
        <w:rPr>
          <w:rFonts w:ascii="Cambria" w:eastAsiaTheme="minorEastAsia" w:hAnsi="Cambria"/>
          <w:b/>
        </w:rPr>
        <w:t>Art. 1º</w:t>
      </w:r>
      <w:r w:rsidRPr="00F56C54">
        <w:rPr>
          <w:rFonts w:ascii="Cambria" w:eastAsiaTheme="minorEastAsia" w:hAnsi="Cambria"/>
        </w:rPr>
        <w:t xml:space="preserve"> - Designar os servidores Públicos Municipais a integrarem a Comissão Especial para Análise do Processo de Apuração de Infrações Contratuais em favor da </w:t>
      </w:r>
      <w:proofErr w:type="gramStart"/>
      <w:r w:rsidRPr="00F56C54">
        <w:rPr>
          <w:rFonts w:ascii="Cambria" w:eastAsiaTheme="minorEastAsia" w:hAnsi="Cambria"/>
        </w:rPr>
        <w:t xml:space="preserve">Empresa  </w:t>
      </w:r>
      <w:r>
        <w:rPr>
          <w:rFonts w:ascii="Cambria" w:eastAsiaTheme="minorEastAsia" w:hAnsi="Cambria"/>
        </w:rPr>
        <w:t>MCL</w:t>
      </w:r>
      <w:proofErr w:type="gramEnd"/>
      <w:r>
        <w:rPr>
          <w:rFonts w:ascii="Cambria" w:eastAsiaTheme="minorEastAsia" w:hAnsi="Cambria"/>
        </w:rPr>
        <w:t xml:space="preserve"> COMERCIO E IMPORTAÇÃO DE PRODUTOS HOSPITALARES - LTDA</w:t>
      </w:r>
      <w:r w:rsidRPr="00F56C54">
        <w:rPr>
          <w:rFonts w:ascii="Cambria" w:eastAsiaTheme="minorEastAsia" w:hAnsi="Cambria"/>
        </w:rPr>
        <w:t>, conforme abaixo relacionados:</w:t>
      </w:r>
    </w:p>
    <w:p w:rsidR="00D27EFA" w:rsidRDefault="00D27EFA" w:rsidP="00D27E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F56C54">
        <w:rPr>
          <w:rFonts w:ascii="Cambria" w:eastAsiaTheme="minorEastAsia" w:hAnsi="Cambria"/>
          <w:b/>
        </w:rPr>
        <w:t xml:space="preserve">I – </w:t>
      </w:r>
      <w:proofErr w:type="spellStart"/>
      <w:r w:rsidRPr="00F56C54">
        <w:rPr>
          <w:rFonts w:ascii="Cambria" w:eastAsiaTheme="minorEastAsia" w:hAnsi="Cambria"/>
          <w:b/>
        </w:rPr>
        <w:t>Antonio</w:t>
      </w:r>
      <w:proofErr w:type="spellEnd"/>
      <w:r w:rsidRPr="00F56C54">
        <w:rPr>
          <w:rFonts w:ascii="Cambria" w:eastAsiaTheme="minorEastAsia" w:hAnsi="Cambria"/>
          <w:b/>
        </w:rPr>
        <w:t xml:space="preserve"> José Santana Neto – Presidente</w:t>
      </w:r>
    </w:p>
    <w:p w:rsidR="00D27EFA" w:rsidRPr="00F56C54" w:rsidRDefault="00D27EFA" w:rsidP="00D27E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II – </w:t>
      </w:r>
      <w:proofErr w:type="spellStart"/>
      <w:r>
        <w:rPr>
          <w:rFonts w:ascii="Cambria" w:eastAsiaTheme="minorEastAsia" w:hAnsi="Cambria"/>
          <w:b/>
        </w:rPr>
        <w:t>Patricia</w:t>
      </w:r>
      <w:proofErr w:type="spellEnd"/>
      <w:r>
        <w:rPr>
          <w:rFonts w:ascii="Cambria" w:eastAsiaTheme="minorEastAsia" w:hAnsi="Cambria"/>
          <w:b/>
        </w:rPr>
        <w:t xml:space="preserve"> Alves da </w:t>
      </w:r>
      <w:proofErr w:type="gramStart"/>
      <w:r>
        <w:rPr>
          <w:rFonts w:ascii="Cambria" w:eastAsiaTheme="minorEastAsia" w:hAnsi="Cambria"/>
          <w:b/>
        </w:rPr>
        <w:t>Silva  Membro</w:t>
      </w:r>
      <w:proofErr w:type="gramEnd"/>
      <w:r>
        <w:rPr>
          <w:rFonts w:ascii="Cambria" w:eastAsiaTheme="minorEastAsia" w:hAnsi="Cambria"/>
          <w:b/>
        </w:rPr>
        <w:t xml:space="preserve"> </w:t>
      </w:r>
    </w:p>
    <w:p w:rsidR="00D27EFA" w:rsidRDefault="00D27EFA" w:rsidP="00D27EF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F56C54">
        <w:rPr>
          <w:rFonts w:ascii="Cambria" w:eastAsiaTheme="minorEastAsia" w:hAnsi="Cambria"/>
          <w:b/>
        </w:rPr>
        <w:t>II</w:t>
      </w:r>
      <w:r>
        <w:rPr>
          <w:rFonts w:ascii="Cambria" w:eastAsiaTheme="minorEastAsia" w:hAnsi="Cambria"/>
          <w:b/>
        </w:rPr>
        <w:t xml:space="preserve">I -  </w:t>
      </w:r>
      <w:proofErr w:type="spellStart"/>
      <w:r>
        <w:rPr>
          <w:rFonts w:ascii="Cambria" w:eastAsiaTheme="minorEastAsia" w:hAnsi="Cambria"/>
          <w:b/>
        </w:rPr>
        <w:t>Angélia</w:t>
      </w:r>
      <w:proofErr w:type="spellEnd"/>
      <w:r>
        <w:rPr>
          <w:rFonts w:ascii="Cambria" w:eastAsiaTheme="minorEastAsia" w:hAnsi="Cambria"/>
          <w:b/>
        </w:rPr>
        <w:t xml:space="preserve"> Pereira – Membro </w:t>
      </w:r>
    </w:p>
    <w:p w:rsidR="00D27EFA" w:rsidRPr="006A6642" w:rsidRDefault="00D27EFA" w:rsidP="00D27EF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           </w:t>
      </w:r>
      <w:r w:rsidRPr="00F56C54">
        <w:rPr>
          <w:rFonts w:ascii="Cambria" w:hAnsi="Cambria" w:cs="Helvetica"/>
          <w:b/>
          <w:color w:val="333333"/>
        </w:rPr>
        <w:t xml:space="preserve">Art. 2º - </w:t>
      </w:r>
      <w:r w:rsidRPr="00F56C54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D27EFA" w:rsidRPr="00F56C54" w:rsidRDefault="00D27EFA" w:rsidP="00D27EFA">
      <w:pPr>
        <w:autoSpaceDE w:val="0"/>
        <w:autoSpaceDN w:val="0"/>
        <w:jc w:val="both"/>
        <w:rPr>
          <w:rFonts w:ascii="Cambria" w:hAnsi="Cambria"/>
        </w:rPr>
      </w:pPr>
    </w:p>
    <w:p w:rsidR="00D27EFA" w:rsidRPr="00521E69" w:rsidRDefault="00D27EFA" w:rsidP="00D27E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D27EFA" w:rsidRPr="00521E69" w:rsidRDefault="00D27EFA" w:rsidP="00D27E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</w:t>
      </w:r>
      <w:proofErr w:type="gramStart"/>
      <w:r>
        <w:rPr>
          <w:rFonts w:ascii="Cambria" w:hAnsi="Cambria" w:cs="Helvetica"/>
          <w:b/>
          <w:color w:val="333333"/>
        </w:rPr>
        <w:t xml:space="preserve">14 </w:t>
      </w:r>
      <w:r w:rsidRPr="00521E69">
        <w:rPr>
          <w:rFonts w:ascii="Cambria" w:hAnsi="Cambria" w:cs="Helvetica"/>
          <w:b/>
          <w:color w:val="333333"/>
        </w:rPr>
        <w:t xml:space="preserve"> de</w:t>
      </w:r>
      <w:proofErr w:type="gramEnd"/>
      <w:r w:rsidRPr="00521E69">
        <w:rPr>
          <w:rFonts w:ascii="Cambria" w:hAnsi="Cambria" w:cs="Helvetica"/>
          <w:b/>
          <w:color w:val="333333"/>
        </w:rPr>
        <w:t xml:space="preserve">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D27EFA" w:rsidRDefault="00D27EFA" w:rsidP="00D27EFA">
      <w:pPr>
        <w:rPr>
          <w:rFonts w:ascii="Bookman Old Style" w:hAnsi="Bookman Old Style"/>
          <w:b/>
          <w:sz w:val="40"/>
          <w:szCs w:val="40"/>
        </w:rPr>
      </w:pPr>
    </w:p>
    <w:p w:rsidR="00D27EFA" w:rsidRPr="009B5FB5" w:rsidRDefault="00D27EFA" w:rsidP="00D27EFA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27EFA" w:rsidRPr="009B5FB5" w:rsidTr="00633099">
        <w:tc>
          <w:tcPr>
            <w:tcW w:w="4322" w:type="dxa"/>
          </w:tcPr>
          <w:p w:rsidR="00D27EFA" w:rsidRPr="009B5FB5" w:rsidRDefault="00D27EFA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D27EFA" w:rsidRPr="009B5FB5" w:rsidRDefault="00D27EFA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D27EFA" w:rsidRPr="009B5FB5" w:rsidRDefault="00D27EFA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</w:t>
      </w:r>
    </w:p>
    <w:p w:rsidR="00D27EFA" w:rsidRPr="00F56C54" w:rsidRDefault="00D27EFA" w:rsidP="00D27EFA">
      <w:pPr>
        <w:autoSpaceDE w:val="0"/>
        <w:autoSpaceDN w:val="0"/>
        <w:jc w:val="both"/>
        <w:rPr>
          <w:rFonts w:ascii="Cambria" w:hAnsi="Cambria"/>
        </w:rPr>
      </w:pPr>
    </w:p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Pr="00496DEC" w:rsidRDefault="00D27EFA" w:rsidP="00D27EFA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D27EFA" w:rsidRDefault="00D27EFA" w:rsidP="00D27EFA">
      <w:pPr>
        <w:rPr>
          <w:rFonts w:ascii="Cambria" w:hAnsi="Cambria"/>
        </w:rPr>
      </w:pPr>
    </w:p>
    <w:p w:rsidR="00D27EFA" w:rsidRDefault="00D27EFA" w:rsidP="00D27EFA">
      <w:pPr>
        <w:rPr>
          <w:rFonts w:ascii="Cambria" w:hAnsi="Cambria"/>
        </w:rPr>
      </w:pPr>
    </w:p>
    <w:p w:rsidR="00D27EFA" w:rsidRDefault="00D27EFA" w:rsidP="00D27EFA">
      <w:pPr>
        <w:rPr>
          <w:rFonts w:ascii="Cambria" w:hAnsi="Cambria"/>
        </w:rPr>
      </w:pPr>
      <w:bookmarkStart w:id="0" w:name="_GoBack"/>
      <w:bookmarkEnd w:id="0"/>
    </w:p>
    <w:sectPr w:rsidR="00D27E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A72"/>
    <w:rsid w:val="00336E71"/>
    <w:rsid w:val="0097178C"/>
    <w:rsid w:val="00D27EFA"/>
    <w:rsid w:val="00E9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CB13A-CF0E-45BC-87C6-CC3656F2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27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2023-09-21T12:55:00Z</dcterms:created>
  <dcterms:modified xsi:type="dcterms:W3CDTF">2023-09-21T12:56:00Z</dcterms:modified>
</cp:coreProperties>
</file>