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3F51" w:rsidRDefault="00403F51" w:rsidP="00403F51">
      <w:pPr>
        <w:rPr>
          <w:rFonts w:ascii="Bookman Old Style" w:hAnsi="Bookman Old Style"/>
          <w:b/>
          <w:sz w:val="40"/>
          <w:szCs w:val="40"/>
        </w:rPr>
      </w:pPr>
    </w:p>
    <w:p w:rsidR="00403F51" w:rsidRPr="00F41E7E" w:rsidRDefault="00403F51" w:rsidP="00403F51">
      <w:pPr>
        <w:tabs>
          <w:tab w:val="left" w:pos="5420"/>
        </w:tabs>
        <w:autoSpaceDE w:val="0"/>
        <w:autoSpaceDN w:val="0"/>
        <w:jc w:val="both"/>
        <w:outlineLvl w:val="0"/>
        <w:rPr>
          <w:rFonts w:ascii="Cambria" w:hAnsi="Cambria"/>
          <w:b/>
          <w:bCs/>
        </w:rPr>
      </w:pPr>
      <w:r w:rsidRPr="00F41E7E">
        <w:rPr>
          <w:rFonts w:ascii="Cambria" w:hAnsi="Cambria"/>
          <w:b/>
          <w:bCs/>
        </w:rPr>
        <w:t xml:space="preserve">                                                                 </w:t>
      </w:r>
      <w:r>
        <w:rPr>
          <w:rFonts w:ascii="Cambria" w:hAnsi="Cambria"/>
          <w:b/>
          <w:bCs/>
        </w:rPr>
        <w:t>PORTARIA Nº 451/2023</w:t>
      </w:r>
      <w:r w:rsidRPr="00F41E7E">
        <w:rPr>
          <w:rFonts w:ascii="Cambria" w:hAnsi="Cambria"/>
          <w:b/>
          <w:bCs/>
        </w:rPr>
        <w:t>.</w:t>
      </w:r>
    </w:p>
    <w:p w:rsidR="00403F51" w:rsidRPr="00F41E7E" w:rsidRDefault="00403F51" w:rsidP="00403F51">
      <w:pPr>
        <w:tabs>
          <w:tab w:val="left" w:pos="5420"/>
        </w:tabs>
        <w:autoSpaceDE w:val="0"/>
        <w:autoSpaceDN w:val="0"/>
        <w:jc w:val="both"/>
        <w:outlineLvl w:val="0"/>
        <w:rPr>
          <w:rFonts w:ascii="Cambria" w:hAnsi="Cambria"/>
          <w:b/>
          <w:bCs/>
        </w:rPr>
      </w:pPr>
    </w:p>
    <w:p w:rsidR="00403F51" w:rsidRPr="00F41E7E" w:rsidRDefault="00403F51" w:rsidP="00403F51">
      <w:pPr>
        <w:autoSpaceDE w:val="0"/>
        <w:autoSpaceDN w:val="0"/>
        <w:ind w:left="3540"/>
        <w:jc w:val="both"/>
        <w:rPr>
          <w:rFonts w:ascii="Cambria" w:hAnsi="Cambria"/>
          <w:b/>
          <w:bCs/>
        </w:rPr>
      </w:pPr>
      <w:r w:rsidRPr="00F41E7E">
        <w:rPr>
          <w:rFonts w:ascii="Cambria" w:hAnsi="Cambria"/>
          <w:b/>
          <w:bCs/>
        </w:rPr>
        <w:t>DISPÕE SOBRE A DESIGNAÇÃO DO SERVIDOR GILSON MARQUES NO CARGO DE CHEFE DE SETOR.</w:t>
      </w:r>
    </w:p>
    <w:p w:rsidR="00403F51" w:rsidRPr="00F41E7E" w:rsidRDefault="00403F51" w:rsidP="00403F51">
      <w:pPr>
        <w:autoSpaceDE w:val="0"/>
        <w:autoSpaceDN w:val="0"/>
        <w:jc w:val="both"/>
        <w:rPr>
          <w:rFonts w:ascii="Cambria" w:hAnsi="Cambria"/>
          <w:b/>
          <w:bCs/>
        </w:rPr>
      </w:pPr>
    </w:p>
    <w:p w:rsidR="00403F51" w:rsidRPr="00F41E7E" w:rsidRDefault="00403F51" w:rsidP="00403F51">
      <w:pPr>
        <w:tabs>
          <w:tab w:val="left" w:pos="3600"/>
        </w:tabs>
        <w:autoSpaceDE w:val="0"/>
        <w:autoSpaceDN w:val="0"/>
        <w:jc w:val="both"/>
        <w:rPr>
          <w:rFonts w:ascii="Cambria" w:hAnsi="Cambria"/>
          <w:bCs/>
        </w:rPr>
      </w:pPr>
      <w:r>
        <w:rPr>
          <w:rFonts w:ascii="Cambria" w:hAnsi="Cambria"/>
          <w:b/>
          <w:bCs/>
        </w:rPr>
        <w:t xml:space="preserve">                      </w:t>
      </w:r>
      <w:r w:rsidRPr="00F41E7E">
        <w:rPr>
          <w:rFonts w:ascii="Cambria" w:hAnsi="Cambria"/>
          <w:b/>
          <w:bCs/>
        </w:rPr>
        <w:t>CARLOS AMADEU SIRENA</w:t>
      </w:r>
      <w:r w:rsidRPr="00F41E7E">
        <w:rPr>
          <w:rFonts w:ascii="Cambr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403F51" w:rsidRPr="00F41E7E" w:rsidRDefault="00403F51" w:rsidP="00403F51">
      <w:pPr>
        <w:tabs>
          <w:tab w:val="left" w:pos="3600"/>
        </w:tabs>
        <w:autoSpaceDE w:val="0"/>
        <w:autoSpaceDN w:val="0"/>
        <w:jc w:val="both"/>
        <w:rPr>
          <w:rFonts w:ascii="Cambria" w:hAnsi="Cambria"/>
          <w:bCs/>
        </w:rPr>
      </w:pPr>
    </w:p>
    <w:p w:rsidR="00403F51" w:rsidRPr="00F41E7E" w:rsidRDefault="00403F51" w:rsidP="00403F51">
      <w:pPr>
        <w:tabs>
          <w:tab w:val="left" w:pos="3600"/>
        </w:tabs>
        <w:autoSpaceDE w:val="0"/>
        <w:autoSpaceDN w:val="0"/>
        <w:jc w:val="both"/>
        <w:rPr>
          <w:rFonts w:ascii="Cambria" w:hAnsi="Cambria"/>
          <w:bCs/>
        </w:rPr>
      </w:pPr>
      <w:r>
        <w:rPr>
          <w:rFonts w:ascii="Cambria" w:hAnsi="Cambria"/>
          <w:b/>
          <w:bCs/>
        </w:rPr>
        <w:t xml:space="preserve">                       </w:t>
      </w:r>
      <w:r w:rsidRPr="00F41E7E">
        <w:rPr>
          <w:rFonts w:ascii="Cambria" w:hAnsi="Cambria"/>
          <w:b/>
          <w:bCs/>
        </w:rPr>
        <w:t>Considerando</w:t>
      </w:r>
      <w:r w:rsidRPr="00F41E7E">
        <w:rPr>
          <w:rFonts w:ascii="Cambria" w:hAnsi="Cambria"/>
          <w:bCs/>
        </w:rPr>
        <w:t>, o Processo nº 3.342 de 16/03/2021.</w:t>
      </w:r>
    </w:p>
    <w:p w:rsidR="00403F51" w:rsidRPr="00F41E7E" w:rsidRDefault="00403F51" w:rsidP="00403F51">
      <w:pPr>
        <w:autoSpaceDE w:val="0"/>
        <w:autoSpaceDN w:val="0"/>
        <w:jc w:val="both"/>
        <w:rPr>
          <w:rFonts w:ascii="Cambria" w:hAnsi="Cambria"/>
        </w:rPr>
      </w:pPr>
    </w:p>
    <w:p w:rsidR="00403F51" w:rsidRPr="00F41E7E" w:rsidRDefault="00403F51" w:rsidP="00403F51">
      <w:pPr>
        <w:autoSpaceDE w:val="0"/>
        <w:autoSpaceDN w:val="0"/>
        <w:jc w:val="both"/>
        <w:rPr>
          <w:rFonts w:ascii="Cambria" w:hAnsi="Cambria"/>
          <w:b/>
        </w:rPr>
      </w:pPr>
      <w:r w:rsidRPr="00F41E7E">
        <w:rPr>
          <w:rFonts w:ascii="Cambria" w:hAnsi="Cambria"/>
        </w:rPr>
        <w:tab/>
      </w:r>
      <w:r>
        <w:rPr>
          <w:rFonts w:ascii="Cambria" w:hAnsi="Cambria"/>
        </w:rPr>
        <w:t xml:space="preserve">           </w:t>
      </w:r>
      <w:r w:rsidRPr="00F41E7E">
        <w:rPr>
          <w:rFonts w:ascii="Cambria" w:hAnsi="Cambria"/>
          <w:b/>
        </w:rPr>
        <w:t>RESOLVE:</w:t>
      </w:r>
    </w:p>
    <w:p w:rsidR="00403F51" w:rsidRPr="00F41E7E" w:rsidRDefault="00403F51" w:rsidP="00403F51">
      <w:pPr>
        <w:autoSpaceDE w:val="0"/>
        <w:autoSpaceDN w:val="0"/>
        <w:jc w:val="both"/>
        <w:rPr>
          <w:rFonts w:ascii="Cambria" w:hAnsi="Cambria"/>
        </w:rPr>
      </w:pPr>
    </w:p>
    <w:p w:rsidR="00403F51" w:rsidRPr="00F41E7E" w:rsidRDefault="00403F51" w:rsidP="00403F51">
      <w:pPr>
        <w:autoSpaceDE w:val="0"/>
        <w:autoSpaceDN w:val="0"/>
        <w:jc w:val="both"/>
        <w:rPr>
          <w:rFonts w:ascii="Cambria" w:hAnsi="Cambria"/>
        </w:rPr>
      </w:pPr>
      <w:r w:rsidRPr="00F41E7E">
        <w:rPr>
          <w:rFonts w:ascii="Cambria" w:hAnsi="Cambria"/>
        </w:rPr>
        <w:tab/>
      </w:r>
      <w:r>
        <w:rPr>
          <w:rFonts w:ascii="Cambria" w:hAnsi="Cambria"/>
        </w:rPr>
        <w:t xml:space="preserve">            </w:t>
      </w:r>
      <w:r w:rsidRPr="00F41E7E">
        <w:rPr>
          <w:rFonts w:ascii="Cambria" w:hAnsi="Cambria"/>
          <w:b/>
        </w:rPr>
        <w:t>Art. 1º</w:t>
      </w:r>
      <w:r w:rsidRPr="00F41E7E">
        <w:rPr>
          <w:rFonts w:ascii="Cambria" w:hAnsi="Cambria"/>
        </w:rPr>
        <w:t xml:space="preserve"> -</w:t>
      </w:r>
      <w:r>
        <w:rPr>
          <w:rFonts w:ascii="Cambria" w:hAnsi="Cambria"/>
        </w:rPr>
        <w:t xml:space="preserve"> Revogar a Portaria 226/2021 que designou</w:t>
      </w:r>
      <w:r w:rsidRPr="00F41E7E">
        <w:rPr>
          <w:rFonts w:ascii="Cambria" w:hAnsi="Cambria"/>
        </w:rPr>
        <w:t xml:space="preserve"> o servidor</w:t>
      </w:r>
      <w:r w:rsidRPr="00F41E7E">
        <w:rPr>
          <w:rFonts w:ascii="Cambria" w:hAnsi="Cambria"/>
          <w:b/>
          <w:bCs/>
        </w:rPr>
        <w:t xml:space="preserve"> G</w:t>
      </w:r>
      <w:r>
        <w:rPr>
          <w:rFonts w:ascii="Cambria" w:hAnsi="Cambria"/>
          <w:b/>
          <w:bCs/>
        </w:rPr>
        <w:t>ILSON MARQUES</w:t>
      </w:r>
      <w:r w:rsidRPr="00F41E7E">
        <w:rPr>
          <w:rFonts w:ascii="Cambria" w:hAnsi="Cambria"/>
          <w:b/>
          <w:bCs/>
        </w:rPr>
        <w:t>-</w:t>
      </w:r>
      <w:r>
        <w:rPr>
          <w:rFonts w:ascii="Cambria" w:hAnsi="Cambria"/>
          <w:b/>
          <w:bCs/>
        </w:rPr>
        <w:t xml:space="preserve"> Matricula -</w:t>
      </w:r>
      <w:r w:rsidRPr="00F41E7E">
        <w:rPr>
          <w:rFonts w:ascii="Cambria" w:hAnsi="Cambria"/>
          <w:b/>
          <w:bCs/>
        </w:rPr>
        <w:t>140,</w:t>
      </w:r>
      <w:r w:rsidRPr="00F41E7E">
        <w:rPr>
          <w:rFonts w:ascii="Cambria" w:hAnsi="Cambria"/>
        </w:rPr>
        <w:t xml:space="preserve"> brasileiro, maior,  residente e domiciliado nesta cidade de Juara, Estado de Mato Grosso, </w:t>
      </w:r>
      <w:r>
        <w:rPr>
          <w:rFonts w:ascii="Cambria" w:hAnsi="Cambria"/>
        </w:rPr>
        <w:t xml:space="preserve">efetivo no cargo de </w:t>
      </w:r>
      <w:r w:rsidRPr="00F41E7E">
        <w:rPr>
          <w:rFonts w:ascii="Cambria" w:hAnsi="Cambria"/>
        </w:rPr>
        <w:t xml:space="preserve">   Motorista de Caminhão, Ônibus e Carreta,  para </w:t>
      </w:r>
      <w:proofErr w:type="spellStart"/>
      <w:r w:rsidRPr="00F41E7E">
        <w:rPr>
          <w:rFonts w:ascii="Cambria" w:hAnsi="Cambria"/>
        </w:rPr>
        <w:t>exe</w:t>
      </w:r>
      <w:proofErr w:type="spellEnd"/>
      <w:r>
        <w:rPr>
          <w:rFonts w:ascii="Cambria" w:hAnsi="Cambria"/>
        </w:rPr>
        <w:t xml:space="preserve"> </w:t>
      </w:r>
      <w:proofErr w:type="spellStart"/>
      <w:r w:rsidRPr="00F41E7E">
        <w:rPr>
          <w:rFonts w:ascii="Cambria" w:hAnsi="Cambria"/>
        </w:rPr>
        <w:t>rcer</w:t>
      </w:r>
      <w:proofErr w:type="spellEnd"/>
      <w:r w:rsidRPr="00F41E7E">
        <w:rPr>
          <w:rFonts w:ascii="Cambria" w:hAnsi="Cambria"/>
        </w:rPr>
        <w:t xml:space="preserve"> o cargo de confiança provido em comissão de Chefe do Setor de Serviços Urbanos</w:t>
      </w:r>
      <w:r w:rsidRPr="00F41E7E">
        <w:rPr>
          <w:rFonts w:ascii="Cambria" w:hAnsi="Cambria"/>
          <w:bCs/>
        </w:rPr>
        <w:t>,</w:t>
      </w:r>
      <w:r w:rsidRPr="00F41E7E">
        <w:rPr>
          <w:rFonts w:ascii="Cambria" w:hAnsi="Cambria"/>
        </w:rPr>
        <w:t xml:space="preserve"> junto a Secretaria Municipal de Cidade e designar o mesmo</w:t>
      </w:r>
      <w:r>
        <w:rPr>
          <w:rFonts w:ascii="Cambria" w:hAnsi="Cambria"/>
        </w:rPr>
        <w:t xml:space="preserve"> para o cargo de confiança provido em comissão de </w:t>
      </w:r>
      <w:r w:rsidRPr="00F41E7E">
        <w:rPr>
          <w:rFonts w:ascii="Cambria" w:hAnsi="Cambria"/>
          <w:b/>
        </w:rPr>
        <w:t>Chefe do Setor de Apoio Logístico</w:t>
      </w:r>
      <w:r>
        <w:rPr>
          <w:rFonts w:ascii="Cambria" w:hAnsi="Cambria"/>
        </w:rPr>
        <w:t>, junto a Secretaria Municipal de Transportes/ Divisão de Compras e Suprimentos/Setor de Apoio Logístico a partir desta data.</w:t>
      </w:r>
    </w:p>
    <w:p w:rsidR="00403F51" w:rsidRPr="00F41E7E" w:rsidRDefault="00403F51" w:rsidP="00403F51">
      <w:pPr>
        <w:autoSpaceDE w:val="0"/>
        <w:autoSpaceDN w:val="0"/>
        <w:jc w:val="both"/>
        <w:rPr>
          <w:rFonts w:ascii="Cambria" w:hAnsi="Cambria"/>
        </w:rPr>
      </w:pPr>
      <w:r w:rsidRPr="00F41E7E">
        <w:rPr>
          <w:rFonts w:ascii="Cambria" w:hAnsi="Cambria"/>
        </w:rPr>
        <w:tab/>
      </w:r>
      <w:r w:rsidRPr="00F41E7E">
        <w:rPr>
          <w:rFonts w:ascii="Cambria" w:hAnsi="Cambria"/>
        </w:rPr>
        <w:tab/>
      </w:r>
      <w:r w:rsidRPr="00F41E7E">
        <w:rPr>
          <w:rFonts w:ascii="Cambria" w:hAnsi="Cambria"/>
          <w:b/>
        </w:rPr>
        <w:t>Art. 2</w:t>
      </w:r>
      <w:proofErr w:type="gramStart"/>
      <w:r w:rsidRPr="00F41E7E">
        <w:rPr>
          <w:rFonts w:ascii="Cambria" w:hAnsi="Cambria"/>
          <w:b/>
        </w:rPr>
        <w:t>º</w:t>
      </w:r>
      <w:r w:rsidRPr="00F41E7E">
        <w:rPr>
          <w:rFonts w:ascii="Cambria" w:hAnsi="Cambria"/>
        </w:rPr>
        <w:t xml:space="preserve">  -</w:t>
      </w:r>
      <w:proofErr w:type="gramEnd"/>
      <w:r w:rsidRPr="00F41E7E">
        <w:rPr>
          <w:rFonts w:ascii="Cambria" w:hAnsi="Cambria"/>
        </w:rPr>
        <w:t xml:space="preserve">  Esta despesa correrá por conta da seguinte dotação Orçamentária:</w:t>
      </w:r>
    </w:p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7517"/>
      </w:tblGrid>
      <w:tr w:rsidR="00403F51" w:rsidRPr="00F41E7E" w:rsidTr="00263157">
        <w:tc>
          <w:tcPr>
            <w:tcW w:w="1843" w:type="dxa"/>
          </w:tcPr>
          <w:p w:rsidR="00403F51" w:rsidRPr="00F41E7E" w:rsidRDefault="00403F51" w:rsidP="00263157">
            <w:pPr>
              <w:autoSpaceDE w:val="0"/>
              <w:autoSpaceDN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14</w:t>
            </w:r>
          </w:p>
        </w:tc>
        <w:tc>
          <w:tcPr>
            <w:tcW w:w="7517" w:type="dxa"/>
          </w:tcPr>
          <w:p w:rsidR="00403F51" w:rsidRPr="00F41E7E" w:rsidRDefault="00403F51" w:rsidP="00263157">
            <w:pPr>
              <w:autoSpaceDE w:val="0"/>
              <w:autoSpaceDN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- Secretaria Municipal de Transportes </w:t>
            </w:r>
          </w:p>
        </w:tc>
      </w:tr>
      <w:tr w:rsidR="00403F51" w:rsidRPr="00F41E7E" w:rsidTr="00263157">
        <w:tc>
          <w:tcPr>
            <w:tcW w:w="1843" w:type="dxa"/>
          </w:tcPr>
          <w:p w:rsidR="00403F51" w:rsidRPr="00F41E7E" w:rsidRDefault="00403F51" w:rsidP="00263157">
            <w:pPr>
              <w:autoSpaceDE w:val="0"/>
              <w:autoSpaceDN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14.05</w:t>
            </w:r>
          </w:p>
        </w:tc>
        <w:tc>
          <w:tcPr>
            <w:tcW w:w="7517" w:type="dxa"/>
          </w:tcPr>
          <w:p w:rsidR="00403F51" w:rsidRPr="00F41E7E" w:rsidRDefault="00403F51" w:rsidP="00263157">
            <w:pPr>
              <w:autoSpaceDE w:val="0"/>
              <w:autoSpaceDN w:val="0"/>
              <w:jc w:val="both"/>
              <w:rPr>
                <w:rFonts w:ascii="Cambria" w:hAnsi="Cambria"/>
              </w:rPr>
            </w:pPr>
            <w:r w:rsidRPr="00F41E7E">
              <w:rPr>
                <w:rFonts w:ascii="Cambria" w:hAnsi="Cambria"/>
              </w:rPr>
              <w:t>- D</w:t>
            </w:r>
            <w:r>
              <w:rPr>
                <w:rFonts w:ascii="Cambria" w:hAnsi="Cambria"/>
              </w:rPr>
              <w:t xml:space="preserve">ivisão de Compras e Suprimentos </w:t>
            </w:r>
          </w:p>
        </w:tc>
      </w:tr>
      <w:tr w:rsidR="00403F51" w:rsidRPr="00F41E7E" w:rsidTr="00263157">
        <w:tc>
          <w:tcPr>
            <w:tcW w:w="1843" w:type="dxa"/>
          </w:tcPr>
          <w:p w:rsidR="00403F51" w:rsidRPr="00F41E7E" w:rsidRDefault="00403F51" w:rsidP="00263157">
            <w:pPr>
              <w:autoSpaceDE w:val="0"/>
              <w:autoSpaceDN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14.05.01</w:t>
            </w:r>
          </w:p>
        </w:tc>
        <w:tc>
          <w:tcPr>
            <w:tcW w:w="7517" w:type="dxa"/>
          </w:tcPr>
          <w:p w:rsidR="00403F51" w:rsidRPr="00F41E7E" w:rsidRDefault="00403F51" w:rsidP="00263157">
            <w:pPr>
              <w:autoSpaceDE w:val="0"/>
              <w:autoSpaceDN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- Setor de Apoio Logístico</w:t>
            </w:r>
          </w:p>
        </w:tc>
      </w:tr>
      <w:tr w:rsidR="00403F51" w:rsidRPr="00F41E7E" w:rsidTr="00263157">
        <w:tc>
          <w:tcPr>
            <w:tcW w:w="1843" w:type="dxa"/>
          </w:tcPr>
          <w:p w:rsidR="00403F51" w:rsidRPr="00F41E7E" w:rsidRDefault="00403F51" w:rsidP="00263157">
            <w:pPr>
              <w:autoSpaceDE w:val="0"/>
              <w:autoSpaceDN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2289</w:t>
            </w:r>
          </w:p>
        </w:tc>
        <w:tc>
          <w:tcPr>
            <w:tcW w:w="7517" w:type="dxa"/>
          </w:tcPr>
          <w:p w:rsidR="00403F51" w:rsidRPr="00F41E7E" w:rsidRDefault="00403F51" w:rsidP="00263157">
            <w:pPr>
              <w:autoSpaceDE w:val="0"/>
              <w:autoSpaceDN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- Gestão Adm. Sec. Municipal de Transportes </w:t>
            </w:r>
          </w:p>
        </w:tc>
      </w:tr>
      <w:tr w:rsidR="00403F51" w:rsidRPr="00F41E7E" w:rsidTr="00263157">
        <w:tc>
          <w:tcPr>
            <w:tcW w:w="1843" w:type="dxa"/>
          </w:tcPr>
          <w:p w:rsidR="00403F51" w:rsidRPr="00F41E7E" w:rsidRDefault="00403F51" w:rsidP="00263157">
            <w:pPr>
              <w:autoSpaceDE w:val="0"/>
              <w:autoSpaceDN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31.90.11.00</w:t>
            </w:r>
          </w:p>
        </w:tc>
        <w:tc>
          <w:tcPr>
            <w:tcW w:w="7517" w:type="dxa"/>
          </w:tcPr>
          <w:p w:rsidR="00403F51" w:rsidRPr="00F41E7E" w:rsidRDefault="00403F51" w:rsidP="00263157">
            <w:pPr>
              <w:autoSpaceDE w:val="0"/>
              <w:autoSpaceDN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-</w:t>
            </w:r>
            <w:r w:rsidRPr="00F41E7E">
              <w:rPr>
                <w:rFonts w:ascii="Cambria" w:hAnsi="Cambria"/>
              </w:rPr>
              <w:t xml:space="preserve"> Vencimentos e Vantagens Fixas- Pessoal Civil</w:t>
            </w:r>
          </w:p>
        </w:tc>
      </w:tr>
      <w:tr w:rsidR="00403F51" w:rsidRPr="00F41E7E" w:rsidTr="00263157">
        <w:tc>
          <w:tcPr>
            <w:tcW w:w="1843" w:type="dxa"/>
          </w:tcPr>
          <w:p w:rsidR="00403F51" w:rsidRPr="00F41E7E" w:rsidRDefault="00403F51" w:rsidP="00263157">
            <w:pPr>
              <w:autoSpaceDE w:val="0"/>
              <w:autoSpaceDN w:val="0"/>
              <w:jc w:val="both"/>
              <w:rPr>
                <w:rFonts w:ascii="Cambria" w:hAnsi="Cambria"/>
              </w:rPr>
            </w:pPr>
          </w:p>
        </w:tc>
        <w:tc>
          <w:tcPr>
            <w:tcW w:w="7517" w:type="dxa"/>
          </w:tcPr>
          <w:p w:rsidR="00403F51" w:rsidRPr="00F41E7E" w:rsidRDefault="00403F51" w:rsidP="00263157">
            <w:pPr>
              <w:autoSpaceDE w:val="0"/>
              <w:autoSpaceDN w:val="0"/>
              <w:jc w:val="both"/>
              <w:rPr>
                <w:rFonts w:ascii="Cambria" w:hAnsi="Cambria"/>
              </w:rPr>
            </w:pPr>
          </w:p>
        </w:tc>
      </w:tr>
    </w:tbl>
    <w:p w:rsidR="00403F51" w:rsidRPr="00F41E7E" w:rsidRDefault="00403F51" w:rsidP="00403F51">
      <w:pPr>
        <w:autoSpaceDE w:val="0"/>
        <w:autoSpaceDN w:val="0"/>
        <w:jc w:val="both"/>
        <w:rPr>
          <w:rFonts w:ascii="Cambria" w:hAnsi="Cambria"/>
        </w:rPr>
      </w:pPr>
      <w:r w:rsidRPr="00F41E7E">
        <w:rPr>
          <w:rFonts w:ascii="Cambria" w:hAnsi="Cambria"/>
        </w:rPr>
        <w:tab/>
      </w:r>
      <w:r w:rsidRPr="00F41E7E">
        <w:rPr>
          <w:rFonts w:ascii="Cambria" w:hAnsi="Cambria"/>
        </w:rPr>
        <w:tab/>
      </w:r>
      <w:r w:rsidRPr="00F41E7E">
        <w:rPr>
          <w:rFonts w:ascii="Cambria" w:hAnsi="Cambria"/>
          <w:b/>
        </w:rPr>
        <w:t xml:space="preserve">    Art. 3</w:t>
      </w:r>
      <w:proofErr w:type="gramStart"/>
      <w:r w:rsidRPr="00F41E7E">
        <w:rPr>
          <w:rFonts w:ascii="Cambria" w:hAnsi="Cambria"/>
          <w:b/>
        </w:rPr>
        <w:t>º</w:t>
      </w:r>
      <w:r w:rsidRPr="00F41E7E">
        <w:rPr>
          <w:rFonts w:ascii="Cambria" w:hAnsi="Cambria"/>
        </w:rPr>
        <w:t xml:space="preserve">  -</w:t>
      </w:r>
      <w:proofErr w:type="gramEnd"/>
      <w:r w:rsidRPr="00F41E7E">
        <w:rPr>
          <w:rFonts w:ascii="Cambria" w:hAnsi="Cambria"/>
        </w:rPr>
        <w:t xml:space="preserve"> Esta Portaria entrará em vigor nesta data revogando-se as disposições em contrário.</w:t>
      </w:r>
    </w:p>
    <w:p w:rsidR="00403F51" w:rsidRPr="00F41E7E" w:rsidRDefault="00403F51" w:rsidP="00403F51">
      <w:pPr>
        <w:tabs>
          <w:tab w:val="left" w:pos="3420"/>
          <w:tab w:val="left" w:pos="3600"/>
        </w:tabs>
        <w:autoSpaceDE w:val="0"/>
        <w:autoSpaceDN w:val="0"/>
        <w:jc w:val="both"/>
        <w:rPr>
          <w:rFonts w:ascii="Cambria" w:hAnsi="Cambria"/>
        </w:rPr>
      </w:pPr>
    </w:p>
    <w:p w:rsidR="00403F51" w:rsidRDefault="00403F51" w:rsidP="00403F51">
      <w:pPr>
        <w:autoSpaceDE w:val="0"/>
        <w:autoSpaceDN w:val="0"/>
        <w:rPr>
          <w:rFonts w:ascii="Arial Narrow" w:eastAsia="Calibri" w:hAnsi="Arial Narrow"/>
          <w:b/>
          <w:bCs/>
        </w:rPr>
      </w:pPr>
    </w:p>
    <w:p w:rsidR="00403F51" w:rsidRPr="00521E69" w:rsidRDefault="00403F51" w:rsidP="00403F51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  <w:color w:val="333333"/>
        </w:rPr>
      </w:pPr>
      <w:r w:rsidRPr="00521E69">
        <w:rPr>
          <w:rFonts w:ascii="Cambria" w:hAnsi="Cambria"/>
        </w:rPr>
        <w:t xml:space="preserve">            </w:t>
      </w:r>
      <w:r w:rsidRPr="00521E69">
        <w:rPr>
          <w:rFonts w:ascii="Cambria" w:hAnsi="Cambria" w:cs="Helvetica"/>
          <w:b/>
          <w:color w:val="333333"/>
        </w:rPr>
        <w:t>Governo Municipal de Juara, Estado de Mato</w:t>
      </w:r>
    </w:p>
    <w:p w:rsidR="00403F51" w:rsidRPr="00521E69" w:rsidRDefault="00403F51" w:rsidP="00403F51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  <w:color w:val="333333"/>
        </w:rPr>
      </w:pPr>
      <w:r w:rsidRPr="00521E69">
        <w:rPr>
          <w:rFonts w:ascii="Cambria" w:hAnsi="Cambria" w:cs="Helvetica"/>
          <w:b/>
          <w:color w:val="333333"/>
        </w:rPr>
        <w:t xml:space="preserve">Grosso, 01 de </w:t>
      </w:r>
      <w:r>
        <w:rPr>
          <w:rFonts w:ascii="Cambria" w:hAnsi="Cambria" w:cs="Helvetica"/>
          <w:b/>
          <w:color w:val="333333"/>
        </w:rPr>
        <w:t>Setembro</w:t>
      </w:r>
      <w:r w:rsidRPr="00521E69">
        <w:rPr>
          <w:rFonts w:ascii="Cambria" w:hAnsi="Cambria" w:cs="Helvetica"/>
          <w:b/>
          <w:color w:val="333333"/>
        </w:rPr>
        <w:t xml:space="preserve"> de 2023.</w:t>
      </w:r>
    </w:p>
    <w:p w:rsidR="00403F51" w:rsidRDefault="00403F51" w:rsidP="00403F51">
      <w:pPr>
        <w:rPr>
          <w:rFonts w:ascii="Bookman Old Style" w:hAnsi="Bookman Old Style"/>
          <w:b/>
          <w:sz w:val="40"/>
          <w:szCs w:val="40"/>
        </w:rPr>
      </w:pPr>
    </w:p>
    <w:p w:rsidR="00403F51" w:rsidRPr="009B5FB5" w:rsidRDefault="00403F51" w:rsidP="00403F51">
      <w:pPr>
        <w:spacing w:after="225" w:line="384" w:lineRule="atLeast"/>
        <w:jc w:val="center"/>
        <w:rPr>
          <w:rFonts w:ascii="Cambria" w:hAnsi="Cambria" w:cs="Arial"/>
          <w:b/>
          <w:bCs/>
        </w:rPr>
      </w:pPr>
    </w:p>
    <w:tbl>
      <w:tblPr>
        <w:tblStyle w:val="Tabelacomgrade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403F51" w:rsidRPr="009B5FB5" w:rsidTr="00263157">
        <w:tc>
          <w:tcPr>
            <w:tcW w:w="4322" w:type="dxa"/>
          </w:tcPr>
          <w:p w:rsidR="00403F51" w:rsidRPr="009B5FB5" w:rsidRDefault="00403F51" w:rsidP="00263157">
            <w:pPr>
              <w:autoSpaceDE w:val="0"/>
              <w:autoSpaceDN w:val="0"/>
              <w:jc w:val="center"/>
              <w:rPr>
                <w:rFonts w:ascii="Cambria" w:hAnsi="Cambria"/>
                <w:lang w:eastAsia="en-US"/>
              </w:rPr>
            </w:pPr>
            <w:r w:rsidRPr="009B5FB5">
              <w:rPr>
                <w:rFonts w:ascii="Cambria" w:eastAsia="Calibri" w:hAnsi="Cambria"/>
                <w:b/>
                <w:bCs/>
                <w:lang w:eastAsia="en-US"/>
              </w:rPr>
              <w:t xml:space="preserve">MARCIA REGINA F. ARAUJO                   </w:t>
            </w:r>
            <w:r w:rsidRPr="009B5FB5">
              <w:rPr>
                <w:rFonts w:ascii="Cambria" w:eastAsia="Calibri" w:hAnsi="Cambria"/>
                <w:bCs/>
                <w:lang w:eastAsia="en-US"/>
              </w:rPr>
              <w:t>Secretária Mun. Administração</w:t>
            </w:r>
          </w:p>
        </w:tc>
        <w:tc>
          <w:tcPr>
            <w:tcW w:w="4322" w:type="dxa"/>
          </w:tcPr>
          <w:p w:rsidR="00403F51" w:rsidRPr="009B5FB5" w:rsidRDefault="00403F51" w:rsidP="00263157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/>
                <w:b/>
                <w:bCs/>
                <w:lang w:eastAsia="en-US"/>
              </w:rPr>
            </w:pPr>
            <w:r w:rsidRPr="009B5FB5">
              <w:rPr>
                <w:rFonts w:ascii="Cambria" w:eastAsia="Calibri" w:hAnsi="Cambria"/>
                <w:b/>
                <w:bCs/>
                <w:lang w:eastAsia="en-US"/>
              </w:rPr>
              <w:t>CARLOS AMADEU SIRENA</w:t>
            </w:r>
          </w:p>
          <w:p w:rsidR="00403F51" w:rsidRPr="009B5FB5" w:rsidRDefault="00403F51" w:rsidP="00263157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/>
                <w:bCs/>
                <w:lang w:eastAsia="en-US"/>
              </w:rPr>
            </w:pPr>
            <w:r w:rsidRPr="009B5FB5">
              <w:rPr>
                <w:rFonts w:ascii="Cambria" w:eastAsia="Calibri" w:hAnsi="Cambria"/>
                <w:bCs/>
                <w:lang w:eastAsia="en-US"/>
              </w:rPr>
              <w:t>Prefeito do Município</w:t>
            </w:r>
          </w:p>
        </w:tc>
      </w:tr>
    </w:tbl>
    <w:p w:rsidR="008C20EF" w:rsidRDefault="008C20EF">
      <w:bookmarkStart w:id="0" w:name="_GoBack"/>
      <w:bookmarkEnd w:id="0"/>
    </w:p>
    <w:sectPr w:rsidR="008C20E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80E"/>
    <w:rsid w:val="0024780E"/>
    <w:rsid w:val="00403F51"/>
    <w:rsid w:val="008C2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DFA727-5303-432E-BAEB-A5A1FF0D7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3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">
    <w:name w:val="Tabela com grade6"/>
    <w:basedOn w:val="Tabelanormal"/>
    <w:next w:val="Tabelacomgrade"/>
    <w:uiPriority w:val="39"/>
    <w:rsid w:val="00403F5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403F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2023-09-15T17:27:00Z</dcterms:created>
  <dcterms:modified xsi:type="dcterms:W3CDTF">2023-09-15T17:27:00Z</dcterms:modified>
</cp:coreProperties>
</file>