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D42" w:rsidRDefault="00C00D42" w:rsidP="00C00D4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 xml:space="preserve">                                                                            PORTARIA Nº 429/2023</w:t>
      </w:r>
    </w:p>
    <w:p w:rsidR="00C00D42" w:rsidRDefault="00C00D42" w:rsidP="00C00D4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</w:rPr>
      </w:pPr>
    </w:p>
    <w:tbl>
      <w:tblPr>
        <w:tblW w:w="3600" w:type="dxa"/>
        <w:tblInd w:w="39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00"/>
      </w:tblGrid>
      <w:tr w:rsidR="00C00D42" w:rsidTr="00C00D42">
        <w:trPr>
          <w:trHeight w:val="673"/>
        </w:trPr>
        <w:tc>
          <w:tcPr>
            <w:tcW w:w="3596" w:type="dxa"/>
          </w:tcPr>
          <w:p w:rsidR="00C00D42" w:rsidRDefault="00C00D42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DISPÕE SOBRE A REVOGAÇÃO DE PORTARIA DE DESIGNAÇÃO</w:t>
            </w:r>
          </w:p>
          <w:p w:rsidR="00C00D42" w:rsidRDefault="00C00D42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 DE SERVIDOR EM CARGO COMISSIONADO.</w:t>
            </w:r>
          </w:p>
          <w:p w:rsidR="00C00D42" w:rsidRDefault="00C00D42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C00D42" w:rsidRDefault="00C00D42" w:rsidP="00C00D42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 xml:space="preserve">                     CARLOS AMADEU SIRENA</w:t>
      </w:r>
      <w:r>
        <w:rPr>
          <w:rFonts w:ascii="Cambr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C00D42" w:rsidRDefault="00C00D42" w:rsidP="00C00D42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hAnsi="Cambria"/>
          <w:b/>
          <w:bCs/>
        </w:rPr>
        <w:t xml:space="preserve">                       Considerando</w:t>
      </w:r>
      <w:r>
        <w:rPr>
          <w:rFonts w:ascii="Cambria" w:hAnsi="Cambria"/>
          <w:bCs/>
        </w:rPr>
        <w:t xml:space="preserve">, o Processo SAD nº 12.469 de 17 de Agosto </w:t>
      </w:r>
      <w:proofErr w:type="gramStart"/>
      <w:r>
        <w:rPr>
          <w:rFonts w:ascii="Cambria" w:hAnsi="Cambria"/>
          <w:bCs/>
        </w:rPr>
        <w:t>de  2023</w:t>
      </w:r>
      <w:proofErr w:type="gramEnd"/>
      <w:r>
        <w:rPr>
          <w:rFonts w:ascii="Cambria" w:hAnsi="Cambria"/>
          <w:bCs/>
        </w:rPr>
        <w:t>.</w:t>
      </w:r>
    </w:p>
    <w:p w:rsidR="00C00D42" w:rsidRDefault="00C00D42" w:rsidP="00C00D42">
      <w:pPr>
        <w:tabs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:rsidR="00C00D42" w:rsidRDefault="00C00D42" w:rsidP="00C00D42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 RESOLVE</w:t>
      </w:r>
    </w:p>
    <w:p w:rsidR="00C00D42" w:rsidRDefault="00C00D42" w:rsidP="00C00D42">
      <w:pPr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00D42" w:rsidRDefault="00C00D42" w:rsidP="00C00D42">
      <w:pPr>
        <w:autoSpaceDE w:val="0"/>
        <w:autoSpaceDN w:val="0"/>
        <w:spacing w:after="0" w:line="240" w:lineRule="auto"/>
        <w:ind w:firstLine="1418"/>
        <w:jc w:val="both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Art. 1º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  Revogar a Portaria 371/2023 de 03 de Julho de 2023, que Designou o servidor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CLAUDEMIR VOLPATO - Matricula 6351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brasileiro, maior, residente e domiciliado nesta cidade de Juara, Estado de Mato Grosso, efetivo no cargo de Especialista Saúde-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pt-BR"/>
        </w:rPr>
        <w:t>Medico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Veterinário, para exercer o cargo de confiança provido em comissão de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Chefe de Setor de Vigilância Sanitária</w:t>
      </w: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, </w:t>
      </w:r>
      <w:r>
        <w:rPr>
          <w:rFonts w:ascii="Cambria" w:eastAsia="Times New Roman" w:hAnsi="Cambria" w:cs="Times New Roman"/>
          <w:bCs/>
          <w:sz w:val="24"/>
          <w:szCs w:val="24"/>
          <w:lang w:eastAsia="pt-BR"/>
        </w:rPr>
        <w:t>junto a Secretaria Municipal de Saúde/Departamento de Gestão Administrativa/Divisão de Saúde Coletiva/Setor de Vigilância Sanitária.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.</w:t>
      </w:r>
    </w:p>
    <w:p w:rsidR="00C00D42" w:rsidRDefault="00C00D42" w:rsidP="00C00D42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Art. 2º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-</w:t>
      </w:r>
      <w:r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  <w:t xml:space="preserve"> Esta Portaria entra em vigor nesta data de sua publicação.</w:t>
      </w:r>
    </w:p>
    <w:p w:rsidR="00C00D42" w:rsidRDefault="00C00D42" w:rsidP="00C00D42">
      <w:pPr>
        <w:shd w:val="clear" w:color="auto" w:fill="FFFFFF"/>
        <w:spacing w:after="150" w:line="240" w:lineRule="auto"/>
        <w:ind w:firstLine="1418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C00D42" w:rsidRDefault="00C00D42" w:rsidP="00C00D4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C00D42" w:rsidRDefault="00C00D42" w:rsidP="00C00D42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C00D42" w:rsidRDefault="00C00D42" w:rsidP="00C00D42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Grosso, 17 de Agosto de 2023.</w:t>
      </w:r>
    </w:p>
    <w:p w:rsidR="00C00D42" w:rsidRDefault="00C00D42" w:rsidP="00C00D42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C00D42" w:rsidRDefault="00C00D42" w:rsidP="00C00D42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C00D42" w:rsidRDefault="00C00D42" w:rsidP="00C00D42">
      <w:pPr>
        <w:shd w:val="clear" w:color="auto" w:fill="FFFFFF"/>
        <w:spacing w:after="150" w:line="240" w:lineRule="auto"/>
        <w:jc w:val="center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C00D42" w:rsidTr="00C00D42">
        <w:tc>
          <w:tcPr>
            <w:tcW w:w="4322" w:type="dxa"/>
            <w:hideMark/>
          </w:tcPr>
          <w:p w:rsidR="00C00D42" w:rsidRDefault="00C00D42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C00D42" w:rsidRDefault="00C00D42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/>
                <w:bCs/>
                <w:sz w:val="24"/>
                <w:szCs w:val="24"/>
              </w:rPr>
              <w:t>CARLOS AMADEU SIRENA</w:t>
            </w:r>
          </w:p>
          <w:p w:rsidR="00C00D42" w:rsidRDefault="00C00D42">
            <w:pPr>
              <w:tabs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</w:tc>
      </w:tr>
    </w:tbl>
    <w:p w:rsidR="00C00D42" w:rsidRDefault="00C00D42" w:rsidP="00C00D42">
      <w:pPr>
        <w:autoSpaceDE w:val="0"/>
        <w:autoSpaceDN w:val="0"/>
        <w:spacing w:after="0" w:line="240" w:lineRule="auto"/>
        <w:ind w:right="510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:rsidR="00C00D42" w:rsidRDefault="00C00D42" w:rsidP="00C00D42">
      <w:pPr>
        <w:shd w:val="clear" w:color="auto" w:fill="FFFFFF"/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31780E" w:rsidRDefault="0031780E">
      <w:bookmarkStart w:id="0" w:name="_GoBack"/>
      <w:bookmarkEnd w:id="0"/>
    </w:p>
    <w:sectPr w:rsidR="003178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E40"/>
    <w:rsid w:val="0031780E"/>
    <w:rsid w:val="007E4E40"/>
    <w:rsid w:val="00C00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1E84A0-BDA8-42CB-B2C1-F00E3DCA1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42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C00D4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169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2023-08-22T12:22:00Z</dcterms:created>
  <dcterms:modified xsi:type="dcterms:W3CDTF">2023-08-22T12:23:00Z</dcterms:modified>
</cp:coreProperties>
</file>