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344E" w:rsidRDefault="0046344E" w:rsidP="0046344E">
      <w:pPr>
        <w:autoSpaceDE w:val="0"/>
        <w:autoSpaceDN w:val="0"/>
        <w:spacing w:after="0" w:line="240" w:lineRule="auto"/>
        <w:jc w:val="center"/>
        <w:outlineLvl w:val="0"/>
        <w:rPr>
          <w:rFonts w:ascii="Cambria" w:eastAsia="Times New Roman" w:hAnsi="Cambria" w:cstheme="minorHAnsi"/>
          <w:b/>
          <w:bCs/>
          <w:sz w:val="24"/>
          <w:szCs w:val="24"/>
        </w:rPr>
      </w:pPr>
    </w:p>
    <w:p w:rsidR="0046344E" w:rsidRPr="00937419" w:rsidRDefault="0046344E" w:rsidP="0046344E">
      <w:pPr>
        <w:autoSpaceDE w:val="0"/>
        <w:autoSpaceDN w:val="0"/>
        <w:spacing w:after="0" w:line="240" w:lineRule="auto"/>
        <w:ind w:right="510"/>
        <w:jc w:val="both"/>
        <w:rPr>
          <w:rFonts w:ascii="Cambria" w:eastAsia="Times New Roman" w:hAnsi="Cambria" w:cs="Arial"/>
          <w:b/>
          <w:bCs/>
          <w:sz w:val="24"/>
          <w:szCs w:val="24"/>
          <w:lang w:eastAsia="pt-BR"/>
        </w:rPr>
      </w:pPr>
      <w:r w:rsidRPr="00937419">
        <w:rPr>
          <w:rFonts w:ascii="Cambria" w:eastAsia="Times New Roman" w:hAnsi="Cambria" w:cs="Arial"/>
          <w:b/>
          <w:bCs/>
          <w:sz w:val="24"/>
          <w:szCs w:val="24"/>
          <w:lang w:eastAsia="pt-BR"/>
        </w:rPr>
        <w:t xml:space="preserve">                                                </w:t>
      </w:r>
      <w:r>
        <w:rPr>
          <w:rFonts w:ascii="Cambria" w:eastAsia="Times New Roman" w:hAnsi="Cambria" w:cs="Arial"/>
          <w:b/>
          <w:bCs/>
          <w:sz w:val="24"/>
          <w:szCs w:val="24"/>
          <w:lang w:eastAsia="pt-BR"/>
        </w:rPr>
        <w:t xml:space="preserve">                     </w:t>
      </w:r>
      <w:r w:rsidRPr="00937419">
        <w:rPr>
          <w:rFonts w:ascii="Cambria" w:eastAsia="Times New Roman" w:hAnsi="Cambria" w:cs="Arial"/>
          <w:b/>
          <w:bCs/>
          <w:sz w:val="24"/>
          <w:szCs w:val="24"/>
          <w:lang w:eastAsia="pt-BR"/>
        </w:rPr>
        <w:t xml:space="preserve"> PORTARIA Nº </w:t>
      </w:r>
      <w:r>
        <w:rPr>
          <w:rFonts w:ascii="Cambria" w:eastAsia="Times New Roman" w:hAnsi="Cambria" w:cs="Arial"/>
          <w:b/>
          <w:bCs/>
          <w:sz w:val="24"/>
          <w:szCs w:val="24"/>
          <w:lang w:eastAsia="pt-BR"/>
        </w:rPr>
        <w:t>426/2023</w:t>
      </w:r>
    </w:p>
    <w:p w:rsidR="0046344E" w:rsidRPr="00937419" w:rsidRDefault="0046344E" w:rsidP="0046344E">
      <w:pPr>
        <w:autoSpaceDE w:val="0"/>
        <w:autoSpaceDN w:val="0"/>
        <w:spacing w:after="0" w:line="240" w:lineRule="auto"/>
        <w:ind w:right="510"/>
        <w:jc w:val="center"/>
        <w:rPr>
          <w:rFonts w:ascii="Cambria" w:eastAsia="Times New Roman" w:hAnsi="Cambria" w:cs="Arial"/>
          <w:bCs/>
          <w:sz w:val="24"/>
          <w:szCs w:val="24"/>
          <w:lang w:eastAsia="pt-BR"/>
        </w:rPr>
      </w:pPr>
    </w:p>
    <w:tbl>
      <w:tblPr>
        <w:tblW w:w="4980" w:type="dxa"/>
        <w:tblInd w:w="36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80"/>
      </w:tblGrid>
      <w:tr w:rsidR="0046344E" w:rsidRPr="00937419" w:rsidTr="00BF3DA7">
        <w:trPr>
          <w:trHeight w:val="577"/>
        </w:trPr>
        <w:tc>
          <w:tcPr>
            <w:tcW w:w="4977" w:type="dxa"/>
            <w:hideMark/>
          </w:tcPr>
          <w:p w:rsidR="0046344E" w:rsidRPr="006E3D3C" w:rsidRDefault="0046344E" w:rsidP="00BF3DA7">
            <w:pPr>
              <w:tabs>
                <w:tab w:val="left" w:pos="290"/>
              </w:tabs>
              <w:autoSpaceDE w:val="0"/>
              <w:autoSpaceDN w:val="0"/>
              <w:spacing w:after="0" w:line="252" w:lineRule="auto"/>
              <w:jc w:val="both"/>
              <w:rPr>
                <w:rFonts w:ascii="Cambria" w:eastAsia="Times New Roman" w:hAnsi="Cambria" w:cs="Arial"/>
                <w:b/>
                <w:bCs/>
                <w:sz w:val="24"/>
                <w:szCs w:val="24"/>
              </w:rPr>
            </w:pPr>
            <w:r w:rsidRPr="006E3D3C">
              <w:rPr>
                <w:rFonts w:ascii="Cambria" w:eastAsia="Times New Roman" w:hAnsi="Cambria" w:cs="Arial"/>
                <w:b/>
                <w:bCs/>
                <w:sz w:val="24"/>
                <w:szCs w:val="24"/>
              </w:rPr>
              <w:t>DISPOE SOBRE A TRANSFERENCIA DE LOTAÇÃO DOS SERVIDORES DA SECRETARIA MUNICIPAL DE EDUCAÇÃO.</w:t>
            </w:r>
          </w:p>
        </w:tc>
      </w:tr>
    </w:tbl>
    <w:p w:rsidR="0046344E" w:rsidRPr="00937419" w:rsidRDefault="0046344E" w:rsidP="0046344E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 w:cs="Arial"/>
          <w:bCs/>
          <w:sz w:val="24"/>
          <w:szCs w:val="24"/>
          <w:lang w:eastAsia="pt-BR"/>
        </w:rPr>
      </w:pPr>
    </w:p>
    <w:p w:rsidR="0046344E" w:rsidRDefault="0046344E" w:rsidP="0046344E">
      <w:pPr>
        <w:tabs>
          <w:tab w:val="left" w:pos="3600"/>
        </w:tabs>
        <w:spacing w:after="0" w:line="240" w:lineRule="auto"/>
        <w:ind w:firstLine="1418"/>
        <w:jc w:val="both"/>
        <w:rPr>
          <w:rFonts w:ascii="Cambria" w:eastAsiaTheme="minorEastAsia" w:hAnsi="Cambria" w:cs="Arial"/>
          <w:bCs/>
          <w:sz w:val="24"/>
          <w:szCs w:val="24"/>
          <w:lang w:eastAsia="pt-BR"/>
        </w:rPr>
      </w:pPr>
      <w:r w:rsidRPr="00937419">
        <w:rPr>
          <w:rFonts w:ascii="Cambria" w:eastAsiaTheme="minorEastAsia" w:hAnsi="Cambria" w:cs="Arial"/>
          <w:b/>
          <w:bCs/>
          <w:sz w:val="24"/>
          <w:szCs w:val="24"/>
          <w:lang w:eastAsia="pt-BR"/>
        </w:rPr>
        <w:t>CARLOS AMADEU SIRENA</w:t>
      </w:r>
      <w:r w:rsidRPr="00937419">
        <w:rPr>
          <w:rFonts w:ascii="Cambria" w:eastAsiaTheme="minorEastAsia" w:hAnsi="Cambria" w:cs="Arial"/>
          <w:bCs/>
          <w:sz w:val="24"/>
          <w:szCs w:val="24"/>
          <w:lang w:eastAsia="pt-BR"/>
        </w:rPr>
        <w:t xml:space="preserve">, Prefeito do Município de Juara, Estado de Mato Grosso, no uso de suas atribuições legais, considerando o que a Lei Orgânica lhe confere; </w:t>
      </w:r>
    </w:p>
    <w:p w:rsidR="0046344E" w:rsidRPr="00937419" w:rsidRDefault="0046344E" w:rsidP="0046344E">
      <w:pPr>
        <w:tabs>
          <w:tab w:val="left" w:pos="3600"/>
        </w:tabs>
        <w:spacing w:after="0" w:line="240" w:lineRule="auto"/>
        <w:ind w:firstLine="1418"/>
        <w:jc w:val="both"/>
        <w:rPr>
          <w:rFonts w:ascii="Cambria" w:eastAsiaTheme="minorEastAsia" w:hAnsi="Cambria" w:cs="Arial"/>
          <w:bCs/>
          <w:sz w:val="24"/>
          <w:szCs w:val="24"/>
          <w:lang w:eastAsia="pt-BR"/>
        </w:rPr>
      </w:pPr>
    </w:p>
    <w:p w:rsidR="0046344E" w:rsidRDefault="0046344E" w:rsidP="0046344E">
      <w:pPr>
        <w:autoSpaceDE w:val="0"/>
        <w:autoSpaceDN w:val="0"/>
        <w:spacing w:after="200" w:line="240" w:lineRule="auto"/>
        <w:ind w:left="1418"/>
        <w:jc w:val="both"/>
        <w:rPr>
          <w:rFonts w:ascii="Cambria" w:eastAsia="Times New Roman" w:hAnsi="Cambria" w:cs="Arial"/>
          <w:sz w:val="24"/>
          <w:szCs w:val="24"/>
          <w:lang w:eastAsia="pt-BR"/>
        </w:rPr>
      </w:pPr>
      <w:r w:rsidRPr="00937419">
        <w:rPr>
          <w:rFonts w:ascii="Cambria" w:eastAsia="Times New Roman" w:hAnsi="Cambria" w:cs="Arial"/>
          <w:b/>
          <w:sz w:val="24"/>
          <w:szCs w:val="24"/>
          <w:lang w:eastAsia="pt-BR"/>
        </w:rPr>
        <w:t>Considerando</w:t>
      </w:r>
      <w:r w:rsidRPr="00937419">
        <w:rPr>
          <w:rFonts w:ascii="Cambria" w:eastAsia="Times New Roman" w:hAnsi="Cambria" w:cs="Arial"/>
          <w:sz w:val="24"/>
          <w:szCs w:val="24"/>
          <w:lang w:eastAsia="pt-BR"/>
        </w:rPr>
        <w:t xml:space="preserve">, O Processo de SAD nº 12.002 DE 09 de Agosto de 2023.        </w:t>
      </w:r>
    </w:p>
    <w:p w:rsidR="0046344E" w:rsidRPr="00937419" w:rsidRDefault="0046344E" w:rsidP="0046344E">
      <w:pPr>
        <w:autoSpaceDE w:val="0"/>
        <w:autoSpaceDN w:val="0"/>
        <w:spacing w:after="200" w:line="240" w:lineRule="auto"/>
        <w:ind w:left="1418"/>
        <w:jc w:val="both"/>
        <w:rPr>
          <w:rFonts w:ascii="Cambria" w:eastAsia="Times New Roman" w:hAnsi="Cambria" w:cs="Arial"/>
          <w:sz w:val="24"/>
          <w:szCs w:val="24"/>
          <w:lang w:eastAsia="pt-BR"/>
        </w:rPr>
      </w:pPr>
      <w:r w:rsidRPr="00937419">
        <w:rPr>
          <w:rFonts w:ascii="Cambria" w:eastAsia="Times New Roman" w:hAnsi="Cambria" w:cs="Arial"/>
          <w:sz w:val="24"/>
          <w:szCs w:val="24"/>
          <w:lang w:eastAsia="pt-BR"/>
        </w:rPr>
        <w:t xml:space="preserve"> </w:t>
      </w:r>
      <w:r w:rsidRPr="00937419">
        <w:rPr>
          <w:rFonts w:ascii="Cambria" w:eastAsia="Times New Roman" w:hAnsi="Cambria" w:cs="Arial"/>
          <w:b/>
          <w:sz w:val="24"/>
          <w:szCs w:val="24"/>
          <w:lang w:eastAsia="pt-BR"/>
        </w:rPr>
        <w:t>Considerando</w:t>
      </w:r>
      <w:r w:rsidRPr="00937419">
        <w:rPr>
          <w:rFonts w:ascii="Cambria" w:eastAsia="Times New Roman" w:hAnsi="Cambria" w:cs="Arial"/>
          <w:sz w:val="24"/>
          <w:szCs w:val="24"/>
          <w:lang w:eastAsia="pt-BR"/>
        </w:rPr>
        <w:t>, O Decreto nº 1.748 de 14/02/2022.</w:t>
      </w:r>
    </w:p>
    <w:p w:rsidR="0046344E" w:rsidRPr="00937419" w:rsidRDefault="0046344E" w:rsidP="0046344E">
      <w:pPr>
        <w:autoSpaceDE w:val="0"/>
        <w:autoSpaceDN w:val="0"/>
        <w:spacing w:after="200" w:line="240" w:lineRule="auto"/>
        <w:ind w:left="708" w:firstLine="708"/>
        <w:jc w:val="both"/>
        <w:rPr>
          <w:rFonts w:ascii="Cambria" w:eastAsia="Times New Roman" w:hAnsi="Cambria" w:cs="Arial"/>
          <w:b/>
          <w:sz w:val="24"/>
          <w:szCs w:val="24"/>
          <w:lang w:eastAsia="pt-BR"/>
        </w:rPr>
      </w:pPr>
      <w:r>
        <w:rPr>
          <w:rFonts w:ascii="Cambria" w:eastAsia="Times New Roman" w:hAnsi="Cambria" w:cs="Arial"/>
          <w:b/>
          <w:sz w:val="24"/>
          <w:szCs w:val="24"/>
          <w:lang w:eastAsia="pt-BR"/>
        </w:rPr>
        <w:t xml:space="preserve"> </w:t>
      </w:r>
      <w:r w:rsidRPr="00937419">
        <w:rPr>
          <w:rFonts w:ascii="Cambria" w:eastAsia="Times New Roman" w:hAnsi="Cambria" w:cs="Arial"/>
          <w:b/>
          <w:sz w:val="24"/>
          <w:szCs w:val="24"/>
          <w:lang w:eastAsia="pt-BR"/>
        </w:rPr>
        <w:t>RESOLVE</w:t>
      </w:r>
    </w:p>
    <w:p w:rsidR="0046344E" w:rsidRPr="00EB4E41" w:rsidRDefault="0046344E" w:rsidP="0046344E">
      <w:pPr>
        <w:autoSpaceDE w:val="0"/>
        <w:autoSpaceDN w:val="0"/>
        <w:spacing w:after="200" w:line="240" w:lineRule="auto"/>
        <w:ind w:firstLine="1418"/>
        <w:jc w:val="both"/>
        <w:rPr>
          <w:rFonts w:ascii="Cambria" w:eastAsia="Times New Roman" w:hAnsi="Cambria" w:cs="Arial"/>
          <w:sz w:val="24"/>
          <w:szCs w:val="24"/>
          <w:lang w:eastAsia="pt-BR"/>
        </w:rPr>
      </w:pPr>
      <w:r>
        <w:rPr>
          <w:rFonts w:ascii="Cambria" w:eastAsia="Times New Roman" w:hAnsi="Cambria" w:cs="Arial"/>
          <w:b/>
          <w:sz w:val="24"/>
          <w:szCs w:val="24"/>
          <w:lang w:eastAsia="pt-BR"/>
        </w:rPr>
        <w:t xml:space="preserve"> </w:t>
      </w:r>
      <w:r w:rsidRPr="00937419">
        <w:rPr>
          <w:rFonts w:ascii="Cambria" w:eastAsia="Times New Roman" w:hAnsi="Cambria" w:cs="Arial"/>
          <w:b/>
          <w:sz w:val="24"/>
          <w:szCs w:val="24"/>
          <w:lang w:eastAsia="pt-BR"/>
        </w:rPr>
        <w:t xml:space="preserve">Art. 1º - </w:t>
      </w:r>
      <w:r w:rsidRPr="00937419">
        <w:rPr>
          <w:rFonts w:ascii="Cambria" w:eastAsia="Times New Roman" w:hAnsi="Cambria" w:cs="Arial"/>
          <w:sz w:val="24"/>
          <w:szCs w:val="24"/>
          <w:lang w:eastAsia="pt-BR"/>
        </w:rPr>
        <w:t>Transferir os servidores abaixo relacionados lotados na Secretaria Municipal de Educação, conforme segu</w:t>
      </w:r>
      <w:r>
        <w:rPr>
          <w:rFonts w:ascii="Cambria" w:eastAsia="Times New Roman" w:hAnsi="Cambria" w:cs="Arial"/>
          <w:sz w:val="24"/>
          <w:szCs w:val="24"/>
          <w:lang w:eastAsia="pt-BR"/>
        </w:rPr>
        <w:t>e:</w:t>
      </w:r>
    </w:p>
    <w:tbl>
      <w:tblPr>
        <w:tblStyle w:val="Tabelacomgrade"/>
        <w:tblW w:w="0" w:type="auto"/>
        <w:tblInd w:w="-147" w:type="dxa"/>
        <w:tblLayout w:type="fixed"/>
        <w:tblLook w:val="04A0" w:firstRow="1" w:lastRow="0" w:firstColumn="1" w:lastColumn="0" w:noHBand="0" w:noVBand="1"/>
      </w:tblPr>
      <w:tblGrid>
        <w:gridCol w:w="4111"/>
        <w:gridCol w:w="1418"/>
        <w:gridCol w:w="1134"/>
        <w:gridCol w:w="1554"/>
      </w:tblGrid>
      <w:tr w:rsidR="0046344E" w:rsidTr="00BF3DA7">
        <w:tc>
          <w:tcPr>
            <w:tcW w:w="4111" w:type="dxa"/>
          </w:tcPr>
          <w:p w:rsidR="0046344E" w:rsidRPr="00937419" w:rsidRDefault="0046344E" w:rsidP="00BF3DA7">
            <w:pPr>
              <w:rPr>
                <w:b/>
              </w:rPr>
            </w:pPr>
            <w:r w:rsidRPr="00937419">
              <w:rPr>
                <w:b/>
              </w:rPr>
              <w:t xml:space="preserve">Servidor </w:t>
            </w:r>
          </w:p>
        </w:tc>
        <w:tc>
          <w:tcPr>
            <w:tcW w:w="1418" w:type="dxa"/>
          </w:tcPr>
          <w:p w:rsidR="0046344E" w:rsidRPr="00937419" w:rsidRDefault="0046344E" w:rsidP="00BF3DA7">
            <w:pPr>
              <w:jc w:val="center"/>
              <w:rPr>
                <w:b/>
              </w:rPr>
            </w:pPr>
            <w:r w:rsidRPr="00937419">
              <w:rPr>
                <w:b/>
              </w:rPr>
              <w:t>Lotação Atual</w:t>
            </w:r>
          </w:p>
        </w:tc>
        <w:tc>
          <w:tcPr>
            <w:tcW w:w="1134" w:type="dxa"/>
          </w:tcPr>
          <w:p w:rsidR="0046344E" w:rsidRPr="00937419" w:rsidRDefault="0046344E" w:rsidP="00BF3DA7">
            <w:pPr>
              <w:rPr>
                <w:b/>
              </w:rPr>
            </w:pPr>
            <w:r w:rsidRPr="00937419">
              <w:rPr>
                <w:b/>
              </w:rPr>
              <w:t xml:space="preserve">Matricula </w:t>
            </w:r>
          </w:p>
        </w:tc>
        <w:tc>
          <w:tcPr>
            <w:tcW w:w="1554" w:type="dxa"/>
          </w:tcPr>
          <w:p w:rsidR="0046344E" w:rsidRDefault="0046344E" w:rsidP="00BF3DA7">
            <w:r w:rsidRPr="00937419">
              <w:rPr>
                <w:rFonts w:ascii="Cambria" w:hAnsi="Cambria"/>
                <w:b/>
              </w:rPr>
              <w:t>Transferir para Lotação</w:t>
            </w:r>
          </w:p>
        </w:tc>
      </w:tr>
      <w:tr w:rsidR="0046344E" w:rsidTr="00BF3DA7">
        <w:tc>
          <w:tcPr>
            <w:tcW w:w="4111" w:type="dxa"/>
          </w:tcPr>
          <w:p w:rsidR="0046344E" w:rsidRPr="00937419" w:rsidRDefault="0046344E" w:rsidP="00BF3DA7">
            <w:pPr>
              <w:rPr>
                <w:rFonts w:ascii="Cambria" w:hAnsi="Cambria" w:cs="Arial"/>
                <w:bCs/>
              </w:rPr>
            </w:pPr>
            <w:proofErr w:type="spellStart"/>
            <w:r>
              <w:rPr>
                <w:rFonts w:ascii="Cambria" w:hAnsi="Cambria" w:cs="Arial"/>
                <w:bCs/>
              </w:rPr>
              <w:t>Adeliana</w:t>
            </w:r>
            <w:proofErr w:type="spellEnd"/>
            <w:r>
              <w:rPr>
                <w:rFonts w:ascii="Cambria" w:hAnsi="Cambria" w:cs="Arial"/>
                <w:bCs/>
              </w:rPr>
              <w:t xml:space="preserve"> Cristina Soares de Melo Rocha </w:t>
            </w:r>
          </w:p>
        </w:tc>
        <w:tc>
          <w:tcPr>
            <w:tcW w:w="1418" w:type="dxa"/>
            <w:vMerge w:val="restart"/>
          </w:tcPr>
          <w:p w:rsidR="0046344E" w:rsidRPr="00EB4E41" w:rsidRDefault="0046344E" w:rsidP="00BF3DA7">
            <w:pPr>
              <w:jc w:val="center"/>
              <w:rPr>
                <w:b/>
              </w:rPr>
            </w:pPr>
            <w:r w:rsidRPr="00EB4E41">
              <w:rPr>
                <w:b/>
              </w:rPr>
              <w:t>08/06/04</w:t>
            </w:r>
          </w:p>
          <w:p w:rsidR="0046344E" w:rsidRDefault="0046344E" w:rsidP="00BF3DA7">
            <w:pPr>
              <w:jc w:val="center"/>
            </w:pPr>
            <w:r w:rsidRPr="00EB4E41">
              <w:rPr>
                <w:b/>
              </w:rPr>
              <w:t>Setor de Educação Infantil/</w:t>
            </w:r>
            <w:proofErr w:type="spellStart"/>
            <w:r w:rsidRPr="00EB4E41">
              <w:rPr>
                <w:b/>
              </w:rPr>
              <w:t>Pré</w:t>
            </w:r>
            <w:proofErr w:type="spellEnd"/>
            <w:r w:rsidRPr="00EB4E41">
              <w:rPr>
                <w:b/>
              </w:rPr>
              <w:t xml:space="preserve"> Escola</w:t>
            </w:r>
          </w:p>
        </w:tc>
        <w:tc>
          <w:tcPr>
            <w:tcW w:w="1134" w:type="dxa"/>
          </w:tcPr>
          <w:p w:rsidR="0046344E" w:rsidRPr="00937419" w:rsidRDefault="0046344E" w:rsidP="00BF3DA7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5592</w:t>
            </w:r>
          </w:p>
        </w:tc>
        <w:tc>
          <w:tcPr>
            <w:tcW w:w="1554" w:type="dxa"/>
            <w:vMerge w:val="restart"/>
          </w:tcPr>
          <w:p w:rsidR="0046344E" w:rsidRDefault="0046344E" w:rsidP="00BF3DA7"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08/06/06</w:t>
            </w:r>
          </w:p>
          <w:p w:rsidR="0046344E" w:rsidRPr="00937419" w:rsidRDefault="0046344E" w:rsidP="00BF3DA7"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Setor de Educação Infantil/FUNDEB/</w:t>
            </w:r>
            <w:proofErr w:type="spellStart"/>
            <w:r>
              <w:rPr>
                <w:rFonts w:ascii="Cambria" w:hAnsi="Cambria"/>
                <w:b/>
              </w:rPr>
              <w:t>Pré</w:t>
            </w:r>
            <w:proofErr w:type="spellEnd"/>
            <w:r>
              <w:rPr>
                <w:rFonts w:ascii="Cambria" w:hAnsi="Cambria"/>
                <w:b/>
              </w:rPr>
              <w:t xml:space="preserve"> Escola – 70%</w:t>
            </w:r>
          </w:p>
          <w:p w:rsidR="0046344E" w:rsidRDefault="0046344E" w:rsidP="00BF3DA7"/>
        </w:tc>
      </w:tr>
      <w:tr w:rsidR="0046344E" w:rsidTr="00BF3DA7">
        <w:tc>
          <w:tcPr>
            <w:tcW w:w="4111" w:type="dxa"/>
          </w:tcPr>
          <w:p w:rsidR="0046344E" w:rsidRPr="00937419" w:rsidRDefault="0046344E" w:rsidP="00BF3DA7">
            <w:pPr>
              <w:rPr>
                <w:rFonts w:ascii="Cambria" w:hAnsi="Cambria" w:cs="Arial"/>
                <w:bCs/>
              </w:rPr>
            </w:pPr>
            <w:r>
              <w:rPr>
                <w:rFonts w:ascii="Cambria" w:hAnsi="Cambria" w:cs="Arial"/>
                <w:bCs/>
              </w:rPr>
              <w:t xml:space="preserve">Ana Maria </w:t>
            </w:r>
            <w:proofErr w:type="spellStart"/>
            <w:r>
              <w:rPr>
                <w:rFonts w:ascii="Cambria" w:hAnsi="Cambria" w:cs="Arial"/>
                <w:bCs/>
              </w:rPr>
              <w:t>Tondim</w:t>
            </w:r>
            <w:proofErr w:type="spellEnd"/>
          </w:p>
        </w:tc>
        <w:tc>
          <w:tcPr>
            <w:tcW w:w="1418" w:type="dxa"/>
            <w:vMerge/>
          </w:tcPr>
          <w:p w:rsidR="0046344E" w:rsidRPr="00EB4E41" w:rsidRDefault="0046344E" w:rsidP="00BF3DA7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:rsidR="0046344E" w:rsidRPr="00937419" w:rsidRDefault="0046344E" w:rsidP="00BF3DA7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1469</w:t>
            </w:r>
          </w:p>
        </w:tc>
        <w:tc>
          <w:tcPr>
            <w:tcW w:w="1554" w:type="dxa"/>
            <w:vMerge/>
          </w:tcPr>
          <w:p w:rsidR="0046344E" w:rsidRDefault="0046344E" w:rsidP="00BF3DA7">
            <w:pPr>
              <w:jc w:val="center"/>
              <w:rPr>
                <w:rFonts w:ascii="Cambria" w:hAnsi="Cambria"/>
                <w:b/>
              </w:rPr>
            </w:pPr>
          </w:p>
        </w:tc>
      </w:tr>
      <w:tr w:rsidR="0046344E" w:rsidTr="00BF3DA7">
        <w:tc>
          <w:tcPr>
            <w:tcW w:w="4111" w:type="dxa"/>
          </w:tcPr>
          <w:p w:rsidR="0046344E" w:rsidRPr="00937419" w:rsidRDefault="0046344E" w:rsidP="00BF3DA7">
            <w:pPr>
              <w:rPr>
                <w:rFonts w:ascii="Cambria" w:hAnsi="Cambria" w:cs="Arial"/>
                <w:bCs/>
              </w:rPr>
            </w:pPr>
            <w:proofErr w:type="spellStart"/>
            <w:r>
              <w:rPr>
                <w:rFonts w:ascii="Cambria" w:hAnsi="Cambria" w:cs="Arial"/>
                <w:bCs/>
              </w:rPr>
              <w:t>Edneusa</w:t>
            </w:r>
            <w:proofErr w:type="spellEnd"/>
            <w:r>
              <w:rPr>
                <w:rFonts w:ascii="Cambria" w:hAnsi="Cambria" w:cs="Arial"/>
                <w:bCs/>
              </w:rPr>
              <w:t xml:space="preserve"> Maria de Brito </w:t>
            </w:r>
            <w:proofErr w:type="spellStart"/>
            <w:r>
              <w:rPr>
                <w:rFonts w:ascii="Cambria" w:hAnsi="Cambria" w:cs="Arial"/>
                <w:bCs/>
              </w:rPr>
              <w:t>Schysler</w:t>
            </w:r>
            <w:proofErr w:type="spellEnd"/>
          </w:p>
        </w:tc>
        <w:tc>
          <w:tcPr>
            <w:tcW w:w="1418" w:type="dxa"/>
            <w:vMerge/>
          </w:tcPr>
          <w:p w:rsidR="0046344E" w:rsidRPr="00EB4E41" w:rsidRDefault="0046344E" w:rsidP="00BF3DA7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:rsidR="0046344E" w:rsidRPr="00937419" w:rsidRDefault="0046344E" w:rsidP="00BF3DA7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760</w:t>
            </w:r>
          </w:p>
        </w:tc>
        <w:tc>
          <w:tcPr>
            <w:tcW w:w="1554" w:type="dxa"/>
            <w:vMerge/>
          </w:tcPr>
          <w:p w:rsidR="0046344E" w:rsidRDefault="0046344E" w:rsidP="00BF3DA7">
            <w:pPr>
              <w:jc w:val="center"/>
              <w:rPr>
                <w:rFonts w:ascii="Cambria" w:hAnsi="Cambria"/>
                <w:b/>
              </w:rPr>
            </w:pPr>
          </w:p>
        </w:tc>
      </w:tr>
      <w:tr w:rsidR="0046344E" w:rsidTr="00BF3DA7">
        <w:tc>
          <w:tcPr>
            <w:tcW w:w="4111" w:type="dxa"/>
          </w:tcPr>
          <w:p w:rsidR="0046344E" w:rsidRDefault="0046344E" w:rsidP="00BF3DA7">
            <w:pPr>
              <w:rPr>
                <w:rFonts w:ascii="Cambria" w:hAnsi="Cambria" w:cs="Arial"/>
                <w:bCs/>
              </w:rPr>
            </w:pPr>
            <w:r>
              <w:rPr>
                <w:rFonts w:ascii="Cambria" w:hAnsi="Cambria" w:cs="Arial"/>
                <w:bCs/>
              </w:rPr>
              <w:t>Erica Maria da Silva</w:t>
            </w:r>
          </w:p>
        </w:tc>
        <w:tc>
          <w:tcPr>
            <w:tcW w:w="1418" w:type="dxa"/>
            <w:vMerge/>
          </w:tcPr>
          <w:p w:rsidR="0046344E" w:rsidRPr="00EB4E41" w:rsidRDefault="0046344E" w:rsidP="00BF3DA7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:rsidR="0046344E" w:rsidRPr="00937419" w:rsidRDefault="0046344E" w:rsidP="00BF3DA7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834</w:t>
            </w:r>
          </w:p>
        </w:tc>
        <w:tc>
          <w:tcPr>
            <w:tcW w:w="1554" w:type="dxa"/>
            <w:vMerge/>
          </w:tcPr>
          <w:p w:rsidR="0046344E" w:rsidRDefault="0046344E" w:rsidP="00BF3DA7">
            <w:pPr>
              <w:jc w:val="center"/>
              <w:rPr>
                <w:rFonts w:ascii="Cambria" w:hAnsi="Cambria"/>
                <w:b/>
              </w:rPr>
            </w:pPr>
          </w:p>
        </w:tc>
      </w:tr>
      <w:tr w:rsidR="0046344E" w:rsidTr="00BF3DA7">
        <w:tc>
          <w:tcPr>
            <w:tcW w:w="4111" w:type="dxa"/>
          </w:tcPr>
          <w:p w:rsidR="0046344E" w:rsidRPr="00937419" w:rsidRDefault="0046344E" w:rsidP="00BF3DA7">
            <w:pPr>
              <w:rPr>
                <w:rFonts w:ascii="Cambria" w:hAnsi="Cambria" w:cs="Arial"/>
                <w:bCs/>
              </w:rPr>
            </w:pPr>
            <w:proofErr w:type="spellStart"/>
            <w:r>
              <w:rPr>
                <w:rFonts w:ascii="Cambria" w:hAnsi="Cambria" w:cs="Arial"/>
                <w:bCs/>
              </w:rPr>
              <w:t>Nilca</w:t>
            </w:r>
            <w:proofErr w:type="spellEnd"/>
            <w:r>
              <w:rPr>
                <w:rFonts w:ascii="Cambria" w:hAnsi="Cambria" w:cs="Arial"/>
                <w:bCs/>
              </w:rPr>
              <w:t xml:space="preserve"> Ferraz de </w:t>
            </w:r>
            <w:proofErr w:type="spellStart"/>
            <w:r>
              <w:rPr>
                <w:rFonts w:ascii="Cambria" w:hAnsi="Cambria" w:cs="Arial"/>
                <w:bCs/>
              </w:rPr>
              <w:t>Araujo</w:t>
            </w:r>
            <w:proofErr w:type="spellEnd"/>
          </w:p>
        </w:tc>
        <w:tc>
          <w:tcPr>
            <w:tcW w:w="1418" w:type="dxa"/>
            <w:vMerge/>
          </w:tcPr>
          <w:p w:rsidR="0046344E" w:rsidRDefault="0046344E" w:rsidP="00BF3DA7"/>
        </w:tc>
        <w:tc>
          <w:tcPr>
            <w:tcW w:w="1134" w:type="dxa"/>
          </w:tcPr>
          <w:p w:rsidR="0046344E" w:rsidRPr="00937419" w:rsidRDefault="0046344E" w:rsidP="00BF3DA7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2393</w:t>
            </w:r>
          </w:p>
        </w:tc>
        <w:tc>
          <w:tcPr>
            <w:tcW w:w="1554" w:type="dxa"/>
            <w:vMerge/>
          </w:tcPr>
          <w:p w:rsidR="0046344E" w:rsidRDefault="0046344E" w:rsidP="00BF3DA7"/>
        </w:tc>
      </w:tr>
      <w:tr w:rsidR="0046344E" w:rsidTr="00BF3DA7">
        <w:tc>
          <w:tcPr>
            <w:tcW w:w="4111" w:type="dxa"/>
          </w:tcPr>
          <w:p w:rsidR="0046344E" w:rsidRPr="00937419" w:rsidRDefault="0046344E" w:rsidP="00BF3DA7">
            <w:pPr>
              <w:rPr>
                <w:rFonts w:ascii="Cambria" w:hAnsi="Cambria" w:cs="Arial"/>
                <w:bCs/>
              </w:rPr>
            </w:pPr>
            <w:proofErr w:type="spellStart"/>
            <w:r>
              <w:rPr>
                <w:rFonts w:ascii="Cambria" w:hAnsi="Cambria" w:cs="Arial"/>
                <w:bCs/>
              </w:rPr>
              <w:t>Vilsima</w:t>
            </w:r>
            <w:proofErr w:type="spellEnd"/>
            <w:r>
              <w:rPr>
                <w:rFonts w:ascii="Cambria" w:hAnsi="Cambria" w:cs="Arial"/>
                <w:bCs/>
              </w:rPr>
              <w:t xml:space="preserve"> de Campos </w:t>
            </w:r>
            <w:proofErr w:type="spellStart"/>
            <w:r>
              <w:rPr>
                <w:rFonts w:ascii="Cambria" w:hAnsi="Cambria" w:cs="Arial"/>
                <w:bCs/>
              </w:rPr>
              <w:t>Botton</w:t>
            </w:r>
            <w:proofErr w:type="spellEnd"/>
          </w:p>
        </w:tc>
        <w:tc>
          <w:tcPr>
            <w:tcW w:w="1418" w:type="dxa"/>
            <w:vMerge/>
          </w:tcPr>
          <w:p w:rsidR="0046344E" w:rsidRDefault="0046344E" w:rsidP="00BF3DA7"/>
        </w:tc>
        <w:tc>
          <w:tcPr>
            <w:tcW w:w="1134" w:type="dxa"/>
          </w:tcPr>
          <w:p w:rsidR="0046344E" w:rsidRPr="00937419" w:rsidRDefault="0046344E" w:rsidP="00BF3DA7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396</w:t>
            </w:r>
          </w:p>
        </w:tc>
        <w:tc>
          <w:tcPr>
            <w:tcW w:w="1554" w:type="dxa"/>
            <w:vMerge/>
          </w:tcPr>
          <w:p w:rsidR="0046344E" w:rsidRDefault="0046344E" w:rsidP="00BF3DA7"/>
        </w:tc>
      </w:tr>
      <w:tr w:rsidR="0046344E" w:rsidTr="00BF3DA7">
        <w:tc>
          <w:tcPr>
            <w:tcW w:w="4111" w:type="dxa"/>
          </w:tcPr>
          <w:p w:rsidR="0046344E" w:rsidRPr="00937419" w:rsidRDefault="0046344E" w:rsidP="00BF3DA7">
            <w:pPr>
              <w:rPr>
                <w:rFonts w:ascii="Cambria" w:hAnsi="Cambria" w:cs="Arial"/>
                <w:bCs/>
              </w:rPr>
            </w:pPr>
            <w:r>
              <w:rPr>
                <w:rFonts w:ascii="Cambria" w:hAnsi="Cambria" w:cs="Arial"/>
                <w:bCs/>
              </w:rPr>
              <w:t xml:space="preserve">Rosimeire C. </w:t>
            </w:r>
            <w:proofErr w:type="spellStart"/>
            <w:r>
              <w:rPr>
                <w:rFonts w:ascii="Cambria" w:hAnsi="Cambria" w:cs="Arial"/>
                <w:bCs/>
              </w:rPr>
              <w:t>Francischini</w:t>
            </w:r>
            <w:proofErr w:type="spellEnd"/>
            <w:r>
              <w:rPr>
                <w:rFonts w:ascii="Cambria" w:hAnsi="Cambria" w:cs="Arial"/>
                <w:bCs/>
              </w:rPr>
              <w:t xml:space="preserve"> de Oliveira </w:t>
            </w:r>
          </w:p>
        </w:tc>
        <w:tc>
          <w:tcPr>
            <w:tcW w:w="1418" w:type="dxa"/>
            <w:vMerge/>
          </w:tcPr>
          <w:p w:rsidR="0046344E" w:rsidRDefault="0046344E" w:rsidP="00BF3DA7"/>
        </w:tc>
        <w:tc>
          <w:tcPr>
            <w:tcW w:w="1134" w:type="dxa"/>
          </w:tcPr>
          <w:p w:rsidR="0046344E" w:rsidRPr="00937419" w:rsidRDefault="0046344E" w:rsidP="00BF3DA7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1468</w:t>
            </w:r>
          </w:p>
        </w:tc>
        <w:tc>
          <w:tcPr>
            <w:tcW w:w="1554" w:type="dxa"/>
            <w:vMerge/>
          </w:tcPr>
          <w:p w:rsidR="0046344E" w:rsidRDefault="0046344E" w:rsidP="00BF3DA7"/>
        </w:tc>
      </w:tr>
      <w:tr w:rsidR="0046344E" w:rsidTr="00BF3DA7">
        <w:tc>
          <w:tcPr>
            <w:tcW w:w="4111" w:type="dxa"/>
          </w:tcPr>
          <w:p w:rsidR="0046344E" w:rsidRDefault="0046344E" w:rsidP="00BF3DA7">
            <w:proofErr w:type="spellStart"/>
            <w:r>
              <w:t>Elinalda</w:t>
            </w:r>
            <w:proofErr w:type="spellEnd"/>
            <w:r>
              <w:t xml:space="preserve"> Batista dos Santos Rodrigues </w:t>
            </w:r>
          </w:p>
        </w:tc>
        <w:tc>
          <w:tcPr>
            <w:tcW w:w="1418" w:type="dxa"/>
            <w:vMerge/>
          </w:tcPr>
          <w:p w:rsidR="0046344E" w:rsidRDefault="0046344E" w:rsidP="00BF3DA7"/>
        </w:tc>
        <w:tc>
          <w:tcPr>
            <w:tcW w:w="1134" w:type="dxa"/>
          </w:tcPr>
          <w:p w:rsidR="0046344E" w:rsidRDefault="0046344E" w:rsidP="00BF3DA7">
            <w:r>
              <w:t>1480</w:t>
            </w:r>
          </w:p>
        </w:tc>
        <w:tc>
          <w:tcPr>
            <w:tcW w:w="1554" w:type="dxa"/>
            <w:vMerge/>
          </w:tcPr>
          <w:p w:rsidR="0046344E" w:rsidRDefault="0046344E" w:rsidP="00BF3DA7"/>
        </w:tc>
      </w:tr>
    </w:tbl>
    <w:p w:rsidR="0046344E" w:rsidRDefault="0046344E" w:rsidP="0046344E">
      <w:pPr>
        <w:rPr>
          <w:rFonts w:ascii="Arial Narrow" w:eastAsia="Calibri" w:hAnsi="Arial Narrow" w:cs="Times New Roman"/>
          <w:b/>
          <w:bCs/>
          <w:sz w:val="24"/>
          <w:szCs w:val="24"/>
        </w:rPr>
      </w:pPr>
      <w:r>
        <w:rPr>
          <w:rFonts w:ascii="Arial Narrow" w:eastAsia="Calibri" w:hAnsi="Arial Narrow" w:cs="Times New Roman"/>
          <w:b/>
          <w:bCs/>
          <w:sz w:val="24"/>
          <w:szCs w:val="24"/>
        </w:rPr>
        <w:t xml:space="preserve">                    </w:t>
      </w:r>
    </w:p>
    <w:p w:rsidR="0046344E" w:rsidRPr="00EB4E41" w:rsidRDefault="0046344E" w:rsidP="0046344E">
      <w:pPr>
        <w:jc w:val="both"/>
        <w:rPr>
          <w:rFonts w:ascii="Cambria" w:eastAsia="Times New Roman" w:hAnsi="Cambria" w:cs="Helvetica"/>
          <w:sz w:val="24"/>
          <w:szCs w:val="24"/>
          <w:lang w:eastAsia="pt-BR"/>
        </w:rPr>
      </w:pPr>
      <w:r>
        <w:rPr>
          <w:rFonts w:ascii="Arial Narrow" w:eastAsia="Calibri" w:hAnsi="Arial Narrow" w:cs="Times New Roman"/>
          <w:b/>
          <w:bCs/>
          <w:sz w:val="24"/>
          <w:szCs w:val="24"/>
        </w:rPr>
        <w:t xml:space="preserve">                            </w:t>
      </w:r>
      <w:r w:rsidRPr="00485110">
        <w:rPr>
          <w:rFonts w:ascii="Cambria" w:eastAsia="Times New Roman" w:hAnsi="Cambria" w:cs="Times New Roman"/>
          <w:b/>
          <w:sz w:val="24"/>
          <w:szCs w:val="24"/>
        </w:rPr>
        <w:t>Art. 2º</w:t>
      </w:r>
      <w:r w:rsidRPr="00485110">
        <w:rPr>
          <w:rFonts w:ascii="Cambria" w:eastAsia="Times New Roman" w:hAnsi="Cambria" w:cs="Times New Roman"/>
          <w:sz w:val="24"/>
          <w:szCs w:val="24"/>
        </w:rPr>
        <w:t xml:space="preserve"> - </w:t>
      </w:r>
      <w:r>
        <w:rPr>
          <w:rFonts w:ascii="Cambria" w:eastAsia="Times New Roman" w:hAnsi="Cambria" w:cs="Helvetica"/>
          <w:sz w:val="24"/>
          <w:szCs w:val="24"/>
          <w:lang w:eastAsia="pt-BR"/>
        </w:rPr>
        <w:t>Esta Portaria entra em vigor nesta data</w:t>
      </w:r>
      <w:r w:rsidRPr="00485110">
        <w:rPr>
          <w:rFonts w:ascii="Cambria" w:eastAsia="Times New Roman" w:hAnsi="Cambria" w:cs="Helvetica"/>
          <w:sz w:val="24"/>
          <w:szCs w:val="24"/>
          <w:lang w:eastAsia="pt-BR"/>
        </w:rPr>
        <w:t xml:space="preserve"> revogando-se as disposições em contrário</w:t>
      </w:r>
      <w:r>
        <w:rPr>
          <w:rFonts w:ascii="Cambria" w:eastAsia="Times New Roman" w:hAnsi="Cambria" w:cs="Helvetica"/>
          <w:sz w:val="24"/>
          <w:szCs w:val="24"/>
          <w:lang w:eastAsia="pt-BR"/>
        </w:rPr>
        <w:t>.</w:t>
      </w:r>
    </w:p>
    <w:p w:rsidR="0046344E" w:rsidRPr="00F56C54" w:rsidRDefault="0046344E" w:rsidP="0046344E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  <w:r w:rsidRPr="00F56C54">
        <w:rPr>
          <w:rFonts w:ascii="Cambria" w:eastAsia="Times New Roman" w:hAnsi="Cambria" w:cs="Times New Roman"/>
          <w:sz w:val="24"/>
          <w:szCs w:val="24"/>
        </w:rPr>
        <w:t xml:space="preserve">            </w:t>
      </w:r>
      <w:r w:rsidRPr="00F56C54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Governo Municipal de Juara, Estado de Mato</w:t>
      </w:r>
    </w:p>
    <w:p w:rsidR="0046344E" w:rsidRPr="00F56C54" w:rsidRDefault="0046344E" w:rsidP="0046344E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  <w:r w:rsidRPr="00F56C54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Grosso, 0</w:t>
      </w:r>
      <w:r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9</w:t>
      </w:r>
      <w:r w:rsidRPr="00F56C54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 xml:space="preserve"> de </w:t>
      </w:r>
      <w:r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Agosto</w:t>
      </w:r>
      <w:r w:rsidRPr="00F56C54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 xml:space="preserve"> de 2023.</w:t>
      </w:r>
    </w:p>
    <w:p w:rsidR="0046344E" w:rsidRPr="00F56C54" w:rsidRDefault="0046344E" w:rsidP="0046344E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</w:rPr>
      </w:pPr>
    </w:p>
    <w:p w:rsidR="0046344E" w:rsidRPr="00F56C54" w:rsidRDefault="0046344E" w:rsidP="0046344E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</w:rPr>
      </w:pPr>
    </w:p>
    <w:p w:rsidR="0046344E" w:rsidRPr="00E4716D" w:rsidRDefault="0046344E" w:rsidP="0046344E">
      <w:pPr>
        <w:tabs>
          <w:tab w:val="left" w:pos="3010"/>
        </w:tabs>
        <w:spacing w:after="0" w:line="240" w:lineRule="auto"/>
        <w:jc w:val="center"/>
        <w:rPr>
          <w:rFonts w:ascii="Cambria" w:eastAsia="Calibri" w:hAnsi="Cambria" w:cs="Times New Roman"/>
          <w:b/>
          <w:bCs/>
          <w:sz w:val="24"/>
          <w:szCs w:val="24"/>
        </w:rPr>
      </w:pPr>
      <w:r w:rsidRPr="00E4716D">
        <w:rPr>
          <w:rFonts w:ascii="Cambria" w:eastAsia="Calibri" w:hAnsi="Cambria" w:cs="Times New Roman"/>
          <w:b/>
          <w:bCs/>
          <w:sz w:val="24"/>
          <w:szCs w:val="24"/>
        </w:rPr>
        <w:t>CARLOS AMADEU SIRENA</w:t>
      </w:r>
    </w:p>
    <w:p w:rsidR="0046344E" w:rsidRDefault="0046344E" w:rsidP="0046344E">
      <w:pPr>
        <w:tabs>
          <w:tab w:val="left" w:pos="5420"/>
        </w:tabs>
        <w:autoSpaceDE w:val="0"/>
        <w:autoSpaceDN w:val="0"/>
        <w:spacing w:after="0" w:line="240" w:lineRule="auto"/>
        <w:jc w:val="both"/>
        <w:outlineLvl w:val="0"/>
        <w:rPr>
          <w:rFonts w:ascii="Cambria" w:eastAsia="Calibri" w:hAnsi="Cambria" w:cs="Times New Roman"/>
          <w:bCs/>
          <w:sz w:val="24"/>
          <w:szCs w:val="24"/>
        </w:rPr>
      </w:pPr>
      <w:r w:rsidRPr="00E4716D">
        <w:rPr>
          <w:rFonts w:ascii="Cambria" w:eastAsia="Calibri" w:hAnsi="Cambria" w:cs="Times New Roman"/>
          <w:bCs/>
          <w:sz w:val="24"/>
          <w:szCs w:val="24"/>
        </w:rPr>
        <w:t xml:space="preserve">                                 </w:t>
      </w:r>
      <w:r>
        <w:rPr>
          <w:rFonts w:ascii="Cambria" w:eastAsia="Calibri" w:hAnsi="Cambria" w:cs="Times New Roman"/>
          <w:bCs/>
          <w:sz w:val="24"/>
          <w:szCs w:val="24"/>
        </w:rPr>
        <w:t xml:space="preserve">                       </w:t>
      </w:r>
      <w:r w:rsidRPr="00E4716D">
        <w:rPr>
          <w:rFonts w:ascii="Cambria" w:eastAsia="Calibri" w:hAnsi="Cambria" w:cs="Times New Roman"/>
          <w:bCs/>
          <w:sz w:val="24"/>
          <w:szCs w:val="24"/>
        </w:rPr>
        <w:t>Prefeito do Município</w:t>
      </w:r>
    </w:p>
    <w:p w:rsidR="0046344E" w:rsidRDefault="0046344E" w:rsidP="0046344E">
      <w:pPr>
        <w:tabs>
          <w:tab w:val="left" w:pos="5420"/>
        </w:tabs>
        <w:autoSpaceDE w:val="0"/>
        <w:autoSpaceDN w:val="0"/>
        <w:spacing w:after="0" w:line="240" w:lineRule="auto"/>
        <w:jc w:val="both"/>
        <w:outlineLvl w:val="0"/>
        <w:rPr>
          <w:rFonts w:ascii="Cambria" w:eastAsia="Calibri" w:hAnsi="Cambria" w:cs="Times New Roman"/>
          <w:bCs/>
          <w:sz w:val="24"/>
          <w:szCs w:val="24"/>
        </w:rPr>
      </w:pPr>
    </w:p>
    <w:p w:rsidR="008F2C5D" w:rsidRDefault="008F2C5D">
      <w:bookmarkStart w:id="0" w:name="_GoBack"/>
      <w:bookmarkEnd w:id="0"/>
    </w:p>
    <w:sectPr w:rsidR="008F2C5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6D6B"/>
    <w:rsid w:val="00176D6B"/>
    <w:rsid w:val="0046344E"/>
    <w:rsid w:val="008F2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EA5917-F40F-402D-9896-4B4184E08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344E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4634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217</Words>
  <Characters>1173</Characters>
  <Application>Microsoft Office Word</Application>
  <DocSecurity>0</DocSecurity>
  <Lines>9</Lines>
  <Paragraphs>2</Paragraphs>
  <ScaleCrop>false</ScaleCrop>
  <Company/>
  <LinksUpToDate>false</LinksUpToDate>
  <CharactersWithSpaces>1388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2023-09-01T14:36:00Z</dcterms:created>
  <dcterms:modified xsi:type="dcterms:W3CDTF">2023-09-01T14:37:00Z</dcterms:modified>
</cp:coreProperties>
</file>