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57A" w:rsidRPr="00937419" w:rsidRDefault="0061157A" w:rsidP="0061157A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                                            </w:t>
      </w: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</w:t>
      </w:r>
      <w:r w:rsidRPr="00937419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PORTARIA Nº </w:t>
      </w: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425/2023</w:t>
      </w:r>
    </w:p>
    <w:p w:rsidR="0061157A" w:rsidRPr="00937419" w:rsidRDefault="0061157A" w:rsidP="0061157A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tbl>
      <w:tblPr>
        <w:tblW w:w="498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0"/>
      </w:tblGrid>
      <w:tr w:rsidR="0061157A" w:rsidRPr="00937419" w:rsidTr="00BD259C">
        <w:trPr>
          <w:trHeight w:val="577"/>
        </w:trPr>
        <w:tc>
          <w:tcPr>
            <w:tcW w:w="4977" w:type="dxa"/>
            <w:hideMark/>
          </w:tcPr>
          <w:p w:rsidR="0061157A" w:rsidRPr="002C39D7" w:rsidRDefault="0061157A" w:rsidP="00BD259C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2C39D7"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  <w:t>DISPOE SOBRE A TRANSFERENCIA DE LOTAÇÃO DOS SERVIDORES DA SECRETARIA MUNICIPAL DE EDUCAÇÃO.</w:t>
            </w:r>
          </w:p>
        </w:tc>
      </w:tr>
    </w:tbl>
    <w:p w:rsidR="0061157A" w:rsidRPr="00937419" w:rsidRDefault="0061157A" w:rsidP="0061157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</w:p>
    <w:p w:rsidR="0061157A" w:rsidRDefault="0061157A" w:rsidP="0061157A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  <w:r w:rsidRPr="00937419">
        <w:rPr>
          <w:rFonts w:ascii="Cambria" w:eastAsiaTheme="minorEastAsia" w:hAnsi="Cambria" w:cs="Arial"/>
          <w:b/>
          <w:bCs/>
          <w:sz w:val="24"/>
          <w:szCs w:val="24"/>
          <w:lang w:eastAsia="pt-BR"/>
        </w:rPr>
        <w:t>CARLOS AMADEU SIRENA</w:t>
      </w:r>
      <w:r w:rsidRPr="00937419">
        <w:rPr>
          <w:rFonts w:ascii="Cambria" w:eastAsiaTheme="minorEastAsia" w:hAnsi="Cambria" w:cs="Arial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61157A" w:rsidRPr="00937419" w:rsidRDefault="0061157A" w:rsidP="0061157A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sz w:val="24"/>
          <w:szCs w:val="24"/>
          <w:lang w:eastAsia="pt-BR"/>
        </w:rPr>
      </w:pPr>
    </w:p>
    <w:p w:rsidR="0061157A" w:rsidRDefault="0061157A" w:rsidP="0061157A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 xml:space="preserve">, O Processo de SAD nº 12.002 DE 09 de Agosto de 2023.        </w:t>
      </w:r>
    </w:p>
    <w:p w:rsidR="0061157A" w:rsidRPr="00937419" w:rsidRDefault="0061157A" w:rsidP="0061157A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 xml:space="preserve"> </w:t>
      </w: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>, O Decreto nº 1.748 de 14/02/2022.</w:t>
      </w:r>
    </w:p>
    <w:p w:rsidR="0061157A" w:rsidRPr="00937419" w:rsidRDefault="0061157A" w:rsidP="0061157A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>RESOLVE</w:t>
      </w:r>
    </w:p>
    <w:p w:rsidR="0061157A" w:rsidRDefault="0061157A" w:rsidP="0061157A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937419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Art. 1º - </w:t>
      </w:r>
      <w:r w:rsidRPr="00937419">
        <w:rPr>
          <w:rFonts w:ascii="Cambria" w:eastAsia="Times New Roman" w:hAnsi="Cambria" w:cs="Arial"/>
          <w:sz w:val="24"/>
          <w:szCs w:val="24"/>
          <w:lang w:eastAsia="pt-BR"/>
        </w:rPr>
        <w:t>Transferir os servidores abaixo relacionados lotados na Secretaria Municipal de Educação, conforme segue:</w:t>
      </w:r>
    </w:p>
    <w:p w:rsidR="0061157A" w:rsidRPr="00937419" w:rsidRDefault="0061157A" w:rsidP="0061157A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317"/>
        <w:gridCol w:w="1566"/>
        <w:gridCol w:w="2086"/>
        <w:gridCol w:w="1673"/>
      </w:tblGrid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 xml:space="preserve">Servidor </w:t>
            </w:r>
          </w:p>
        </w:tc>
        <w:tc>
          <w:tcPr>
            <w:tcW w:w="1566" w:type="dxa"/>
          </w:tcPr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Lotação Atual</w:t>
            </w: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 xml:space="preserve">Matricula </w:t>
            </w:r>
          </w:p>
        </w:tc>
        <w:tc>
          <w:tcPr>
            <w:tcW w:w="1673" w:type="dxa"/>
          </w:tcPr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Transferir para Lotação</w:t>
            </w: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</w:rPr>
            </w:pPr>
            <w:r w:rsidRPr="00937419">
              <w:rPr>
                <w:rFonts w:ascii="Cambria" w:hAnsi="Cambria" w:cs="Arial"/>
              </w:rPr>
              <w:t>Ailton Francisco da Silva</w:t>
            </w:r>
          </w:p>
        </w:tc>
        <w:tc>
          <w:tcPr>
            <w:tcW w:w="1566" w:type="dxa"/>
            <w:vMerge w:val="restart"/>
          </w:tcPr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08/05/02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Setor de Ensino Fundamental</w:t>
            </w: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429</w:t>
            </w:r>
          </w:p>
        </w:tc>
        <w:tc>
          <w:tcPr>
            <w:tcW w:w="1673" w:type="dxa"/>
            <w:vMerge w:val="restart"/>
          </w:tcPr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08/05/03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Setor de Ensino Fundamental/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FUNDEB/ 70%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rPr>
                <w:rFonts w:ascii="Cambria" w:hAnsi="Cambria"/>
                <w:b/>
              </w:rPr>
            </w:pP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>Alessandra Ap. Macedo da Silva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15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Almiro Ferreira da Costa 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7956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Andreia do Rocio </w:t>
            </w:r>
            <w:proofErr w:type="spellStart"/>
            <w:r w:rsidRPr="00937419">
              <w:rPr>
                <w:rFonts w:ascii="Cambria" w:hAnsi="Cambria" w:cs="Arial"/>
                <w:bCs/>
              </w:rPr>
              <w:t>Harrote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</w:t>
            </w:r>
            <w:proofErr w:type="spellStart"/>
            <w:r w:rsidRPr="00937419">
              <w:rPr>
                <w:rFonts w:ascii="Cambria" w:hAnsi="Cambria" w:cs="Arial"/>
                <w:bCs/>
              </w:rPr>
              <w:t>Rech</w:t>
            </w:r>
            <w:proofErr w:type="spellEnd"/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5591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Aparecida do </w:t>
            </w:r>
            <w:proofErr w:type="spellStart"/>
            <w:r w:rsidRPr="00937419">
              <w:rPr>
                <w:rFonts w:ascii="Cambria" w:hAnsi="Cambria" w:cs="Arial"/>
                <w:bCs/>
              </w:rPr>
              <w:t>Carmos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Valadares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7024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Cassius </w:t>
            </w:r>
            <w:proofErr w:type="spellStart"/>
            <w:r w:rsidRPr="00937419">
              <w:rPr>
                <w:rFonts w:ascii="Cambria" w:hAnsi="Cambria" w:cs="Arial"/>
                <w:bCs/>
              </w:rPr>
              <w:t>Cley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Ferreira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7242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Celso </w:t>
            </w:r>
            <w:proofErr w:type="spellStart"/>
            <w:r w:rsidRPr="00937419">
              <w:rPr>
                <w:rFonts w:ascii="Cambria" w:hAnsi="Cambria" w:cs="Arial"/>
                <w:bCs/>
              </w:rPr>
              <w:t>Antonio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Rezende 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787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Daiane </w:t>
            </w:r>
            <w:proofErr w:type="spellStart"/>
            <w:r w:rsidRPr="00937419">
              <w:rPr>
                <w:rFonts w:ascii="Cambria" w:hAnsi="Cambria" w:cs="Arial"/>
                <w:bCs/>
              </w:rPr>
              <w:t>Adrieli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Figueiredo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7092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>Debora Camargo Machado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440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proofErr w:type="spellStart"/>
            <w:r w:rsidRPr="00937419">
              <w:rPr>
                <w:rFonts w:ascii="Cambria" w:hAnsi="Cambria" w:cs="Arial"/>
                <w:bCs/>
              </w:rPr>
              <w:t>Denilson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Brito de Almeida 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2249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>Elisangela Alves Aze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2401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Evaristo Jose dos Santos 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115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proofErr w:type="spellStart"/>
            <w:r w:rsidRPr="00937419">
              <w:rPr>
                <w:rFonts w:ascii="Cambria" w:hAnsi="Cambria" w:cs="Arial"/>
                <w:bCs/>
              </w:rPr>
              <w:t>Geneilda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de Souza Silva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2407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  <w:tr w:rsidR="0061157A" w:rsidRPr="00937419" w:rsidTr="00BD259C">
        <w:trPr>
          <w:trHeight w:val="463"/>
        </w:trPr>
        <w:tc>
          <w:tcPr>
            <w:tcW w:w="3317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Haroldo Ferreira Coutinho </w:t>
            </w:r>
          </w:p>
        </w:tc>
        <w:tc>
          <w:tcPr>
            <w:tcW w:w="1566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  <w:tc>
          <w:tcPr>
            <w:tcW w:w="2086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2399</w:t>
            </w:r>
          </w:p>
        </w:tc>
        <w:tc>
          <w:tcPr>
            <w:tcW w:w="1673" w:type="dxa"/>
            <w:vMerge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</w:p>
        </w:tc>
      </w:tr>
    </w:tbl>
    <w:p w:rsidR="0061157A" w:rsidRDefault="0061157A" w:rsidP="0061157A">
      <w:pPr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     </w:t>
      </w:r>
    </w:p>
    <w:p w:rsidR="0061157A" w:rsidRDefault="0061157A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BE3458" w:rsidRDefault="00BE3458" w:rsidP="0061157A">
      <w:pPr>
        <w:rPr>
          <w:rFonts w:ascii="Cambria" w:eastAsia="Times New Roman" w:hAnsi="Cambria" w:cs="Times New Roman"/>
          <w:sz w:val="24"/>
          <w:szCs w:val="24"/>
        </w:rPr>
      </w:pPr>
      <w:bookmarkStart w:id="0" w:name="_GoBack"/>
      <w:bookmarkEnd w:id="0"/>
    </w:p>
    <w:p w:rsidR="0061157A" w:rsidRDefault="0061157A" w:rsidP="0061157A">
      <w:pPr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Tabelacomgrade"/>
        <w:tblW w:w="8741" w:type="dxa"/>
        <w:tblInd w:w="-147" w:type="dxa"/>
        <w:tblLook w:val="04A0" w:firstRow="1" w:lastRow="0" w:firstColumn="1" w:lastColumn="0" w:noHBand="0" w:noVBand="1"/>
      </w:tblPr>
      <w:tblGrid>
        <w:gridCol w:w="3609"/>
        <w:gridCol w:w="1661"/>
        <w:gridCol w:w="1691"/>
        <w:gridCol w:w="1780"/>
      </w:tblGrid>
      <w:tr w:rsidR="0061157A" w:rsidTr="00BD259C">
        <w:trPr>
          <w:trHeight w:val="480"/>
        </w:trPr>
        <w:tc>
          <w:tcPr>
            <w:tcW w:w="3609" w:type="dxa"/>
          </w:tcPr>
          <w:p w:rsidR="0061157A" w:rsidRPr="00937419" w:rsidRDefault="0061157A" w:rsidP="00BD259C">
            <w:pPr>
              <w:rPr>
                <w:b/>
              </w:rPr>
            </w:pPr>
            <w:r w:rsidRPr="00937419">
              <w:rPr>
                <w:b/>
              </w:rPr>
              <w:t xml:space="preserve">Servidor </w:t>
            </w:r>
          </w:p>
        </w:tc>
        <w:tc>
          <w:tcPr>
            <w:tcW w:w="1661" w:type="dxa"/>
          </w:tcPr>
          <w:p w:rsidR="0061157A" w:rsidRPr="00937419" w:rsidRDefault="0061157A" w:rsidP="00BD259C">
            <w:pPr>
              <w:rPr>
                <w:b/>
              </w:rPr>
            </w:pPr>
            <w:r w:rsidRPr="00937419">
              <w:rPr>
                <w:b/>
              </w:rPr>
              <w:t>Lotação Atual</w:t>
            </w:r>
          </w:p>
        </w:tc>
        <w:tc>
          <w:tcPr>
            <w:tcW w:w="1691" w:type="dxa"/>
          </w:tcPr>
          <w:p w:rsidR="0061157A" w:rsidRPr="00937419" w:rsidRDefault="0061157A" w:rsidP="00BD259C">
            <w:pPr>
              <w:rPr>
                <w:b/>
              </w:rPr>
            </w:pPr>
            <w:r w:rsidRPr="00937419">
              <w:rPr>
                <w:b/>
              </w:rPr>
              <w:t xml:space="preserve">Matricula </w:t>
            </w:r>
          </w:p>
        </w:tc>
        <w:tc>
          <w:tcPr>
            <w:tcW w:w="1780" w:type="dxa"/>
          </w:tcPr>
          <w:p w:rsidR="0061157A" w:rsidRDefault="0061157A" w:rsidP="00BD259C">
            <w:r w:rsidRPr="00937419">
              <w:rPr>
                <w:rFonts w:ascii="Cambria" w:hAnsi="Cambria"/>
                <w:b/>
              </w:rPr>
              <w:t>Transferir para Lotação</w:t>
            </w:r>
          </w:p>
        </w:tc>
      </w:tr>
      <w:tr w:rsidR="0061157A" w:rsidTr="00BD259C">
        <w:trPr>
          <w:trHeight w:val="240"/>
        </w:trPr>
        <w:tc>
          <w:tcPr>
            <w:tcW w:w="3609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Lindomar Aparecido </w:t>
            </w:r>
            <w:proofErr w:type="spellStart"/>
            <w:r w:rsidRPr="00937419">
              <w:rPr>
                <w:rFonts w:ascii="Cambria" w:hAnsi="Cambria" w:cs="Arial"/>
                <w:bCs/>
              </w:rPr>
              <w:t>Riceto</w:t>
            </w:r>
            <w:proofErr w:type="spellEnd"/>
          </w:p>
        </w:tc>
        <w:tc>
          <w:tcPr>
            <w:tcW w:w="1661" w:type="dxa"/>
            <w:vMerge w:val="restart"/>
          </w:tcPr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08/05/02</w:t>
            </w:r>
          </w:p>
          <w:p w:rsidR="0061157A" w:rsidRDefault="0061157A" w:rsidP="00BD259C">
            <w:r w:rsidRPr="00937419">
              <w:rPr>
                <w:rFonts w:ascii="Cambria" w:hAnsi="Cambria"/>
                <w:b/>
              </w:rPr>
              <w:t>Setor de Ensino Fundamental</w:t>
            </w:r>
          </w:p>
        </w:tc>
        <w:tc>
          <w:tcPr>
            <w:tcW w:w="1691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524</w:t>
            </w:r>
          </w:p>
        </w:tc>
        <w:tc>
          <w:tcPr>
            <w:tcW w:w="1780" w:type="dxa"/>
            <w:vMerge w:val="restart"/>
          </w:tcPr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08/05/03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Setor de Ensino Fundamental/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FUNDEB/ 70%</w:t>
            </w:r>
          </w:p>
          <w:p w:rsidR="0061157A" w:rsidRPr="00937419" w:rsidRDefault="0061157A" w:rsidP="00BD259C">
            <w:pPr>
              <w:jc w:val="center"/>
              <w:rPr>
                <w:rFonts w:ascii="Cambria" w:hAnsi="Cambria"/>
                <w:b/>
              </w:rPr>
            </w:pPr>
          </w:p>
          <w:p w:rsidR="0061157A" w:rsidRDefault="0061157A" w:rsidP="00BD259C"/>
        </w:tc>
      </w:tr>
      <w:tr w:rsidR="0061157A" w:rsidTr="00BD259C">
        <w:trPr>
          <w:trHeight w:val="240"/>
        </w:trPr>
        <w:tc>
          <w:tcPr>
            <w:tcW w:w="3609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proofErr w:type="spellStart"/>
            <w:r w:rsidRPr="00937419">
              <w:rPr>
                <w:rFonts w:ascii="Cambria" w:hAnsi="Cambria" w:cs="Arial"/>
                <w:bCs/>
              </w:rPr>
              <w:t>Nelcy</w:t>
            </w:r>
            <w:proofErr w:type="spellEnd"/>
            <w:r w:rsidRPr="00937419">
              <w:rPr>
                <w:rFonts w:ascii="Cambria" w:hAnsi="Cambria" w:cs="Arial"/>
                <w:bCs/>
              </w:rPr>
              <w:t xml:space="preserve"> Paniagua Correia</w:t>
            </w:r>
          </w:p>
        </w:tc>
        <w:tc>
          <w:tcPr>
            <w:tcW w:w="1661" w:type="dxa"/>
            <w:vMerge/>
          </w:tcPr>
          <w:p w:rsidR="0061157A" w:rsidRDefault="0061157A" w:rsidP="00BD259C"/>
        </w:tc>
        <w:tc>
          <w:tcPr>
            <w:tcW w:w="1691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4417</w:t>
            </w:r>
          </w:p>
        </w:tc>
        <w:tc>
          <w:tcPr>
            <w:tcW w:w="1780" w:type="dxa"/>
            <w:vMerge/>
          </w:tcPr>
          <w:p w:rsidR="0061157A" w:rsidRDefault="0061157A" w:rsidP="00BD259C"/>
        </w:tc>
      </w:tr>
      <w:tr w:rsidR="0061157A" w:rsidTr="00BD259C">
        <w:trPr>
          <w:trHeight w:val="240"/>
        </w:trPr>
        <w:tc>
          <w:tcPr>
            <w:tcW w:w="3609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Neuza Rodrigues do Prado </w:t>
            </w:r>
            <w:proofErr w:type="spellStart"/>
            <w:r w:rsidRPr="00937419">
              <w:rPr>
                <w:rFonts w:ascii="Cambria" w:hAnsi="Cambria" w:cs="Arial"/>
                <w:bCs/>
              </w:rPr>
              <w:t>Kosty</w:t>
            </w:r>
            <w:proofErr w:type="spellEnd"/>
          </w:p>
        </w:tc>
        <w:tc>
          <w:tcPr>
            <w:tcW w:w="1661" w:type="dxa"/>
            <w:vMerge/>
          </w:tcPr>
          <w:p w:rsidR="0061157A" w:rsidRDefault="0061157A" w:rsidP="00BD259C"/>
        </w:tc>
        <w:tc>
          <w:tcPr>
            <w:tcW w:w="1691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2395</w:t>
            </w:r>
          </w:p>
        </w:tc>
        <w:tc>
          <w:tcPr>
            <w:tcW w:w="1780" w:type="dxa"/>
            <w:vMerge/>
          </w:tcPr>
          <w:p w:rsidR="0061157A" w:rsidRDefault="0061157A" w:rsidP="00BD259C"/>
        </w:tc>
      </w:tr>
      <w:tr w:rsidR="0061157A" w:rsidTr="00BD259C">
        <w:trPr>
          <w:trHeight w:val="240"/>
        </w:trPr>
        <w:tc>
          <w:tcPr>
            <w:tcW w:w="3609" w:type="dxa"/>
          </w:tcPr>
          <w:p w:rsidR="0061157A" w:rsidRPr="00937419" w:rsidRDefault="0061157A" w:rsidP="00BD259C">
            <w:pPr>
              <w:rPr>
                <w:rFonts w:ascii="Cambria" w:hAnsi="Cambria" w:cs="Arial"/>
                <w:bCs/>
              </w:rPr>
            </w:pPr>
            <w:r w:rsidRPr="00937419">
              <w:rPr>
                <w:rFonts w:ascii="Cambria" w:hAnsi="Cambria" w:cs="Arial"/>
                <w:bCs/>
              </w:rPr>
              <w:t xml:space="preserve">Olivia Maria de Jesus </w:t>
            </w:r>
          </w:p>
        </w:tc>
        <w:tc>
          <w:tcPr>
            <w:tcW w:w="1661" w:type="dxa"/>
            <w:vMerge/>
          </w:tcPr>
          <w:p w:rsidR="0061157A" w:rsidRDefault="0061157A" w:rsidP="00BD259C"/>
        </w:tc>
        <w:tc>
          <w:tcPr>
            <w:tcW w:w="1691" w:type="dxa"/>
          </w:tcPr>
          <w:p w:rsidR="0061157A" w:rsidRPr="00937419" w:rsidRDefault="0061157A" w:rsidP="00BD259C">
            <w:pPr>
              <w:rPr>
                <w:rFonts w:ascii="Cambria" w:hAnsi="Cambria"/>
              </w:rPr>
            </w:pPr>
            <w:r w:rsidRPr="00937419">
              <w:rPr>
                <w:rFonts w:ascii="Cambria" w:hAnsi="Cambria"/>
              </w:rPr>
              <w:t>2444</w:t>
            </w:r>
          </w:p>
        </w:tc>
        <w:tc>
          <w:tcPr>
            <w:tcW w:w="1780" w:type="dxa"/>
            <w:vMerge/>
          </w:tcPr>
          <w:p w:rsidR="0061157A" w:rsidRDefault="0061157A" w:rsidP="00BD259C"/>
        </w:tc>
      </w:tr>
      <w:tr w:rsidR="0061157A" w:rsidTr="00BD259C">
        <w:trPr>
          <w:trHeight w:val="576"/>
        </w:trPr>
        <w:tc>
          <w:tcPr>
            <w:tcW w:w="3609" w:type="dxa"/>
          </w:tcPr>
          <w:p w:rsidR="0061157A" w:rsidRDefault="0061157A" w:rsidP="00BD259C"/>
        </w:tc>
        <w:tc>
          <w:tcPr>
            <w:tcW w:w="1661" w:type="dxa"/>
            <w:vMerge/>
          </w:tcPr>
          <w:p w:rsidR="0061157A" w:rsidRDefault="0061157A" w:rsidP="00BD259C"/>
        </w:tc>
        <w:tc>
          <w:tcPr>
            <w:tcW w:w="1691" w:type="dxa"/>
          </w:tcPr>
          <w:p w:rsidR="0061157A" w:rsidRDefault="0061157A" w:rsidP="00BD259C"/>
        </w:tc>
        <w:tc>
          <w:tcPr>
            <w:tcW w:w="1780" w:type="dxa"/>
            <w:vMerge/>
          </w:tcPr>
          <w:p w:rsidR="0061157A" w:rsidRDefault="0061157A" w:rsidP="00BD259C"/>
        </w:tc>
      </w:tr>
    </w:tbl>
    <w:p w:rsidR="0061157A" w:rsidRDefault="0061157A" w:rsidP="0061157A">
      <w:pPr>
        <w:rPr>
          <w:rFonts w:ascii="Cambria" w:eastAsia="Times New Roman" w:hAnsi="Cambria" w:cs="Times New Roman"/>
          <w:sz w:val="24"/>
          <w:szCs w:val="24"/>
        </w:rPr>
      </w:pPr>
    </w:p>
    <w:p w:rsidR="0061157A" w:rsidRDefault="0061157A" w:rsidP="0061157A">
      <w:pPr>
        <w:ind w:firstLine="708"/>
        <w:rPr>
          <w:rFonts w:ascii="Cambria" w:eastAsia="Times New Roman" w:hAnsi="Cambria" w:cs="Helvetica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Esta Portaria entra em vigor nesta data</w:t>
      </w:r>
      <w:r w:rsidRPr="00485110">
        <w:rPr>
          <w:rFonts w:ascii="Cambria" w:eastAsia="Times New Roman" w:hAnsi="Cambria" w:cs="Helvetica"/>
          <w:sz w:val="24"/>
          <w:szCs w:val="24"/>
          <w:lang w:eastAsia="pt-BR"/>
        </w:rPr>
        <w:t xml:space="preserve"> revogando-se as disposições em contrário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.</w:t>
      </w:r>
    </w:p>
    <w:p w:rsidR="0061157A" w:rsidRDefault="0061157A" w:rsidP="0061157A">
      <w:pPr>
        <w:ind w:firstLine="708"/>
        <w:rPr>
          <w:rFonts w:ascii="Cambria" w:hAnsi="Cambria"/>
        </w:rPr>
      </w:pPr>
    </w:p>
    <w:p w:rsidR="0061157A" w:rsidRPr="00937419" w:rsidRDefault="0061157A" w:rsidP="0061157A">
      <w:pPr>
        <w:ind w:firstLine="708"/>
        <w:rPr>
          <w:rFonts w:ascii="Cambria" w:hAnsi="Cambria"/>
        </w:rPr>
      </w:pPr>
    </w:p>
    <w:p w:rsidR="0061157A" w:rsidRPr="00F56C54" w:rsidRDefault="0061157A" w:rsidP="0061157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1157A" w:rsidRPr="00F56C54" w:rsidRDefault="0061157A" w:rsidP="0061157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9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61157A" w:rsidRDefault="0061157A" w:rsidP="0061157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1157A" w:rsidRPr="00F56C54" w:rsidRDefault="0061157A" w:rsidP="0061157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1157A" w:rsidRPr="00F56C54" w:rsidRDefault="0061157A" w:rsidP="0061157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1157A" w:rsidRPr="00E4716D" w:rsidRDefault="0061157A" w:rsidP="0061157A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61157A" w:rsidRPr="00EA3690" w:rsidRDefault="0061157A" w:rsidP="0061157A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</w:p>
    <w:p w:rsidR="0061157A" w:rsidRDefault="0061157A" w:rsidP="0061157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61157A" w:rsidRDefault="0061157A" w:rsidP="0061157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1157A" w:rsidRDefault="0061157A" w:rsidP="0061157A">
      <w:pPr>
        <w:autoSpaceDE w:val="0"/>
        <w:autoSpaceDN w:val="0"/>
        <w:spacing w:after="200" w:line="240" w:lineRule="auto"/>
        <w:ind w:firstLine="1418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1720D6" w:rsidRDefault="001720D6"/>
    <w:sectPr w:rsidR="00172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F9"/>
    <w:rsid w:val="001720D6"/>
    <w:rsid w:val="001D40F9"/>
    <w:rsid w:val="0061157A"/>
    <w:rsid w:val="00B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8DA0A-8F13-48DE-B4DC-F3F5FD6D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5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11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2023-08-22T12:20:00Z</dcterms:created>
  <dcterms:modified xsi:type="dcterms:W3CDTF">2023-08-22T12:20:00Z</dcterms:modified>
</cp:coreProperties>
</file>