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250" w:rsidRPr="007655F3" w:rsidRDefault="00CD6250" w:rsidP="00CD6250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7655F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PORTARIA Nº 377</w:t>
      </w:r>
      <w:r w:rsidRPr="007655F3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CD6250" w:rsidRPr="007655F3" w:rsidTr="00A34896">
        <w:trPr>
          <w:trHeight w:val="520"/>
        </w:trPr>
        <w:tc>
          <w:tcPr>
            <w:tcW w:w="4523" w:type="dxa"/>
            <w:hideMark/>
          </w:tcPr>
          <w:p w:rsidR="00CD6250" w:rsidRPr="007655F3" w:rsidRDefault="00CD6250" w:rsidP="00A34896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7655F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CEDENCIA DE SERVIDOR PARA O CARTORIO DA 27ª ZONA ELEITORAL DE JUARA.</w:t>
            </w:r>
          </w:p>
        </w:tc>
      </w:tr>
    </w:tbl>
    <w:p w:rsidR="00CD6250" w:rsidRPr="007655F3" w:rsidRDefault="00CD6250" w:rsidP="00CD625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496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5"/>
      </w:tblGrid>
      <w:tr w:rsidR="00CD6250" w:rsidRPr="007655F3" w:rsidTr="00A34896">
        <w:trPr>
          <w:trHeight w:val="282"/>
        </w:trPr>
        <w:tc>
          <w:tcPr>
            <w:tcW w:w="4965" w:type="dxa"/>
            <w:hideMark/>
          </w:tcPr>
          <w:p w:rsidR="00CD6250" w:rsidRPr="007655F3" w:rsidRDefault="00CD6250" w:rsidP="00A34896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CD6250" w:rsidRPr="007655F3" w:rsidRDefault="00CD6250" w:rsidP="00CD625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7655F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CARLOS AMADEU SIRENA</w:t>
      </w:r>
      <w:r w:rsidRPr="007655F3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CD6250" w:rsidRPr="007655F3" w:rsidRDefault="00CD6250" w:rsidP="00CD6250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Considerando,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Processo SAD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10.194 de 10 de Julho de 2023.</w:t>
      </w:r>
    </w:p>
    <w:p w:rsidR="00CD6250" w:rsidRPr="007655F3" w:rsidRDefault="00CD6250" w:rsidP="00CD6250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CD6250" w:rsidRPr="007655F3" w:rsidRDefault="00CD6250" w:rsidP="00CD6250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D6250" w:rsidRDefault="00CD6250" w:rsidP="00CD62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</w:t>
      </w: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CD6250" w:rsidRPr="007655F3" w:rsidRDefault="00CD6250" w:rsidP="00CD62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CD6250" w:rsidRPr="007655F3" w:rsidRDefault="00CD6250" w:rsidP="00CD62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D6250" w:rsidRPr="007655F3" w:rsidRDefault="00CD6250" w:rsidP="00CD62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Art. lº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Ceder a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Daiane Francisca da Silva Souza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</w:t>
      </w:r>
      <w:r w:rsidRPr="0086782E">
        <w:rPr>
          <w:rFonts w:ascii="Cambria" w:eastAsia="Times New Roman" w:hAnsi="Cambria" w:cs="Times New Roman"/>
          <w:b/>
          <w:sz w:val="24"/>
          <w:szCs w:val="24"/>
          <w:lang w:eastAsia="pt-BR"/>
        </w:rPr>
        <w:t>Matricula 6145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efetiva no cargo de Auxiliar Administrativo, lotada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na Secretaria Municipal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Administração/Divisão de Apoio Administrativo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ao Cartório da 27º Zona Eleitoral do Município de Juara, no período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06/07/2023 a 30/06/2025.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ab/>
      </w:r>
    </w:p>
    <w:p w:rsidR="00CD6250" w:rsidRPr="007655F3" w:rsidRDefault="00CD6250" w:rsidP="00CD6250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Art. 2º -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A cedência de que trata esta Portaria é com ônus para o órgão de origem.</w:t>
      </w:r>
    </w:p>
    <w:p w:rsidR="00CD6250" w:rsidRPr="007655F3" w:rsidRDefault="00CD6250" w:rsidP="00CD6250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</w:t>
      </w: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3º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data.</w:t>
      </w:r>
    </w:p>
    <w:p w:rsidR="00CD6250" w:rsidRPr="007655F3" w:rsidRDefault="00CD6250" w:rsidP="00CD62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D6250" w:rsidRDefault="00CD6250" w:rsidP="00CD625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6250" w:rsidRDefault="00CD6250" w:rsidP="00CD625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6250" w:rsidRPr="00496DEC" w:rsidRDefault="00CD6250" w:rsidP="00CD62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D6250" w:rsidRPr="00496DEC" w:rsidRDefault="00CD6250" w:rsidP="00CD6250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96DEC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CD6250" w:rsidRDefault="00CD6250" w:rsidP="00CD6250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496DEC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6</w:t>
      </w:r>
      <w:r w:rsidRPr="00496DEC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Julho de 2023.</w:t>
      </w:r>
    </w:p>
    <w:p w:rsidR="00CD6250" w:rsidRDefault="00CD6250" w:rsidP="00CD6250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CD6250" w:rsidRPr="00496DEC" w:rsidRDefault="00CD6250" w:rsidP="00CD6250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CD6250" w:rsidRPr="00496DEC" w:rsidRDefault="00CD6250" w:rsidP="00CD6250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CD6250" w:rsidRPr="00496DEC" w:rsidTr="00A34896">
        <w:tc>
          <w:tcPr>
            <w:tcW w:w="4322" w:type="dxa"/>
            <w:hideMark/>
          </w:tcPr>
          <w:p w:rsidR="00CD6250" w:rsidRPr="00496DEC" w:rsidRDefault="00CD6250" w:rsidP="00A34896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496DE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496DEC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D6250" w:rsidRPr="00496DEC" w:rsidRDefault="00CD6250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496DE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CD6250" w:rsidRPr="00496DEC" w:rsidRDefault="00CD6250" w:rsidP="00A34896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96DEC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CD6250" w:rsidRPr="00496DEC" w:rsidRDefault="00CD6250" w:rsidP="00CD6250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CD6250" w:rsidRPr="00496DEC" w:rsidRDefault="00CD6250" w:rsidP="00CD6250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D6250" w:rsidRPr="00496DEC" w:rsidRDefault="00CD6250" w:rsidP="00CD62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CD6250" w:rsidRDefault="00CD6250" w:rsidP="00CD625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6250" w:rsidRDefault="00CD6250" w:rsidP="00CD625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1576" w:rsidRDefault="00191576">
      <w:bookmarkStart w:id="0" w:name="_GoBack"/>
      <w:bookmarkEnd w:id="0"/>
    </w:p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046"/>
    <w:rsid w:val="00191576"/>
    <w:rsid w:val="00CD6250"/>
    <w:rsid w:val="00CE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F0F69-CEE1-4AD4-9D68-66D26EFDE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2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CD6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CD6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2023-07-18T11:58:00Z</dcterms:created>
  <dcterms:modified xsi:type="dcterms:W3CDTF">2023-07-18T11:58:00Z</dcterms:modified>
</cp:coreProperties>
</file>