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94F" w:rsidRPr="00D9324D" w:rsidRDefault="0076294F" w:rsidP="0076294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  <w:r w:rsidRPr="00D9324D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</w:t>
      </w:r>
      <w:r w:rsidRPr="00D9324D">
        <w:rPr>
          <w:rFonts w:ascii="Cambria" w:eastAsia="Times New Roman" w:hAnsi="Cambria" w:cs="Times New Roman"/>
          <w:b/>
          <w:bCs/>
        </w:rPr>
        <w:t xml:space="preserve"> PORTARIA Nº 37</w:t>
      </w:r>
      <w:r>
        <w:rPr>
          <w:rFonts w:ascii="Cambria" w:eastAsia="Times New Roman" w:hAnsi="Cambria" w:cs="Times New Roman"/>
          <w:b/>
          <w:bCs/>
        </w:rPr>
        <w:t>4</w:t>
      </w:r>
      <w:r w:rsidRPr="00D9324D">
        <w:rPr>
          <w:rFonts w:ascii="Cambria" w:eastAsia="Times New Roman" w:hAnsi="Cambria" w:cs="Times New Roman"/>
          <w:b/>
          <w:bCs/>
        </w:rPr>
        <w:t>/2023</w:t>
      </w:r>
    </w:p>
    <w:p w:rsidR="0076294F" w:rsidRPr="00D9324D" w:rsidRDefault="0076294F" w:rsidP="0076294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76294F" w:rsidRPr="00D9324D" w:rsidTr="00A34896">
        <w:trPr>
          <w:trHeight w:val="842"/>
        </w:trPr>
        <w:tc>
          <w:tcPr>
            <w:tcW w:w="4920" w:type="dxa"/>
          </w:tcPr>
          <w:p w:rsidR="0076294F" w:rsidRPr="00D9324D" w:rsidRDefault="0076294F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9324D">
              <w:rPr>
                <w:rFonts w:ascii="Cambria" w:eastAsia="Times New Roman" w:hAnsi="Cambria" w:cs="Times New Roman"/>
                <w:b/>
                <w:bCs/>
              </w:rPr>
              <w:t>DISPÕE SOBRE A ELEVAÇÃO DE NIVEL POR TEMPO DE SERVIÇO DE SERVIDORES PUBLICOS MUNICIPAIS.</w:t>
            </w:r>
          </w:p>
          <w:p w:rsidR="0076294F" w:rsidRPr="00D9324D" w:rsidRDefault="0076294F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76294F" w:rsidRPr="00891CF4" w:rsidRDefault="0076294F" w:rsidP="0076294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D9324D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 xml:space="preserve">, </w:t>
      </w:r>
      <w:proofErr w:type="gramStart"/>
      <w:r>
        <w:rPr>
          <w:rFonts w:ascii="Cambria" w:hAnsi="Cambria"/>
          <w:bCs/>
        </w:rPr>
        <w:t xml:space="preserve">prefeito </w:t>
      </w:r>
      <w:r w:rsidRPr="00D9324D">
        <w:rPr>
          <w:rFonts w:ascii="Cambria" w:hAnsi="Cambria"/>
          <w:bCs/>
        </w:rPr>
        <w:t xml:space="preserve"> do</w:t>
      </w:r>
      <w:proofErr w:type="gramEnd"/>
      <w:r w:rsidRPr="00D9324D">
        <w:rPr>
          <w:rFonts w:ascii="Cambria" w:hAnsi="Cambria"/>
          <w:bCs/>
        </w:rPr>
        <w:t xml:space="preserve"> Município de Juara, Estado de Mato Grosso, no uso de suas atribuições legais, considerando o que a Lei Orgânica lhe confere;</w:t>
      </w:r>
    </w:p>
    <w:p w:rsidR="0076294F" w:rsidRPr="00D9324D" w:rsidRDefault="0076294F" w:rsidP="0076294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9324D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D9324D">
        <w:rPr>
          <w:rFonts w:ascii="Cambria" w:eastAsia="Times New Roman" w:hAnsi="Cambria" w:cs="Times New Roman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lang w:eastAsia="pt-BR"/>
        </w:rPr>
        <w:t>9.880</w:t>
      </w:r>
      <w:r w:rsidRPr="00D9324D">
        <w:rPr>
          <w:rFonts w:ascii="Cambria" w:eastAsia="Times New Roman" w:hAnsi="Cambria" w:cs="Times New Roman"/>
          <w:lang w:eastAsia="pt-BR"/>
        </w:rPr>
        <w:t xml:space="preserve"> de 04 de Julho de 2023, e a Lei Municipal nº 068 de 30 de Dezembro de 2009 Titulo IV – da Movimentação da Carreira – Capitulo I – da Movimentação Funcional – Seção II – da Progressão Funcional   </w:t>
      </w:r>
      <w:proofErr w:type="spellStart"/>
      <w:r w:rsidRPr="00D9324D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D9324D">
        <w:rPr>
          <w:rFonts w:ascii="Cambria" w:eastAsia="Times New Roman" w:hAnsi="Cambria" w:cs="Times New Roman"/>
          <w:lang w:eastAsia="pt-BR"/>
        </w:rPr>
        <w:t>. 42 e 67;</w:t>
      </w:r>
    </w:p>
    <w:p w:rsidR="0076294F" w:rsidRPr="00D9324D" w:rsidRDefault="0076294F" w:rsidP="0076294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D9324D">
        <w:rPr>
          <w:rFonts w:ascii="Cambria" w:eastAsia="Times New Roman" w:hAnsi="Cambria" w:cs="Times New Roman"/>
          <w:b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lang w:eastAsia="pt-BR"/>
        </w:rPr>
        <w:t xml:space="preserve">                      </w:t>
      </w:r>
      <w:r w:rsidRPr="00D9324D">
        <w:rPr>
          <w:rFonts w:ascii="Cambria" w:eastAsia="Times New Roman" w:hAnsi="Cambria" w:cs="Times New Roman"/>
          <w:b/>
          <w:lang w:eastAsia="pt-BR"/>
        </w:rPr>
        <w:t xml:space="preserve"> RESOLVE:</w:t>
      </w:r>
      <w:r w:rsidRPr="00D9324D">
        <w:rPr>
          <w:rFonts w:ascii="Cambria" w:eastAsia="Times New Roman" w:hAnsi="Cambria" w:cs="Times New Roman"/>
          <w:lang w:eastAsia="pt-BR"/>
        </w:rPr>
        <w:t xml:space="preserve"> </w:t>
      </w:r>
    </w:p>
    <w:p w:rsidR="0076294F" w:rsidRPr="00D9324D" w:rsidRDefault="0076294F" w:rsidP="0076294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6294F" w:rsidRPr="00D9324D" w:rsidRDefault="0076294F" w:rsidP="0076294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lang w:eastAsia="pt-BR"/>
        </w:rPr>
        <w:tab/>
      </w:r>
      <w:r w:rsidRPr="00D9324D">
        <w:rPr>
          <w:rFonts w:ascii="Cambria" w:eastAsia="Times New Roman" w:hAnsi="Cambria" w:cs="Times New Roman"/>
          <w:b/>
          <w:lang w:eastAsia="pt-BR"/>
        </w:rPr>
        <w:t>Art. 1º</w:t>
      </w:r>
      <w:r w:rsidRPr="00D9324D">
        <w:rPr>
          <w:rFonts w:ascii="Cambria" w:eastAsia="Times New Roman" w:hAnsi="Cambria" w:cs="Times New Roman"/>
          <w:lang w:eastAsia="pt-BR"/>
        </w:rPr>
        <w:t xml:space="preserve"> - Conceder as servidoras abaixo relacionadas, elevação de Nível por Tempo de Serviço, lotadas na Secretaria Municipal de Educação.</w:t>
      </w:r>
    </w:p>
    <w:p w:rsidR="0076294F" w:rsidRPr="003528A1" w:rsidRDefault="0076294F" w:rsidP="0076294F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096"/>
        <w:gridCol w:w="2065"/>
        <w:gridCol w:w="1559"/>
        <w:gridCol w:w="2221"/>
        <w:gridCol w:w="709"/>
        <w:gridCol w:w="850"/>
      </w:tblGrid>
      <w:tr w:rsidR="0076294F" w:rsidRPr="003528A1" w:rsidTr="00A34896">
        <w:trPr>
          <w:trHeight w:val="368"/>
        </w:trPr>
        <w:tc>
          <w:tcPr>
            <w:tcW w:w="1096" w:type="dxa"/>
          </w:tcPr>
          <w:p w:rsidR="0076294F" w:rsidRPr="003528A1" w:rsidRDefault="0076294F" w:rsidP="00A34896">
            <w:pPr>
              <w:autoSpaceDE w:val="0"/>
              <w:autoSpaceDN w:val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</w:pPr>
            <w:r w:rsidRPr="003528A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  <w:t>Matrícula</w:t>
            </w:r>
          </w:p>
        </w:tc>
        <w:tc>
          <w:tcPr>
            <w:tcW w:w="2065" w:type="dxa"/>
          </w:tcPr>
          <w:p w:rsidR="0076294F" w:rsidRPr="003528A1" w:rsidRDefault="0076294F" w:rsidP="00A34896">
            <w:pPr>
              <w:autoSpaceDE w:val="0"/>
              <w:autoSpaceDN w:val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</w:pPr>
            <w:r w:rsidRPr="003528A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559" w:type="dxa"/>
          </w:tcPr>
          <w:p w:rsidR="0076294F" w:rsidRPr="003528A1" w:rsidRDefault="0076294F" w:rsidP="00A34896">
            <w:pPr>
              <w:autoSpaceDE w:val="0"/>
              <w:autoSpaceDN w:val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</w:pPr>
            <w:r w:rsidRPr="003528A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2221" w:type="dxa"/>
          </w:tcPr>
          <w:p w:rsidR="0076294F" w:rsidRPr="003528A1" w:rsidRDefault="0076294F" w:rsidP="00A34896">
            <w:pPr>
              <w:autoSpaceDE w:val="0"/>
              <w:autoSpaceDN w:val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</w:pPr>
            <w:r w:rsidRPr="003528A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  <w:t>Período</w:t>
            </w:r>
          </w:p>
        </w:tc>
        <w:tc>
          <w:tcPr>
            <w:tcW w:w="1559" w:type="dxa"/>
            <w:gridSpan w:val="2"/>
          </w:tcPr>
          <w:p w:rsidR="0076294F" w:rsidRPr="003528A1" w:rsidRDefault="0076294F" w:rsidP="00A34896">
            <w:pPr>
              <w:autoSpaceDE w:val="0"/>
              <w:autoSpaceDN w:val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</w:pPr>
            <w:r w:rsidRPr="003528A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t-BR"/>
              </w:rPr>
              <w:t>Nível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4440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Maria Bernadete Vieira Bueno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4350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proofErr w:type="spellStart"/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Orlene</w:t>
            </w:r>
            <w:proofErr w:type="spellEnd"/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 xml:space="preserve"> da Rocha Farias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4436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Rosangela Feliciano de Souza Rocha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rPr>
                <w:rFonts w:ascii="Arial Narrow" w:hAnsi="Arial Narrow"/>
                <w:b/>
              </w:rPr>
            </w:pPr>
            <w:r w:rsidRPr="00D85696">
              <w:rPr>
                <w:rFonts w:ascii="Arial Narrow" w:hAnsi="Arial Narrow"/>
                <w:b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rPr>
                <w:rFonts w:ascii="Arial Narrow" w:hAnsi="Arial Narrow"/>
                <w:b/>
              </w:rPr>
            </w:pPr>
            <w:r w:rsidRPr="00D85696">
              <w:rPr>
                <w:rFonts w:ascii="Arial Narrow" w:hAnsi="Arial Narrow"/>
                <w:b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4419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Rosimar do Nascimento Lourenço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4410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proofErr w:type="spellStart"/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Rozimeire</w:t>
            </w:r>
            <w:proofErr w:type="spellEnd"/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 xml:space="preserve"> Fagundes da Silva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4422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Silene Francisca dos Santos Brizola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  <w:tr w:rsidR="0076294F" w:rsidRPr="003528A1" w:rsidTr="00A34896">
        <w:trPr>
          <w:trHeight w:val="562"/>
        </w:trPr>
        <w:tc>
          <w:tcPr>
            <w:tcW w:w="1096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4420</w:t>
            </w:r>
          </w:p>
        </w:tc>
        <w:tc>
          <w:tcPr>
            <w:tcW w:w="2065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Tereza Maria Tavares de Moura</w:t>
            </w:r>
          </w:p>
        </w:tc>
        <w:tc>
          <w:tcPr>
            <w:tcW w:w="1559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Técnico Adm. Educacional</w:t>
            </w:r>
          </w:p>
        </w:tc>
        <w:tc>
          <w:tcPr>
            <w:tcW w:w="2221" w:type="dxa"/>
          </w:tcPr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01/07/2020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A</w:t>
            </w:r>
          </w:p>
          <w:p w:rsidR="0076294F" w:rsidRPr="00D85696" w:rsidRDefault="0076294F" w:rsidP="00A34896">
            <w:pPr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01/07/2023</w:t>
            </w:r>
          </w:p>
        </w:tc>
        <w:tc>
          <w:tcPr>
            <w:tcW w:w="709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C/5</w:t>
            </w:r>
          </w:p>
        </w:tc>
        <w:tc>
          <w:tcPr>
            <w:tcW w:w="850" w:type="dxa"/>
          </w:tcPr>
          <w:p w:rsidR="0076294F" w:rsidRPr="00D85696" w:rsidRDefault="0076294F" w:rsidP="00A34896">
            <w:pPr>
              <w:autoSpaceDE w:val="0"/>
              <w:autoSpaceDN w:val="0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D85696">
              <w:rPr>
                <w:rFonts w:ascii="Arial Narrow" w:eastAsia="Times New Roman" w:hAnsi="Arial Narrow" w:cs="Times New Roman"/>
                <w:b/>
                <w:lang w:eastAsia="pt-BR"/>
              </w:rPr>
              <w:t>C/6</w:t>
            </w:r>
          </w:p>
        </w:tc>
      </w:tr>
    </w:tbl>
    <w:p w:rsidR="0076294F" w:rsidRDefault="0076294F" w:rsidP="0076294F">
      <w:pPr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76294F" w:rsidRPr="00E92E56" w:rsidRDefault="0076294F" w:rsidP="0076294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</w:rPr>
        <w:t xml:space="preserve">                          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Art. 2</w:t>
      </w:r>
      <w:r w:rsidRPr="0021251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º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-</w:t>
      </w:r>
      <w:r w:rsidRPr="00E92E56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or nesta data de sua publicação</w:t>
      </w:r>
    </w:p>
    <w:p w:rsidR="0076294F" w:rsidRPr="00D841C4" w:rsidRDefault="0076294F" w:rsidP="0076294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6294F" w:rsidRPr="00E1218B" w:rsidRDefault="0076294F" w:rsidP="0076294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6294F" w:rsidRPr="00E1218B" w:rsidRDefault="0076294F" w:rsidP="0076294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04 de Jul</w:t>
      </w: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ho de 2023.</w:t>
      </w:r>
    </w:p>
    <w:p w:rsidR="0076294F" w:rsidRDefault="0076294F" w:rsidP="0076294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6294F" w:rsidTr="00A34896">
        <w:tc>
          <w:tcPr>
            <w:tcW w:w="4322" w:type="dxa"/>
            <w:hideMark/>
          </w:tcPr>
          <w:p w:rsidR="0076294F" w:rsidRDefault="0076294F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6294F" w:rsidRDefault="0076294F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76294F" w:rsidRDefault="0076294F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76294F" w:rsidRDefault="0076294F" w:rsidP="0076294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6294F" w:rsidRDefault="0076294F" w:rsidP="0076294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6294F" w:rsidRDefault="0076294F" w:rsidP="0076294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98"/>
    <w:rsid w:val="00075B98"/>
    <w:rsid w:val="00191576"/>
    <w:rsid w:val="0076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708D3-0552-4C85-835E-C3F9FD06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62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uiPriority w:val="39"/>
    <w:rsid w:val="0076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2023-07-18T11:56:00Z</dcterms:created>
  <dcterms:modified xsi:type="dcterms:W3CDTF">2023-07-18T11:57:00Z</dcterms:modified>
</cp:coreProperties>
</file>