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E88" w:rsidRPr="003C4185" w:rsidRDefault="006D4E88" w:rsidP="006D4E88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 w:rsidRPr="00F10E6F">
        <w:rPr>
          <w:b/>
          <w:bCs/>
        </w:rPr>
        <w:t xml:space="preserve">                                                           </w:t>
      </w:r>
      <w:r>
        <w:rPr>
          <w:b/>
          <w:bCs/>
        </w:rPr>
        <w:t xml:space="preserve">                      </w:t>
      </w:r>
      <w:r w:rsidRPr="003C4185">
        <w:rPr>
          <w:rFonts w:ascii="Cambria" w:hAnsi="Cambria"/>
          <w:b/>
          <w:bCs/>
        </w:rPr>
        <w:t xml:space="preserve">PORTARIA Nº </w:t>
      </w:r>
      <w:r>
        <w:rPr>
          <w:rFonts w:ascii="Cambria" w:hAnsi="Cambria"/>
          <w:b/>
          <w:bCs/>
        </w:rPr>
        <w:t>330/2023</w:t>
      </w:r>
    </w:p>
    <w:p w:rsidR="006D4E88" w:rsidRPr="003C4185" w:rsidRDefault="006D4E88" w:rsidP="006D4E88">
      <w:pPr>
        <w:autoSpaceDE w:val="0"/>
        <w:autoSpaceDN w:val="0"/>
        <w:ind w:left="1701" w:rightChars="-65" w:right="-143"/>
        <w:jc w:val="both"/>
        <w:rPr>
          <w:rFonts w:ascii="Cambria" w:hAnsi="Cambria"/>
          <w:b/>
          <w:bCs/>
        </w:rPr>
      </w:pPr>
    </w:p>
    <w:p w:rsidR="006D4E88" w:rsidRPr="003C4185" w:rsidRDefault="006D4E88" w:rsidP="006D4E88">
      <w:pPr>
        <w:autoSpaceDE w:val="0"/>
        <w:autoSpaceDN w:val="0"/>
        <w:ind w:left="3544" w:rightChars="10" w:right="22" w:hanging="283"/>
        <w:jc w:val="both"/>
        <w:rPr>
          <w:rFonts w:ascii="Cambria" w:hAnsi="Cambria"/>
          <w:b/>
          <w:bCs/>
        </w:rPr>
      </w:pPr>
      <w:r w:rsidRPr="003C4185">
        <w:rPr>
          <w:rFonts w:ascii="Cambria" w:hAnsi="Cambria"/>
          <w:b/>
          <w:bCs/>
        </w:rPr>
        <w:t xml:space="preserve">     DISPOE SOBRE A </w:t>
      </w:r>
      <w:r>
        <w:rPr>
          <w:rFonts w:ascii="Cambria" w:hAnsi="Cambria"/>
          <w:b/>
          <w:bCs/>
        </w:rPr>
        <w:t xml:space="preserve">REVOGAÇÃO DE PORTARI QUE DESIGNOU </w:t>
      </w:r>
      <w:r w:rsidRPr="003C4185">
        <w:rPr>
          <w:rFonts w:ascii="Cambria" w:hAnsi="Cambria"/>
          <w:b/>
          <w:bCs/>
        </w:rPr>
        <w:t xml:space="preserve">SERVIDORA PARA REPONDER </w:t>
      </w:r>
      <w:r>
        <w:rPr>
          <w:rFonts w:ascii="Cambria" w:hAnsi="Cambria"/>
          <w:b/>
          <w:bCs/>
        </w:rPr>
        <w:t>POR</w:t>
      </w:r>
      <w:r w:rsidRPr="003C4185">
        <w:rPr>
          <w:rFonts w:ascii="Cambria" w:hAnsi="Cambria"/>
          <w:b/>
          <w:bCs/>
        </w:rPr>
        <w:t xml:space="preserve"> RESPONSABILIDADE TÉCNICA.</w:t>
      </w:r>
    </w:p>
    <w:p w:rsidR="006D4E88" w:rsidRPr="003C4185" w:rsidRDefault="006D4E88" w:rsidP="006D4E88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</w:p>
    <w:p w:rsidR="006D4E88" w:rsidRPr="003C4185" w:rsidRDefault="006D4E88" w:rsidP="006D4E88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3C4185">
        <w:rPr>
          <w:rFonts w:ascii="Cambria" w:hAnsi="Cambria"/>
          <w:b/>
          <w:bCs/>
        </w:rPr>
        <w:t>CARLOS AMADEU SIRENA</w:t>
      </w:r>
      <w:r w:rsidRPr="003C4185">
        <w:rPr>
          <w:rFonts w:ascii="Cambria" w:hAnsi="Cambria"/>
          <w:bCs/>
        </w:rPr>
        <w:t xml:space="preserve">, prefeito interino do Município de Juara, Estado de Mato Grosso, no uso de suas atribuições legais, considerando o que a Lei Orgânica lhe confere; </w:t>
      </w:r>
    </w:p>
    <w:p w:rsidR="006D4E88" w:rsidRPr="003C4185" w:rsidRDefault="006D4E88" w:rsidP="006D4E88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</w:p>
    <w:p w:rsidR="006D4E88" w:rsidRPr="003C4185" w:rsidRDefault="006D4E88" w:rsidP="006D4E88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  <w:r w:rsidRPr="003C4185">
        <w:rPr>
          <w:rFonts w:ascii="Cambria" w:hAnsi="Cambria"/>
          <w:bCs/>
        </w:rPr>
        <w:t xml:space="preserve">                       Considerando, o Processo SAD nº </w:t>
      </w:r>
      <w:r>
        <w:rPr>
          <w:rFonts w:ascii="Cambria" w:hAnsi="Cambria"/>
          <w:bCs/>
        </w:rPr>
        <w:t>8.698 de 15 de junho de 2023</w:t>
      </w:r>
      <w:r w:rsidRPr="003C4185">
        <w:rPr>
          <w:rFonts w:ascii="Cambria" w:hAnsi="Cambria"/>
          <w:bCs/>
        </w:rPr>
        <w:t>;</w:t>
      </w:r>
    </w:p>
    <w:p w:rsidR="006D4E88" w:rsidRPr="003C4185" w:rsidRDefault="006D4E88" w:rsidP="006D4E88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</w:p>
    <w:p w:rsidR="006D4E88" w:rsidRPr="003C4185" w:rsidRDefault="006D4E88" w:rsidP="006D4E88">
      <w:pPr>
        <w:tabs>
          <w:tab w:val="left" w:pos="3600"/>
        </w:tabs>
        <w:autoSpaceDE w:val="0"/>
        <w:autoSpaceDN w:val="0"/>
        <w:jc w:val="both"/>
        <w:rPr>
          <w:rFonts w:ascii="Cambria" w:hAnsi="Cambria"/>
        </w:rPr>
      </w:pPr>
      <w:r w:rsidRPr="00426D84">
        <w:rPr>
          <w:rFonts w:ascii="Cambria" w:hAnsi="Cambria"/>
          <w:b/>
        </w:rPr>
        <w:t xml:space="preserve">                       RESOLVE</w:t>
      </w:r>
      <w:r w:rsidRPr="003C4185">
        <w:rPr>
          <w:rFonts w:ascii="Cambria" w:hAnsi="Cambria"/>
        </w:rPr>
        <w:t>:</w:t>
      </w:r>
    </w:p>
    <w:p w:rsidR="006D4E88" w:rsidRPr="003C4185" w:rsidRDefault="006D4E88" w:rsidP="006D4E88">
      <w:pPr>
        <w:autoSpaceDE w:val="0"/>
        <w:autoSpaceDN w:val="0"/>
        <w:ind w:right="-283"/>
        <w:jc w:val="both"/>
        <w:rPr>
          <w:rFonts w:ascii="Cambria" w:hAnsi="Cambria"/>
        </w:rPr>
      </w:pPr>
    </w:p>
    <w:p w:rsidR="006D4E88" w:rsidRPr="003C4185" w:rsidRDefault="006D4E88" w:rsidP="006D4E88">
      <w:pPr>
        <w:autoSpaceDE w:val="0"/>
        <w:autoSpaceDN w:val="0"/>
        <w:ind w:right="26"/>
        <w:jc w:val="both"/>
        <w:rPr>
          <w:rFonts w:ascii="Cambria" w:hAnsi="Cambria"/>
        </w:rPr>
      </w:pPr>
      <w:r>
        <w:rPr>
          <w:rFonts w:ascii="Cambria" w:hAnsi="Cambria"/>
        </w:rPr>
        <w:tab/>
        <w:t xml:space="preserve">         </w:t>
      </w:r>
      <w:r w:rsidRPr="003C4185">
        <w:rPr>
          <w:rFonts w:ascii="Cambria" w:hAnsi="Cambria"/>
        </w:rPr>
        <w:t xml:space="preserve">Art. 1º -  </w:t>
      </w:r>
      <w:r>
        <w:rPr>
          <w:rFonts w:ascii="Cambria" w:hAnsi="Cambria"/>
          <w:b/>
        </w:rPr>
        <w:t>Revogar a Portaria 122</w:t>
      </w:r>
      <w:r>
        <w:rPr>
          <w:rFonts w:ascii="Cambria" w:hAnsi="Cambria"/>
        </w:rPr>
        <w:t xml:space="preserve"> de 02 de Março de 2022, que designou a </w:t>
      </w:r>
      <w:r w:rsidRPr="003C4185">
        <w:rPr>
          <w:rFonts w:ascii="Cambria" w:hAnsi="Cambria"/>
        </w:rPr>
        <w:t xml:space="preserve"> servidora </w:t>
      </w:r>
      <w:r w:rsidRPr="003C4185">
        <w:rPr>
          <w:rFonts w:ascii="Cambria" w:hAnsi="Cambria"/>
          <w:b/>
        </w:rPr>
        <w:t xml:space="preserve">Márcia Fracasso </w:t>
      </w:r>
      <w:proofErr w:type="spellStart"/>
      <w:r w:rsidRPr="003C4185">
        <w:rPr>
          <w:rFonts w:ascii="Cambria" w:hAnsi="Cambria"/>
          <w:b/>
        </w:rPr>
        <w:t>Tecco</w:t>
      </w:r>
      <w:proofErr w:type="spellEnd"/>
      <w:r w:rsidRPr="003C4185">
        <w:rPr>
          <w:rFonts w:ascii="Cambria" w:hAnsi="Cambria"/>
          <w:b/>
        </w:rPr>
        <w:t xml:space="preserve"> Jorge-6109</w:t>
      </w:r>
      <w:r w:rsidRPr="003C4185">
        <w:rPr>
          <w:rFonts w:ascii="Cambria" w:hAnsi="Cambria"/>
          <w:b/>
          <w:bCs/>
        </w:rPr>
        <w:t xml:space="preserve">, </w:t>
      </w:r>
      <w:r w:rsidRPr="003C4185">
        <w:rPr>
          <w:rFonts w:ascii="Cambria" w:hAnsi="Cambria"/>
        </w:rPr>
        <w:t xml:space="preserve">brasileira, maior, residente e domiciliada nesta cidade de Juara, Estado de Mato Grosso, </w:t>
      </w:r>
      <w:r w:rsidRPr="003C4185">
        <w:rPr>
          <w:rFonts w:ascii="Cambria" w:hAnsi="Cambria"/>
          <w:b/>
        </w:rPr>
        <w:t>Enfermeira</w:t>
      </w:r>
      <w:r w:rsidRPr="003C4185">
        <w:rPr>
          <w:rFonts w:ascii="Cambria" w:hAnsi="Cambria"/>
        </w:rPr>
        <w:t xml:space="preserve">, lotada na Secretaria Municipal de Saúde/Departamento de Gestão Administrativa/Divisão de Saúde Coletiva/Setor de Unidade de ESF Estratégia Saúde da Família para responder pela Responsabilidade Técnica, </w:t>
      </w:r>
      <w:r w:rsidRPr="003C4185">
        <w:rPr>
          <w:rFonts w:ascii="Cambria" w:hAnsi="Cambria"/>
          <w:b/>
        </w:rPr>
        <w:t>do AAER-Ambulatório de Aten</w:t>
      </w:r>
      <w:r>
        <w:rPr>
          <w:rFonts w:ascii="Cambria" w:hAnsi="Cambria"/>
          <w:b/>
        </w:rPr>
        <w:t xml:space="preserve">ção Regionalizado em Hanseníase </w:t>
      </w:r>
      <w:r>
        <w:rPr>
          <w:rFonts w:ascii="Cambria" w:hAnsi="Cambria"/>
        </w:rPr>
        <w:t>,a partir desta data.</w:t>
      </w:r>
      <w:r w:rsidRPr="003C4185">
        <w:rPr>
          <w:rFonts w:ascii="Cambria" w:hAnsi="Cambria"/>
        </w:rPr>
        <w:t xml:space="preserve">.        </w:t>
      </w:r>
    </w:p>
    <w:p w:rsidR="006D4E88" w:rsidRDefault="006D4E88" w:rsidP="006D4E8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hAnsi="Cambria"/>
        </w:rPr>
        <w:t xml:space="preserve">                   </w:t>
      </w:r>
      <w:r w:rsidRPr="00D841C4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D841C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6D4E88" w:rsidRDefault="006D4E88" w:rsidP="006D4E8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D4E88" w:rsidRPr="00D841C4" w:rsidRDefault="006D4E88" w:rsidP="006D4E8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D4E88" w:rsidRPr="00D841C4" w:rsidRDefault="006D4E88" w:rsidP="006D4E8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D4E88" w:rsidRPr="00E1218B" w:rsidRDefault="006D4E88" w:rsidP="006D4E8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1218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6D4E88" w:rsidRPr="00E1218B" w:rsidRDefault="006D4E88" w:rsidP="006D4E8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1218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15 de Junho de 2023.</w:t>
      </w:r>
    </w:p>
    <w:p w:rsidR="006D4E88" w:rsidRDefault="006D4E88" w:rsidP="006D4E88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6D4E88" w:rsidRDefault="006D4E88" w:rsidP="006D4E88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6D4E88" w:rsidRDefault="006D4E88" w:rsidP="006D4E88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6D4E88" w:rsidTr="00563922">
        <w:tc>
          <w:tcPr>
            <w:tcW w:w="4322" w:type="dxa"/>
            <w:hideMark/>
          </w:tcPr>
          <w:p w:rsidR="006D4E88" w:rsidRDefault="006D4E88" w:rsidP="00563922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MARCIA REGINA F. ARAUJO                   </w:t>
            </w: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6D4E88" w:rsidRDefault="006D4E88" w:rsidP="00563922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CARLOS AMADEU SIRENA</w:t>
            </w:r>
          </w:p>
          <w:p w:rsidR="006D4E88" w:rsidRDefault="006D4E88" w:rsidP="00563922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</w:tr>
    </w:tbl>
    <w:p w:rsidR="006D4E88" w:rsidRDefault="006D4E88" w:rsidP="006D4E88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475663" w:rsidRDefault="00475663">
      <w:bookmarkStart w:id="0" w:name="_GoBack"/>
      <w:bookmarkEnd w:id="0"/>
    </w:p>
    <w:sectPr w:rsidR="004756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5E1"/>
    <w:rsid w:val="00475663"/>
    <w:rsid w:val="006D4E88"/>
    <w:rsid w:val="0089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B97F32-9635-428A-9EBD-D4158D614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E8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6D4E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2023-06-20T13:50:00Z</dcterms:created>
  <dcterms:modified xsi:type="dcterms:W3CDTF">2023-06-20T13:50:00Z</dcterms:modified>
</cp:coreProperties>
</file>