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C4B" w:rsidRDefault="00E30C4B" w:rsidP="00E30C4B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 PORTARIA Nº 279/2023</w:t>
      </w:r>
    </w:p>
    <w:tbl>
      <w:tblPr>
        <w:tblW w:w="4680" w:type="dxa"/>
        <w:tblInd w:w="347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0"/>
      </w:tblGrid>
      <w:tr w:rsidR="00E30C4B" w:rsidTr="00F72790">
        <w:trPr>
          <w:trHeight w:val="520"/>
        </w:trPr>
        <w:tc>
          <w:tcPr>
            <w:tcW w:w="4681" w:type="dxa"/>
            <w:hideMark/>
          </w:tcPr>
          <w:p w:rsidR="00E30C4B" w:rsidRDefault="00E30C4B" w:rsidP="00F7279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DISPOE SOBRE A REVOGAÇÃO DE PORTARIA QUE DESIGNOU </w:t>
            </w:r>
            <w:proofErr w:type="gramStart"/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SERVIDOR  EM</w:t>
            </w:r>
            <w:proofErr w:type="gramEnd"/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CARGO COMISSIONADO.</w:t>
            </w:r>
          </w:p>
        </w:tc>
      </w:tr>
    </w:tbl>
    <w:p w:rsidR="00E30C4B" w:rsidRDefault="00E30C4B" w:rsidP="00E30C4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</w:t>
      </w:r>
    </w:p>
    <w:tbl>
      <w:tblPr>
        <w:tblW w:w="5325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5"/>
      </w:tblGrid>
      <w:tr w:rsidR="00E30C4B" w:rsidTr="00F72790">
        <w:trPr>
          <w:trHeight w:val="278"/>
        </w:trPr>
        <w:tc>
          <w:tcPr>
            <w:tcW w:w="5327" w:type="dxa"/>
            <w:hideMark/>
          </w:tcPr>
          <w:p w:rsidR="00E30C4B" w:rsidRDefault="00E30C4B" w:rsidP="00F72790">
            <w:pPr>
              <w:rPr>
                <w:rFonts w:ascii="Cambria" w:eastAsiaTheme="minorEastAsia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E30C4B" w:rsidRDefault="00E30C4B" w:rsidP="00E30C4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CARLOS AMADEU SIRENA</w:t>
      </w:r>
      <w:r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E30C4B" w:rsidRDefault="00E30C4B" w:rsidP="00E30C4B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>Considerando</w:t>
      </w:r>
      <w:r>
        <w:rPr>
          <w:rFonts w:ascii="Cambria" w:eastAsiaTheme="minorEastAsia" w:hAnsi="Cambria"/>
          <w:bCs/>
          <w:sz w:val="24"/>
          <w:szCs w:val="24"/>
        </w:rPr>
        <w:t xml:space="preserve">, o Processo SAD </w:t>
      </w:r>
      <w:proofErr w:type="gramStart"/>
      <w:r>
        <w:rPr>
          <w:rFonts w:ascii="Cambria" w:eastAsiaTheme="minorEastAsia" w:hAnsi="Cambria"/>
          <w:bCs/>
          <w:sz w:val="24"/>
          <w:szCs w:val="24"/>
        </w:rPr>
        <w:t>nº  6.837</w:t>
      </w:r>
      <w:proofErr w:type="gramEnd"/>
      <w:r>
        <w:rPr>
          <w:rFonts w:ascii="Cambria" w:eastAsiaTheme="minorEastAsia" w:hAnsi="Cambria"/>
          <w:bCs/>
          <w:sz w:val="24"/>
          <w:szCs w:val="24"/>
        </w:rPr>
        <w:t xml:space="preserve"> de 15 de Maio de 2023.</w:t>
      </w:r>
    </w:p>
    <w:p w:rsidR="00E30C4B" w:rsidRDefault="00E30C4B" w:rsidP="00E30C4B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  <w:sz w:val="24"/>
          <w:szCs w:val="24"/>
        </w:rPr>
      </w:pPr>
    </w:p>
    <w:p w:rsidR="00E30C4B" w:rsidRDefault="00E30C4B" w:rsidP="00E30C4B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F56C54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                                 Art. 1º -</w:t>
      </w:r>
      <w:r w:rsidRPr="00F56C54">
        <w:rPr>
          <w:rFonts w:ascii="Cambria" w:eastAsia="Times New Roman" w:hAnsi="Cambria" w:cs="Times New Roman"/>
          <w:sz w:val="24"/>
          <w:szCs w:val="24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</w:rPr>
        <w:t xml:space="preserve"> Revogar a Portaria 259/2021 que  designou </w:t>
      </w:r>
      <w:r w:rsidRPr="00376EBF">
        <w:rPr>
          <w:rFonts w:ascii="Arial Narrow" w:eastAsia="Times New Roman" w:hAnsi="Arial Narrow" w:cs="Times New Roman"/>
          <w:sz w:val="24"/>
          <w:szCs w:val="24"/>
        </w:rPr>
        <w:t>a servidora</w:t>
      </w:r>
      <w:r w:rsidRPr="00376EBF">
        <w:rPr>
          <w:rFonts w:ascii="Arial Narrow" w:hAnsi="Arial Narrow" w:cs="Times New Roman"/>
          <w:b/>
          <w:sz w:val="24"/>
          <w:szCs w:val="24"/>
        </w:rPr>
        <w:t xml:space="preserve"> MARILZA HELENA RODRIGUES VIANA</w:t>
      </w:r>
      <w:r>
        <w:rPr>
          <w:rFonts w:ascii="Arial Narrow" w:hAnsi="Arial Narrow" w:cs="Times New Roman"/>
          <w:b/>
          <w:sz w:val="24"/>
          <w:szCs w:val="24"/>
        </w:rPr>
        <w:t xml:space="preserve"> – Matricula </w:t>
      </w:r>
      <w:r w:rsidRPr="00376EBF">
        <w:rPr>
          <w:rFonts w:ascii="Arial Narrow" w:hAnsi="Arial Narrow" w:cs="Times New Roman"/>
          <w:b/>
          <w:sz w:val="24"/>
          <w:szCs w:val="24"/>
        </w:rPr>
        <w:t>-4428</w:t>
      </w:r>
      <w:r w:rsidRPr="00376EBF">
        <w:rPr>
          <w:rFonts w:ascii="Arial Narrow" w:hAnsi="Arial Narrow" w:cs="Times New Roman"/>
          <w:b/>
          <w:bCs/>
          <w:sz w:val="24"/>
          <w:szCs w:val="24"/>
        </w:rPr>
        <w:t>,</w:t>
      </w:r>
      <w:r w:rsidRPr="00376EBF">
        <w:rPr>
          <w:rFonts w:ascii="Arial Narrow" w:hAnsi="Arial Narrow" w:cs="Times New Roman"/>
          <w:sz w:val="24"/>
          <w:szCs w:val="24"/>
        </w:rPr>
        <w:t xml:space="preserve"> brasileira, maior, residente e domiciliada nesta cidade d</w:t>
      </w:r>
      <w:r>
        <w:rPr>
          <w:rFonts w:ascii="Arial Narrow" w:hAnsi="Arial Narrow" w:cs="Times New Roman"/>
          <w:sz w:val="24"/>
          <w:szCs w:val="24"/>
        </w:rPr>
        <w:t>e Juara, Estado de Mato Grosso</w:t>
      </w:r>
      <w:r w:rsidRPr="00376EBF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, para exercer o cargo de confiança provido em comissão de </w:t>
      </w:r>
      <w:r w:rsidRPr="00EE2D96">
        <w:rPr>
          <w:rFonts w:ascii="Arial Narrow" w:eastAsia="Times New Roman" w:hAnsi="Arial Narrow" w:cs="Times New Roman"/>
          <w:sz w:val="24"/>
          <w:szCs w:val="24"/>
          <w:lang w:eastAsia="pt-BR"/>
        </w:rPr>
        <w:t>Chefe do Setor de Apoio Administrativo</w:t>
      </w:r>
      <w:r w:rsidRPr="00376EBF">
        <w:rPr>
          <w:rFonts w:ascii="Arial Narrow" w:eastAsia="Times New Roman" w:hAnsi="Arial Narrow" w:cs="Times New Roman"/>
          <w:b/>
          <w:bCs/>
          <w:sz w:val="24"/>
          <w:szCs w:val="24"/>
          <w:lang w:eastAsia="pt-BR"/>
        </w:rPr>
        <w:t>,</w:t>
      </w:r>
      <w:r w:rsidRPr="00376EBF"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junto a Secretaria Municipal de Saúde/Departamento Técnico Ambulatorial/Setor de Apoio Administrativo,</w:t>
      </w:r>
      <w:r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retornando a mesma a lotação de origem </w:t>
      </w:r>
      <w:r w:rsidRPr="00376EBF">
        <w:rPr>
          <w:rFonts w:ascii="Arial Narrow" w:eastAsia="Times New Roman" w:hAnsi="Arial Narrow" w:cs="Times New Roman"/>
          <w:sz w:val="24"/>
          <w:szCs w:val="24"/>
        </w:rPr>
        <w:t>Secretaria Municipal de Saúde/Departamento Técnico Ambulatorial</w:t>
      </w:r>
      <w:r>
        <w:rPr>
          <w:rFonts w:ascii="Arial Narrow" w:eastAsia="Times New Roman" w:hAnsi="Arial Narrow" w:cs="Times New Roman"/>
          <w:sz w:val="24"/>
          <w:szCs w:val="24"/>
        </w:rPr>
        <w:t>.</w:t>
      </w:r>
    </w:p>
    <w:p w:rsidR="00E30C4B" w:rsidRDefault="00E30C4B" w:rsidP="00E30C4B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E30C4B" w:rsidRPr="00F56C54" w:rsidRDefault="00E30C4B" w:rsidP="00E30C4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E30C4B" w:rsidRPr="00F56C54" w:rsidRDefault="00E30C4B" w:rsidP="00E30C4B">
      <w:pPr>
        <w:spacing w:after="0" w:line="240" w:lineRule="auto"/>
        <w:jc w:val="both"/>
        <w:rPr>
          <w:rFonts w:ascii="Cambria" w:eastAsiaTheme="minorEastAsia" w:hAnsi="Cambria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</w:r>
      <w:r w:rsidRPr="00F56C54">
        <w:rPr>
          <w:rFonts w:ascii="Cambria" w:eastAsia="Times New Roman" w:hAnsi="Cambria" w:cs="Times New Roman"/>
          <w:sz w:val="24"/>
          <w:szCs w:val="24"/>
        </w:rPr>
        <w:tab/>
        <w:t xml:space="preserve">      </w:t>
      </w:r>
      <w:r>
        <w:rPr>
          <w:rFonts w:ascii="Cambria" w:eastAsiaTheme="minorEastAsia" w:hAnsi="Cambria"/>
          <w:b/>
          <w:sz w:val="24"/>
          <w:szCs w:val="24"/>
          <w:lang w:eastAsia="pt-BR"/>
        </w:rPr>
        <w:t>Art. 2</w:t>
      </w:r>
      <w:r w:rsidRPr="00F56C54">
        <w:rPr>
          <w:rFonts w:ascii="Cambria" w:eastAsiaTheme="minorEastAsia" w:hAnsi="Cambria"/>
          <w:b/>
          <w:sz w:val="24"/>
          <w:szCs w:val="24"/>
          <w:lang w:eastAsia="pt-BR"/>
        </w:rPr>
        <w:t>º</w:t>
      </w:r>
      <w:r w:rsidRPr="00F56C54">
        <w:rPr>
          <w:rFonts w:ascii="Cambria" w:eastAsiaTheme="minorEastAsia" w:hAnsi="Cambria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E30C4B" w:rsidRDefault="00E30C4B" w:rsidP="00E30C4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E30C4B" w:rsidRDefault="00E30C4B" w:rsidP="00E30C4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E30C4B" w:rsidRDefault="00E30C4B" w:rsidP="00E30C4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Governo Municipal de Juara, Estado de Mato</w:t>
      </w:r>
    </w:p>
    <w:p w:rsidR="00E30C4B" w:rsidRDefault="00E30C4B" w:rsidP="00E30C4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Grosso, 15 de Maio de 2023</w:t>
      </w:r>
    </w:p>
    <w:p w:rsidR="00E30C4B" w:rsidRDefault="00E30C4B" w:rsidP="00E30C4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E30C4B" w:rsidRDefault="00E30C4B" w:rsidP="00E30C4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E30C4B" w:rsidRDefault="00E30C4B" w:rsidP="00E30C4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E30C4B" w:rsidRDefault="00E30C4B" w:rsidP="00E30C4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E30C4B" w:rsidTr="00F72790">
        <w:tc>
          <w:tcPr>
            <w:tcW w:w="4257" w:type="dxa"/>
            <w:hideMark/>
          </w:tcPr>
          <w:p w:rsidR="00E30C4B" w:rsidRDefault="00E30C4B" w:rsidP="00F7279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E30C4B" w:rsidRDefault="00E30C4B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E30C4B" w:rsidRDefault="00E30C4B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E30C4B" w:rsidRDefault="00E30C4B" w:rsidP="00E30C4B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E30C4B" w:rsidRDefault="00E30C4B" w:rsidP="00E30C4B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E30C4B" w:rsidRDefault="00E30C4B" w:rsidP="00E30C4B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E30C4B" w:rsidRDefault="00E30C4B" w:rsidP="00E30C4B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E30C4B" w:rsidRDefault="00E30C4B" w:rsidP="00E30C4B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E30C4B" w:rsidRDefault="00E30C4B" w:rsidP="00E30C4B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E30C4B" w:rsidRDefault="00E30C4B" w:rsidP="00E30C4B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E30C4B" w:rsidRDefault="00E30C4B" w:rsidP="00E30C4B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E30C4B" w:rsidRDefault="00E30C4B" w:rsidP="00E30C4B">
      <w:pPr>
        <w:autoSpaceDE w:val="0"/>
        <w:autoSpaceDN w:val="0"/>
        <w:spacing w:after="0" w:line="240" w:lineRule="auto"/>
        <w:jc w:val="both"/>
        <w:rPr>
          <w:sz w:val="24"/>
          <w:szCs w:val="24"/>
        </w:rPr>
      </w:pPr>
    </w:p>
    <w:p w:rsidR="008416AD" w:rsidRDefault="008416AD">
      <w:bookmarkStart w:id="0" w:name="_GoBack"/>
      <w:bookmarkEnd w:id="0"/>
    </w:p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9E"/>
    <w:rsid w:val="008416AD"/>
    <w:rsid w:val="00D1779E"/>
    <w:rsid w:val="00E3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5E087-B0BE-4731-9C91-682877B2B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C4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E30C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2023-05-15T17:33:00Z</dcterms:created>
  <dcterms:modified xsi:type="dcterms:W3CDTF">2023-05-15T17:33:00Z</dcterms:modified>
</cp:coreProperties>
</file>