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341" w:rsidRPr="00D770E7" w:rsidRDefault="00520341" w:rsidP="00520341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 w:rsidRPr="00D770E7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                        PORTARIA Nº 27</w:t>
      </w:r>
      <w:r>
        <w:rPr>
          <w:rFonts w:ascii="Cambria" w:eastAsiaTheme="minorEastAsia" w:hAnsi="Cambria"/>
          <w:b/>
          <w:bCs/>
          <w:sz w:val="24"/>
          <w:szCs w:val="24"/>
        </w:rPr>
        <w:t>7</w:t>
      </w:r>
      <w:r w:rsidRPr="00D770E7">
        <w:rPr>
          <w:rFonts w:ascii="Cambria" w:eastAsiaTheme="minorEastAsia" w:hAnsi="Cambria"/>
          <w:b/>
          <w:bCs/>
          <w:sz w:val="24"/>
          <w:szCs w:val="24"/>
        </w:rPr>
        <w:t>/2023</w:t>
      </w:r>
    </w:p>
    <w:tbl>
      <w:tblPr>
        <w:tblW w:w="4523" w:type="dxa"/>
        <w:tblInd w:w="36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3"/>
      </w:tblGrid>
      <w:tr w:rsidR="00520341" w:rsidRPr="00D770E7" w:rsidTr="00F72790">
        <w:trPr>
          <w:trHeight w:val="520"/>
        </w:trPr>
        <w:tc>
          <w:tcPr>
            <w:tcW w:w="4523" w:type="dxa"/>
            <w:hideMark/>
          </w:tcPr>
          <w:p w:rsidR="00520341" w:rsidRPr="00D770E7" w:rsidRDefault="00520341" w:rsidP="00F72790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D770E7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DISPOE SOBRE A APROVAÇÃO DO PROJETO DE PAVIMENTAÇÃO ASFALTICA E DRENAGEM DE DIVERSAS RUAS DO MUNICIPIO DE JUARA/MT.</w:t>
            </w:r>
          </w:p>
        </w:tc>
      </w:tr>
    </w:tbl>
    <w:p w:rsidR="00520341" w:rsidRPr="00D770E7" w:rsidRDefault="00520341" w:rsidP="00520341">
      <w:pPr>
        <w:autoSpaceDE w:val="0"/>
        <w:autoSpaceDN w:val="0"/>
        <w:spacing w:after="0" w:line="240" w:lineRule="auto"/>
        <w:jc w:val="both"/>
        <w:rPr>
          <w:rFonts w:ascii="Cambria" w:hAnsi="Cambria"/>
          <w:sz w:val="24"/>
          <w:szCs w:val="24"/>
        </w:rPr>
      </w:pPr>
    </w:p>
    <w:tbl>
      <w:tblPr>
        <w:tblW w:w="4965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5"/>
      </w:tblGrid>
      <w:tr w:rsidR="00520341" w:rsidRPr="004F3F10" w:rsidTr="00F72790">
        <w:trPr>
          <w:trHeight w:val="282"/>
        </w:trPr>
        <w:tc>
          <w:tcPr>
            <w:tcW w:w="4965" w:type="dxa"/>
            <w:hideMark/>
          </w:tcPr>
          <w:p w:rsidR="00520341" w:rsidRPr="004F3F10" w:rsidRDefault="00520341" w:rsidP="00F72790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</w:tc>
      </w:tr>
    </w:tbl>
    <w:p w:rsidR="00520341" w:rsidRPr="004F3F10" w:rsidRDefault="00520341" w:rsidP="00520341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4F3F10">
        <w:rPr>
          <w:rFonts w:ascii="Cambria" w:eastAsiaTheme="minorEastAsia" w:hAnsi="Cambria"/>
          <w:b/>
          <w:bCs/>
        </w:rPr>
        <w:t xml:space="preserve">                              CARLOS AMADEU SIRENA</w:t>
      </w:r>
      <w:r w:rsidRPr="004F3F10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520341" w:rsidRPr="004F3F10" w:rsidRDefault="00520341" w:rsidP="00520341">
      <w:pPr>
        <w:rPr>
          <w:rFonts w:ascii="Cambria" w:eastAsia="MS Mincho" w:hAnsi="Cambria"/>
          <w:b/>
        </w:rPr>
      </w:pPr>
      <w:r w:rsidRPr="004F3F10">
        <w:rPr>
          <w:rFonts w:ascii="Cambria" w:eastAsia="MS Mincho" w:hAnsi="Cambria"/>
          <w:b/>
        </w:rPr>
        <w:t xml:space="preserve">                          RESOLVE:</w:t>
      </w:r>
    </w:p>
    <w:p w:rsidR="00520341" w:rsidRPr="004F3F10" w:rsidRDefault="00520341" w:rsidP="00520341">
      <w:pPr>
        <w:jc w:val="both"/>
        <w:rPr>
          <w:rFonts w:ascii="Cambria" w:eastAsia="MS Mincho" w:hAnsi="Cambria"/>
        </w:rPr>
      </w:pPr>
      <w:r w:rsidRPr="004F3F10">
        <w:rPr>
          <w:rFonts w:ascii="Cambria" w:eastAsia="MS Mincho" w:hAnsi="Cambria"/>
          <w:b/>
        </w:rPr>
        <w:t xml:space="preserve">                          Art. 1°</w:t>
      </w:r>
      <w:r w:rsidRPr="004F3F10">
        <w:rPr>
          <w:rFonts w:ascii="Cambria" w:eastAsia="MS Mincho" w:hAnsi="Cambria"/>
        </w:rPr>
        <w:t xml:space="preserve"> Por meio desta Portaria, através do Setor de Engenharia do Município de Juara- MT, tornar público a APROVAÇÃO DO PROJETO DE ADITIVO DE </w:t>
      </w:r>
      <w:r w:rsidRPr="004F3F10">
        <w:rPr>
          <w:rFonts w:ascii="Cambria" w:eastAsia="MS Mincho" w:hAnsi="Cambria"/>
          <w:b/>
        </w:rPr>
        <w:t>Pavimentação Asfáltica e Drenagem de diversas ruas do Município de Juara</w:t>
      </w:r>
      <w:r w:rsidRPr="004F3F10">
        <w:rPr>
          <w:rFonts w:ascii="Cambria" w:eastAsia="MS Mincho" w:hAnsi="Cambria"/>
        </w:rPr>
        <w:t>, conforme discriminação abaixo: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2405"/>
        <w:gridCol w:w="3544"/>
        <w:gridCol w:w="2693"/>
      </w:tblGrid>
      <w:tr w:rsidR="00520341" w:rsidRPr="004F3F10" w:rsidTr="00F72790">
        <w:trPr>
          <w:trHeight w:val="379"/>
        </w:trPr>
        <w:tc>
          <w:tcPr>
            <w:tcW w:w="2405" w:type="dxa"/>
          </w:tcPr>
          <w:p w:rsidR="00520341" w:rsidRPr="004F3F10" w:rsidRDefault="00520341" w:rsidP="00F72790">
            <w:pPr>
              <w:jc w:val="center"/>
              <w:rPr>
                <w:rFonts w:ascii="Cambria" w:eastAsia="MS Mincho" w:hAnsi="Cambria"/>
              </w:rPr>
            </w:pPr>
            <w:r w:rsidRPr="004F3F10">
              <w:rPr>
                <w:rFonts w:ascii="Cambria" w:eastAsia="MS Mincho" w:hAnsi="Cambria"/>
              </w:rPr>
              <w:t>EXPEDIENTE</w:t>
            </w:r>
          </w:p>
        </w:tc>
        <w:tc>
          <w:tcPr>
            <w:tcW w:w="3544" w:type="dxa"/>
          </w:tcPr>
          <w:p w:rsidR="00520341" w:rsidRPr="004F3F10" w:rsidRDefault="00520341" w:rsidP="00F72790">
            <w:pPr>
              <w:jc w:val="center"/>
              <w:rPr>
                <w:rFonts w:ascii="Cambria" w:eastAsia="MS Mincho" w:hAnsi="Cambria"/>
              </w:rPr>
            </w:pPr>
            <w:r w:rsidRPr="004F3F10">
              <w:rPr>
                <w:rFonts w:ascii="Cambria" w:eastAsia="MS Mincho" w:hAnsi="Cambria"/>
              </w:rPr>
              <w:t>OBJETO</w:t>
            </w:r>
          </w:p>
        </w:tc>
        <w:tc>
          <w:tcPr>
            <w:tcW w:w="2693" w:type="dxa"/>
          </w:tcPr>
          <w:p w:rsidR="00520341" w:rsidRPr="004F3F10" w:rsidRDefault="00520341" w:rsidP="00F72790">
            <w:pPr>
              <w:spacing w:after="60"/>
              <w:jc w:val="center"/>
              <w:outlineLvl w:val="1"/>
              <w:rPr>
                <w:rFonts w:ascii="Cambria" w:hAnsi="Cambria"/>
                <w:lang w:eastAsia="pt-BR"/>
              </w:rPr>
            </w:pPr>
            <w:r w:rsidRPr="004F3F10">
              <w:rPr>
                <w:rFonts w:ascii="Cambria" w:hAnsi="Cambria"/>
                <w:lang w:eastAsia="pt-BR"/>
              </w:rPr>
              <w:t>RESPONSÁVEL PELA ELABORAÇÃO</w:t>
            </w:r>
          </w:p>
        </w:tc>
      </w:tr>
      <w:tr w:rsidR="00520341" w:rsidRPr="004F3F10" w:rsidTr="00F72790">
        <w:trPr>
          <w:trHeight w:val="379"/>
        </w:trPr>
        <w:tc>
          <w:tcPr>
            <w:tcW w:w="2405" w:type="dxa"/>
          </w:tcPr>
          <w:p w:rsidR="00520341" w:rsidRPr="004F3F10" w:rsidRDefault="00520341" w:rsidP="00F72790">
            <w:pPr>
              <w:jc w:val="center"/>
              <w:rPr>
                <w:rFonts w:ascii="Cambria" w:eastAsia="MS Mincho" w:hAnsi="Cambria"/>
              </w:rPr>
            </w:pPr>
            <w:r w:rsidRPr="004F3F10">
              <w:rPr>
                <w:rFonts w:ascii="Cambria" w:eastAsia="MS Mincho" w:hAnsi="Cambria"/>
              </w:rPr>
              <w:t>APROVAÇÃO DO PROJETO</w:t>
            </w:r>
          </w:p>
        </w:tc>
        <w:tc>
          <w:tcPr>
            <w:tcW w:w="3544" w:type="dxa"/>
          </w:tcPr>
          <w:p w:rsidR="00520341" w:rsidRPr="004F3F10" w:rsidRDefault="00520341" w:rsidP="00F72790">
            <w:pPr>
              <w:jc w:val="center"/>
              <w:rPr>
                <w:rFonts w:ascii="Cambria" w:eastAsia="MS Mincho" w:hAnsi="Cambria"/>
              </w:rPr>
            </w:pPr>
            <w:r w:rsidRPr="004F3F10">
              <w:rPr>
                <w:rFonts w:ascii="Cambria" w:eastAsia="MS Mincho" w:hAnsi="Cambria"/>
              </w:rPr>
              <w:t>Pavimentação Asfáltica e Drenagem de diversas ruas do Município de Juara, com extensão de 151,50 metros e área de 1.030,20 m².</w:t>
            </w:r>
          </w:p>
        </w:tc>
        <w:tc>
          <w:tcPr>
            <w:tcW w:w="2693" w:type="dxa"/>
          </w:tcPr>
          <w:p w:rsidR="00520341" w:rsidRPr="004F3F10" w:rsidRDefault="00520341" w:rsidP="00F72790">
            <w:pPr>
              <w:rPr>
                <w:rFonts w:ascii="Cambria" w:eastAsia="MS Mincho" w:hAnsi="Cambria"/>
              </w:rPr>
            </w:pPr>
            <w:r w:rsidRPr="004F3F10">
              <w:rPr>
                <w:rFonts w:ascii="Cambria" w:eastAsia="MS Mincho" w:hAnsi="Cambria"/>
              </w:rPr>
              <w:t xml:space="preserve">NOME DO RESPONSÁVEL TÉCNICO: </w:t>
            </w:r>
            <w:proofErr w:type="spellStart"/>
            <w:r w:rsidRPr="004F3F10">
              <w:rPr>
                <w:rFonts w:ascii="Cambria" w:eastAsia="MS Mincho" w:hAnsi="Cambria"/>
              </w:rPr>
              <w:t>Ualas</w:t>
            </w:r>
            <w:proofErr w:type="spellEnd"/>
            <w:r w:rsidRPr="004F3F10">
              <w:rPr>
                <w:rFonts w:ascii="Cambria" w:eastAsia="MS Mincho" w:hAnsi="Cambria"/>
              </w:rPr>
              <w:t xml:space="preserve"> Soares Garcia </w:t>
            </w:r>
          </w:p>
          <w:p w:rsidR="00520341" w:rsidRPr="004F3F10" w:rsidRDefault="00520341" w:rsidP="00F72790">
            <w:pPr>
              <w:rPr>
                <w:rFonts w:ascii="Cambria" w:eastAsia="MS Mincho" w:hAnsi="Cambria"/>
              </w:rPr>
            </w:pPr>
            <w:r w:rsidRPr="004F3F10">
              <w:rPr>
                <w:rFonts w:ascii="Cambria" w:eastAsia="MS Mincho" w:hAnsi="Cambria"/>
              </w:rPr>
              <w:t xml:space="preserve">CREA: </w:t>
            </w:r>
            <w:r w:rsidRPr="004F3F10">
              <w:rPr>
                <w:rFonts w:ascii="Cambria" w:eastAsia="MS Mincho" w:hAnsi="Cambria"/>
                <w:b/>
              </w:rPr>
              <w:t>49045 - MT</w:t>
            </w:r>
          </w:p>
        </w:tc>
      </w:tr>
    </w:tbl>
    <w:p w:rsidR="00520341" w:rsidRPr="004F3F10" w:rsidRDefault="00520341" w:rsidP="00520341">
      <w:pPr>
        <w:spacing w:after="0" w:line="240" w:lineRule="auto"/>
        <w:rPr>
          <w:rFonts w:ascii="Cambria" w:eastAsia="MS Mincho" w:hAnsi="Cambria"/>
        </w:rPr>
      </w:pPr>
    </w:p>
    <w:p w:rsidR="00520341" w:rsidRPr="004F3F10" w:rsidRDefault="00520341" w:rsidP="00520341">
      <w:pPr>
        <w:spacing w:after="0" w:line="240" w:lineRule="auto"/>
        <w:rPr>
          <w:rFonts w:ascii="Cambria" w:eastAsia="MS Mincho" w:hAnsi="Cambria"/>
        </w:rPr>
      </w:pPr>
      <w:r w:rsidRPr="004F3F10">
        <w:rPr>
          <w:rFonts w:ascii="Cambria" w:eastAsia="MS Mincho" w:hAnsi="Cambria"/>
        </w:rPr>
        <w:t>PROFISSIONAIS RESPONSÁVEL PELA APROVAÇÃO:</w:t>
      </w:r>
    </w:p>
    <w:p w:rsidR="00520341" w:rsidRPr="004F3F10" w:rsidRDefault="00520341" w:rsidP="00520341">
      <w:pPr>
        <w:spacing w:after="0" w:line="240" w:lineRule="auto"/>
        <w:rPr>
          <w:rFonts w:ascii="Cambria" w:eastAsia="MS Mincho" w:hAnsi="Cambria"/>
        </w:rPr>
      </w:pPr>
      <w:r w:rsidRPr="004F3F10">
        <w:rPr>
          <w:rFonts w:ascii="Cambria" w:eastAsia="MS Mincho" w:hAnsi="Cambria"/>
        </w:rPr>
        <w:t xml:space="preserve">ENGENHEIRO CIVIL (a): Joaquim </w:t>
      </w:r>
      <w:proofErr w:type="spellStart"/>
      <w:r w:rsidRPr="004F3F10">
        <w:rPr>
          <w:rFonts w:ascii="Cambria" w:eastAsia="MS Mincho" w:hAnsi="Cambria"/>
        </w:rPr>
        <w:t>Tolovi</w:t>
      </w:r>
      <w:proofErr w:type="spellEnd"/>
      <w:r w:rsidRPr="004F3F10">
        <w:rPr>
          <w:rFonts w:ascii="Cambria" w:eastAsia="MS Mincho" w:hAnsi="Cambria"/>
        </w:rPr>
        <w:t xml:space="preserve"> Junior</w:t>
      </w:r>
    </w:p>
    <w:p w:rsidR="00520341" w:rsidRPr="004F3F10" w:rsidRDefault="00520341" w:rsidP="00520341">
      <w:pPr>
        <w:spacing w:after="0" w:line="240" w:lineRule="auto"/>
        <w:rPr>
          <w:rFonts w:ascii="Cambria" w:eastAsia="MS Mincho" w:hAnsi="Cambria"/>
        </w:rPr>
      </w:pPr>
      <w:r w:rsidRPr="004F3F10">
        <w:rPr>
          <w:rFonts w:ascii="Cambria" w:eastAsia="MS Mincho" w:hAnsi="Cambria"/>
        </w:rPr>
        <w:t>CREA: 1202740502</w:t>
      </w:r>
    </w:p>
    <w:p w:rsidR="00520341" w:rsidRPr="004F3F10" w:rsidRDefault="00520341" w:rsidP="00520341">
      <w:pPr>
        <w:spacing w:after="0" w:line="240" w:lineRule="auto"/>
        <w:rPr>
          <w:rFonts w:ascii="Cambria" w:eastAsia="MS Mincho" w:hAnsi="Cambria"/>
        </w:rPr>
      </w:pPr>
    </w:p>
    <w:p w:rsidR="00520341" w:rsidRPr="004F3F10" w:rsidRDefault="00520341" w:rsidP="00520341">
      <w:pPr>
        <w:ind w:firstLine="708"/>
        <w:jc w:val="both"/>
        <w:rPr>
          <w:rFonts w:ascii="Cambria" w:eastAsia="MS Mincho" w:hAnsi="Cambria"/>
        </w:rPr>
      </w:pPr>
      <w:proofErr w:type="spellStart"/>
      <w:r w:rsidRPr="004F3F10">
        <w:rPr>
          <w:rFonts w:ascii="Cambria" w:eastAsia="MS Mincho" w:hAnsi="Cambria"/>
          <w:b/>
        </w:rPr>
        <w:t>Art</w:t>
      </w:r>
      <w:proofErr w:type="spellEnd"/>
      <w:r w:rsidRPr="004F3F10">
        <w:rPr>
          <w:rFonts w:ascii="Cambria" w:eastAsia="MS Mincho" w:hAnsi="Cambria"/>
          <w:b/>
        </w:rPr>
        <w:t xml:space="preserve"> - 2°</w:t>
      </w:r>
      <w:r w:rsidRPr="004F3F10">
        <w:rPr>
          <w:rFonts w:ascii="Cambria" w:eastAsia="MS Mincho" w:hAnsi="Cambria"/>
        </w:rPr>
        <w:t xml:space="preserve"> -  Declaro que o projeto foi elaborado e aprovado dentro das Leis Federais e Estaduais, </w:t>
      </w:r>
      <w:proofErr w:type="spellStart"/>
      <w:r w:rsidRPr="004F3F10">
        <w:rPr>
          <w:rFonts w:ascii="Cambria" w:eastAsia="MS Mincho" w:hAnsi="Cambria"/>
        </w:rPr>
        <w:t>NBR’s</w:t>
      </w:r>
      <w:proofErr w:type="spellEnd"/>
      <w:r w:rsidRPr="004F3F10">
        <w:rPr>
          <w:rFonts w:ascii="Cambria" w:eastAsia="MS Mincho" w:hAnsi="Cambria"/>
        </w:rPr>
        <w:t xml:space="preserve">, Orientações Técnicas e Instrução de Serviços vigentes, onde a SINFRA segue </w:t>
      </w:r>
      <w:proofErr w:type="spellStart"/>
      <w:r w:rsidRPr="004F3F10">
        <w:rPr>
          <w:rFonts w:ascii="Cambria" w:eastAsia="MS Mincho" w:hAnsi="Cambria"/>
        </w:rPr>
        <w:t>a</w:t>
      </w:r>
      <w:proofErr w:type="spellEnd"/>
      <w:r w:rsidRPr="004F3F10">
        <w:rPr>
          <w:rFonts w:ascii="Cambria" w:eastAsia="MS Mincho" w:hAnsi="Cambria"/>
        </w:rPr>
        <w:t xml:space="preserve"> risca, respeitando ainda todos os Acórdãos do Tribunal de Contas do Estado.</w:t>
      </w:r>
    </w:p>
    <w:p w:rsidR="00520341" w:rsidRPr="004F3F10" w:rsidRDefault="00520341" w:rsidP="00520341">
      <w:pPr>
        <w:jc w:val="both"/>
        <w:rPr>
          <w:rFonts w:ascii="Cambria" w:eastAsia="MS Mincho" w:hAnsi="Cambria"/>
        </w:rPr>
      </w:pPr>
      <w:r w:rsidRPr="004F3F10">
        <w:rPr>
          <w:rFonts w:ascii="Cambria" w:eastAsia="MS Mincho" w:hAnsi="Cambria"/>
          <w:b/>
        </w:rPr>
        <w:t xml:space="preserve">                 Art. 3º</w:t>
      </w:r>
      <w:r w:rsidRPr="004F3F10">
        <w:rPr>
          <w:rFonts w:ascii="Cambria" w:eastAsia="MS Mincho" w:hAnsi="Cambria"/>
        </w:rPr>
        <w:t xml:space="preserve"> A presente Portaria de Aprovação refere-se aos serviços aditivados no Convenio nº 0374/2021, que tem como acréscimo de via a ser pavimentada, drenagem profunda e sinalização.</w:t>
      </w:r>
    </w:p>
    <w:p w:rsidR="00520341" w:rsidRPr="004F3F10" w:rsidRDefault="00520341" w:rsidP="00520341">
      <w:pPr>
        <w:jc w:val="both"/>
        <w:rPr>
          <w:rFonts w:ascii="Cambria" w:eastAsia="MS Mincho" w:hAnsi="Cambria"/>
        </w:rPr>
      </w:pPr>
      <w:r w:rsidRPr="004F3F10">
        <w:rPr>
          <w:rFonts w:ascii="Cambria" w:eastAsia="MS Mincho" w:hAnsi="Cambria"/>
          <w:b/>
        </w:rPr>
        <w:t xml:space="preserve">                Art. 4º</w:t>
      </w:r>
      <w:r w:rsidRPr="004F3F10">
        <w:rPr>
          <w:rFonts w:ascii="Cambria" w:eastAsia="MS Mincho" w:hAnsi="Cambria"/>
        </w:rPr>
        <w:t xml:space="preserve"> </w:t>
      </w:r>
      <w:r w:rsidRPr="004F3F10">
        <w:rPr>
          <w:rFonts w:ascii="Cambria" w:eastAsia="Times New Roman" w:hAnsi="Cambria" w:cs="Times New Roman"/>
          <w:lang w:eastAsia="pt-BR"/>
        </w:rPr>
        <w:t>Esta Portaria entrará em vigor nesta data, revogando-se as disposições em contrário.</w:t>
      </w:r>
    </w:p>
    <w:p w:rsidR="00520341" w:rsidRPr="003B5138" w:rsidRDefault="00520341" w:rsidP="005203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3B5138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520341" w:rsidRPr="003B5138" w:rsidRDefault="00520341" w:rsidP="005203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>
        <w:rPr>
          <w:rFonts w:ascii="Cambria" w:eastAsia="Times New Roman" w:hAnsi="Cambria" w:cs="Helvetica"/>
          <w:b/>
          <w:color w:val="333333"/>
          <w:lang w:eastAsia="pt-BR"/>
        </w:rPr>
        <w:t>Grosso, 12</w:t>
      </w:r>
      <w:r w:rsidRPr="003B5138">
        <w:rPr>
          <w:rFonts w:ascii="Cambria" w:eastAsia="Times New Roman" w:hAnsi="Cambria" w:cs="Helvetica"/>
          <w:b/>
          <w:color w:val="333333"/>
          <w:lang w:eastAsia="pt-BR"/>
        </w:rPr>
        <w:t xml:space="preserve"> de Maio de 2023.</w:t>
      </w:r>
    </w:p>
    <w:p w:rsidR="00520341" w:rsidRPr="003B5138" w:rsidRDefault="00520341" w:rsidP="0052034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520341" w:rsidRPr="003B5138" w:rsidRDefault="00520341" w:rsidP="00520341">
      <w:pPr>
        <w:shd w:val="clear" w:color="auto" w:fill="FFFFFF"/>
        <w:tabs>
          <w:tab w:val="left" w:pos="1834"/>
        </w:tabs>
        <w:spacing w:after="150"/>
        <w:rPr>
          <w:rFonts w:ascii="Cambria" w:eastAsia="Times New Roman" w:hAnsi="Cambria" w:cs="Helvetica"/>
          <w:color w:val="333333"/>
          <w:lang w:eastAsia="pt-BR"/>
        </w:rPr>
      </w:pPr>
      <w:r>
        <w:rPr>
          <w:rFonts w:ascii="Cambria" w:eastAsia="Times New Roman" w:hAnsi="Cambria" w:cs="Helvetica"/>
          <w:color w:val="333333"/>
          <w:lang w:eastAsia="pt-BR"/>
        </w:rPr>
        <w:t xml:space="preserve">       </w:t>
      </w: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4250"/>
      </w:tblGrid>
      <w:tr w:rsidR="00520341" w:rsidRPr="003B5138" w:rsidTr="00F72790">
        <w:tc>
          <w:tcPr>
            <w:tcW w:w="4322" w:type="dxa"/>
            <w:hideMark/>
          </w:tcPr>
          <w:p w:rsidR="00520341" w:rsidRPr="003B5138" w:rsidRDefault="00520341" w:rsidP="00F7279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>JOAQUIM TOLOVI JUNIOR</w:t>
            </w:r>
            <w:r w:rsidRPr="003B5138">
              <w:rPr>
                <w:rFonts w:ascii="Cambria" w:hAnsi="Cambria"/>
                <w:b/>
                <w:bCs/>
              </w:rPr>
              <w:t xml:space="preserve">                   </w:t>
            </w:r>
            <w:r w:rsidRPr="004F3F10">
              <w:rPr>
                <w:rFonts w:ascii="Cambria" w:hAnsi="Cambria"/>
                <w:bCs/>
              </w:rPr>
              <w:t>Engenheiro Civil</w:t>
            </w:r>
          </w:p>
        </w:tc>
        <w:tc>
          <w:tcPr>
            <w:tcW w:w="4322" w:type="dxa"/>
            <w:hideMark/>
          </w:tcPr>
          <w:p w:rsidR="00520341" w:rsidRPr="003B5138" w:rsidRDefault="00520341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3B5138">
              <w:rPr>
                <w:rFonts w:ascii="Cambria" w:hAnsi="Cambria"/>
                <w:b/>
                <w:bCs/>
              </w:rPr>
              <w:t>CARLOS AMADEU SIRENA</w:t>
            </w:r>
          </w:p>
          <w:p w:rsidR="00520341" w:rsidRPr="003B5138" w:rsidRDefault="00520341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3B513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520341" w:rsidRPr="003B5138" w:rsidRDefault="00520341" w:rsidP="00520341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520341" w:rsidRDefault="00520341" w:rsidP="00520341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8416AD" w:rsidRDefault="008416AD">
      <w:bookmarkStart w:id="0" w:name="_GoBack"/>
      <w:bookmarkEnd w:id="0"/>
    </w:p>
    <w:sectPr w:rsidR="008416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C1C"/>
    <w:rsid w:val="00520341"/>
    <w:rsid w:val="008416AD"/>
    <w:rsid w:val="00B8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91EF5-6DE0-44C7-A4D5-557EB2AFA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34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5203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2023-05-15T17:33:00Z</dcterms:created>
  <dcterms:modified xsi:type="dcterms:W3CDTF">2023-05-15T17:33:00Z</dcterms:modified>
</cp:coreProperties>
</file>