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3EA" w:rsidRPr="00F56C54" w:rsidRDefault="00C143EA" w:rsidP="00C143EA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PORTARIA Nº 2</w:t>
      </w:r>
      <w:r>
        <w:rPr>
          <w:rFonts w:ascii="Cambria" w:eastAsiaTheme="minorEastAsia" w:hAnsi="Cambria"/>
          <w:b/>
          <w:bCs/>
          <w:sz w:val="24"/>
          <w:szCs w:val="24"/>
        </w:rPr>
        <w:t>65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C143EA" w:rsidRPr="00F56C54" w:rsidTr="00F72790">
        <w:trPr>
          <w:trHeight w:val="520"/>
        </w:trPr>
        <w:tc>
          <w:tcPr>
            <w:tcW w:w="4523" w:type="dxa"/>
            <w:hideMark/>
          </w:tcPr>
          <w:p w:rsidR="00C143EA" w:rsidRPr="00F56C54" w:rsidRDefault="00C143EA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NOMEAÇÃO DE MEMBROS PARA COMPOR A COMISSÃO ESPECIAL DE ANALISE E DE PROCESSO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C143EA" w:rsidRPr="00F56C54" w:rsidRDefault="00C143EA" w:rsidP="00C143E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C143EA" w:rsidRPr="00F56C54" w:rsidTr="00F72790">
        <w:trPr>
          <w:trHeight w:val="278"/>
        </w:trPr>
        <w:tc>
          <w:tcPr>
            <w:tcW w:w="5327" w:type="dxa"/>
            <w:hideMark/>
          </w:tcPr>
          <w:p w:rsidR="00C143EA" w:rsidRPr="00F56C54" w:rsidRDefault="00C143EA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C143EA" w:rsidRPr="00F56C54" w:rsidRDefault="00C143EA" w:rsidP="00C143E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C143EA" w:rsidRPr="00F56C54" w:rsidRDefault="00C143EA" w:rsidP="00C143EA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>Considerando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o Processo SAD nº </w:t>
      </w:r>
      <w:r>
        <w:rPr>
          <w:rFonts w:ascii="Cambria" w:eastAsiaTheme="minorEastAsia" w:hAnsi="Cambria"/>
          <w:bCs/>
          <w:sz w:val="24"/>
          <w:szCs w:val="24"/>
        </w:rPr>
        <w:t>6.085 de 03 de Maio de 2023.</w:t>
      </w:r>
    </w:p>
    <w:p w:rsidR="00C143EA" w:rsidRPr="00F56C54" w:rsidRDefault="00C143EA" w:rsidP="00C143EA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 w:rsidRPr="00F56C54">
        <w:rPr>
          <w:rFonts w:ascii="Cambria" w:eastAsiaTheme="minorEastAsia" w:hAnsi="Cambria"/>
          <w:sz w:val="24"/>
          <w:szCs w:val="24"/>
        </w:rPr>
        <w:tab/>
        <w:t xml:space="preserve">            </w:t>
      </w:r>
    </w:p>
    <w:p w:rsidR="00C143EA" w:rsidRDefault="00C143EA" w:rsidP="00C143EA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F56C54">
        <w:rPr>
          <w:rFonts w:ascii="Cambria" w:eastAsiaTheme="minorEastAsia" w:hAnsi="Cambria"/>
          <w:sz w:val="24"/>
          <w:szCs w:val="24"/>
        </w:rPr>
        <w:t xml:space="preserve">                             </w:t>
      </w:r>
      <w:r w:rsidRPr="00F56C54">
        <w:rPr>
          <w:rFonts w:ascii="Cambria" w:eastAsiaTheme="minorEastAsia" w:hAnsi="Cambria"/>
          <w:b/>
          <w:sz w:val="24"/>
          <w:szCs w:val="24"/>
        </w:rPr>
        <w:t>RESOLVE:</w:t>
      </w:r>
    </w:p>
    <w:p w:rsidR="00C143EA" w:rsidRPr="00F56C54" w:rsidRDefault="00C143EA" w:rsidP="00C143EA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</w:p>
    <w:p w:rsidR="00C143EA" w:rsidRPr="00F56C54" w:rsidRDefault="00C143EA" w:rsidP="00C143EA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 w:rsidRPr="00F56C54">
        <w:rPr>
          <w:rFonts w:ascii="Cambria" w:eastAsiaTheme="minorEastAsia" w:hAnsi="Cambria"/>
          <w:sz w:val="24"/>
          <w:szCs w:val="24"/>
        </w:rPr>
        <w:t xml:space="preserve">                          </w:t>
      </w:r>
      <w:r w:rsidRPr="00F56C54">
        <w:rPr>
          <w:rFonts w:ascii="Cambria" w:eastAsiaTheme="minorEastAsia" w:hAnsi="Cambria"/>
          <w:b/>
          <w:sz w:val="24"/>
          <w:szCs w:val="24"/>
        </w:rPr>
        <w:t>Art. 1º</w:t>
      </w:r>
      <w:r w:rsidRPr="00F56C54">
        <w:rPr>
          <w:rFonts w:ascii="Cambria" w:eastAsiaTheme="minorEastAsia" w:hAnsi="Cambria"/>
          <w:sz w:val="24"/>
          <w:szCs w:val="24"/>
        </w:rPr>
        <w:t xml:space="preserve"> - Designar os servidores Públicos Municipais a integrarem a Comissão Especial para Análise do Processo de Apuração de Infrações Contratuais em favor </w:t>
      </w:r>
      <w:r>
        <w:rPr>
          <w:rFonts w:ascii="Cambria" w:eastAsiaTheme="minorEastAsia" w:hAnsi="Cambria"/>
          <w:sz w:val="24"/>
          <w:szCs w:val="24"/>
        </w:rPr>
        <w:t xml:space="preserve">da empresa </w:t>
      </w:r>
      <w:r w:rsidRPr="00544D78">
        <w:rPr>
          <w:rFonts w:ascii="Cambria" w:eastAsiaTheme="minorEastAsia" w:hAnsi="Cambria"/>
          <w:b/>
          <w:sz w:val="24"/>
          <w:szCs w:val="24"/>
        </w:rPr>
        <w:t>J. M</w:t>
      </w:r>
      <w:r>
        <w:rPr>
          <w:rFonts w:ascii="Cambria" w:eastAsiaTheme="minorEastAsia" w:hAnsi="Cambria"/>
          <w:b/>
          <w:sz w:val="24"/>
          <w:szCs w:val="24"/>
        </w:rPr>
        <w:t>ORAES SERVIÇOS DE TRANSPORTE ESCOLAR</w:t>
      </w:r>
      <w:r w:rsidRPr="00F56C54">
        <w:rPr>
          <w:rFonts w:ascii="Cambria" w:eastAsiaTheme="minorEastAsia" w:hAnsi="Cambria"/>
          <w:sz w:val="24"/>
          <w:szCs w:val="24"/>
        </w:rPr>
        <w:t>, conforme abaixo relacionados:</w:t>
      </w:r>
    </w:p>
    <w:p w:rsidR="00C143EA" w:rsidRPr="00F56C54" w:rsidRDefault="00C143EA" w:rsidP="00C143EA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F56C54">
        <w:rPr>
          <w:rFonts w:ascii="Cambria" w:eastAsiaTheme="minorEastAsia" w:hAnsi="Cambria"/>
          <w:b/>
          <w:sz w:val="24"/>
          <w:szCs w:val="24"/>
        </w:rPr>
        <w:t xml:space="preserve">I – </w:t>
      </w:r>
      <w:proofErr w:type="spellStart"/>
      <w:r w:rsidRPr="00F56C54">
        <w:rPr>
          <w:rFonts w:ascii="Cambria" w:eastAsiaTheme="minorEastAsia" w:hAnsi="Cambria"/>
          <w:b/>
          <w:sz w:val="24"/>
          <w:szCs w:val="24"/>
        </w:rPr>
        <w:t>Antonio</w:t>
      </w:r>
      <w:proofErr w:type="spellEnd"/>
      <w:r w:rsidRPr="00F56C54">
        <w:rPr>
          <w:rFonts w:ascii="Cambria" w:eastAsiaTheme="minorEastAsia" w:hAnsi="Cambria"/>
          <w:b/>
          <w:sz w:val="24"/>
          <w:szCs w:val="24"/>
        </w:rPr>
        <w:t xml:space="preserve"> José Santana Neto – Presidente</w:t>
      </w:r>
    </w:p>
    <w:p w:rsidR="00C143EA" w:rsidRPr="00F56C54" w:rsidRDefault="00C143EA" w:rsidP="00C143EA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F56C54">
        <w:rPr>
          <w:rFonts w:ascii="Cambria" w:eastAsiaTheme="minorEastAsia" w:hAnsi="Cambria"/>
          <w:b/>
          <w:sz w:val="24"/>
          <w:szCs w:val="24"/>
        </w:rPr>
        <w:t xml:space="preserve">II -  </w:t>
      </w:r>
      <w:r>
        <w:rPr>
          <w:rFonts w:ascii="Cambria" w:eastAsiaTheme="minorEastAsia" w:hAnsi="Cambria"/>
          <w:b/>
          <w:sz w:val="24"/>
          <w:szCs w:val="24"/>
        </w:rPr>
        <w:t xml:space="preserve">Elza Aparecida </w:t>
      </w:r>
      <w:proofErr w:type="spellStart"/>
      <w:r>
        <w:rPr>
          <w:rFonts w:ascii="Cambria" w:eastAsiaTheme="minorEastAsia" w:hAnsi="Cambria"/>
          <w:b/>
          <w:sz w:val="24"/>
          <w:szCs w:val="24"/>
        </w:rPr>
        <w:t>Kolinsque</w:t>
      </w:r>
      <w:proofErr w:type="spellEnd"/>
      <w:r>
        <w:rPr>
          <w:rFonts w:ascii="Cambria" w:eastAsiaTheme="minorEastAsia" w:hAnsi="Cambria"/>
          <w:b/>
          <w:sz w:val="24"/>
          <w:szCs w:val="24"/>
        </w:rPr>
        <w:t xml:space="preserve"> de Lima - Secretária</w:t>
      </w:r>
    </w:p>
    <w:p w:rsidR="00C143EA" w:rsidRPr="00F56C54" w:rsidRDefault="00C143EA" w:rsidP="00C143EA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F56C54">
        <w:rPr>
          <w:rFonts w:ascii="Cambria" w:eastAsiaTheme="minorEastAsia" w:hAnsi="Cambria"/>
          <w:b/>
          <w:sz w:val="24"/>
          <w:szCs w:val="24"/>
        </w:rPr>
        <w:t>III-  Fabiana Fatima Pereira -Membro</w:t>
      </w:r>
    </w:p>
    <w:p w:rsidR="00C143EA" w:rsidRPr="00F56C54" w:rsidRDefault="00C143EA" w:rsidP="00C143EA">
      <w:pPr>
        <w:shd w:val="clear" w:color="auto" w:fill="FFFFFF"/>
        <w:spacing w:after="150"/>
        <w:ind w:firstLine="1276"/>
        <w:rPr>
          <w:rFonts w:ascii="Cambria" w:hAnsi="Cambria" w:cs="Helvetica"/>
          <w:color w:val="333333"/>
          <w:sz w:val="24"/>
          <w:szCs w:val="24"/>
        </w:rPr>
      </w:pPr>
      <w:r w:rsidRPr="00F56C54">
        <w:rPr>
          <w:rFonts w:ascii="Cambria" w:hAnsi="Cambria" w:cs="Helvetica"/>
          <w:b/>
          <w:color w:val="333333"/>
          <w:sz w:val="24"/>
          <w:szCs w:val="24"/>
        </w:rPr>
        <w:t xml:space="preserve">   Art. 2º - </w:t>
      </w:r>
      <w:r w:rsidRPr="00F56C54">
        <w:rPr>
          <w:rFonts w:ascii="Cambria" w:hAnsi="Cambria" w:cs="Helvetica"/>
          <w:color w:val="333333"/>
          <w:sz w:val="24"/>
          <w:szCs w:val="24"/>
        </w:rPr>
        <w:t xml:space="preserve"> Esta Portaria entra em vigor nesta data, revogando-se as disposições em contrário.</w:t>
      </w:r>
    </w:p>
    <w:p w:rsidR="00C143EA" w:rsidRPr="00F56C54" w:rsidRDefault="00C143EA" w:rsidP="00C143E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143EA" w:rsidRPr="00F56C54" w:rsidRDefault="00C143EA" w:rsidP="00C143E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143EA" w:rsidRPr="00F56C54" w:rsidRDefault="00C143EA" w:rsidP="00C143E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C143EA" w:rsidRPr="00F56C54" w:rsidRDefault="00C143EA" w:rsidP="00C143E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08 de Maio</w:t>
      </w:r>
      <w:r w:rsidRPr="00F56C54">
        <w:rPr>
          <w:rFonts w:ascii="Cambria" w:hAnsi="Cambria" w:cs="Helvetica"/>
          <w:b/>
          <w:color w:val="333333"/>
        </w:rPr>
        <w:t xml:space="preserve"> de 2023</w:t>
      </w:r>
    </w:p>
    <w:p w:rsidR="00C143EA" w:rsidRPr="00F56C54" w:rsidRDefault="00C143EA" w:rsidP="00C143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C143EA" w:rsidRPr="00F56C54" w:rsidRDefault="00C143EA" w:rsidP="00C143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C143EA" w:rsidRPr="00F56C54" w:rsidRDefault="00C143EA" w:rsidP="00C143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C143EA" w:rsidRPr="00F56C54" w:rsidRDefault="00C143EA" w:rsidP="00C143E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143EA" w:rsidRPr="00F56C54" w:rsidTr="00F72790">
        <w:tc>
          <w:tcPr>
            <w:tcW w:w="4322" w:type="dxa"/>
            <w:hideMark/>
          </w:tcPr>
          <w:p w:rsidR="00C143EA" w:rsidRPr="00F56C54" w:rsidRDefault="00C143EA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143EA" w:rsidRPr="00F56C54" w:rsidRDefault="00C143EA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C143EA" w:rsidRPr="00F56C54" w:rsidRDefault="00C143EA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143EA" w:rsidRPr="00F56C54" w:rsidRDefault="00C143EA" w:rsidP="00C143EA">
      <w:pPr>
        <w:rPr>
          <w:rFonts w:ascii="Cambria" w:hAnsi="Cambria"/>
          <w:sz w:val="24"/>
          <w:szCs w:val="24"/>
        </w:rPr>
      </w:pPr>
    </w:p>
    <w:p w:rsidR="00C143EA" w:rsidRDefault="00C143EA" w:rsidP="00C143E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03A"/>
    <w:rsid w:val="0068503A"/>
    <w:rsid w:val="008416AD"/>
    <w:rsid w:val="00C1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932AB-C302-4805-8E05-EA1908B9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3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C143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2023-05-15T17:30:00Z</dcterms:created>
  <dcterms:modified xsi:type="dcterms:W3CDTF">2023-05-15T17:30:00Z</dcterms:modified>
</cp:coreProperties>
</file>