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724CF3" w14:textId="4724B9C8" w:rsidR="00DC4F9E" w:rsidRPr="00347248" w:rsidRDefault="00DC4F9E" w:rsidP="00DC4F9E">
      <w:pPr>
        <w:pStyle w:val="western"/>
        <w:spacing w:before="0" w:beforeAutospacing="0" w:after="0"/>
        <w:jc w:val="center"/>
        <w:rPr>
          <w:rFonts w:ascii="Cambria" w:hAnsi="Cambria" w:cs="Arial"/>
          <w:b/>
          <w:bCs/>
          <w:sz w:val="23"/>
          <w:szCs w:val="23"/>
        </w:rPr>
      </w:pPr>
      <w:bookmarkStart w:id="0" w:name="_GoBack"/>
      <w:r w:rsidRPr="00347248">
        <w:rPr>
          <w:rFonts w:ascii="Cambria" w:hAnsi="Cambria" w:cs="Arial"/>
          <w:b/>
          <w:bCs/>
          <w:sz w:val="23"/>
          <w:szCs w:val="23"/>
        </w:rPr>
        <w:t>Decreto nº 2.336, de 08 de dezembro de 2025.</w:t>
      </w:r>
    </w:p>
    <w:p w14:paraId="6EFEE49C" w14:textId="77777777" w:rsidR="00DC4F9E" w:rsidRPr="00347248" w:rsidRDefault="00DC4F9E" w:rsidP="00DC4F9E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439528D0" w14:textId="77777777" w:rsidR="00DC4F9E" w:rsidRPr="00347248" w:rsidRDefault="00DC4F9E" w:rsidP="00DC4F9E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347248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347248">
        <w:rPr>
          <w:rFonts w:ascii="Cambria" w:hAnsi="Cambria" w:cs="Arial"/>
          <w:bCs/>
          <w:sz w:val="23"/>
          <w:szCs w:val="23"/>
        </w:rPr>
        <w:t>.</w:t>
      </w:r>
    </w:p>
    <w:p w14:paraId="4C4B7C05" w14:textId="77777777" w:rsidR="00DC4F9E" w:rsidRPr="00347248" w:rsidRDefault="00DC4F9E" w:rsidP="00DC4F9E">
      <w:pPr>
        <w:pStyle w:val="western"/>
        <w:spacing w:before="0" w:beforeAutospacing="0" w:after="0"/>
        <w:jc w:val="both"/>
        <w:rPr>
          <w:rFonts w:ascii="Cambria" w:hAnsi="Cambria" w:cs="Arial"/>
          <w:sz w:val="23"/>
          <w:szCs w:val="23"/>
        </w:rPr>
      </w:pPr>
    </w:p>
    <w:p w14:paraId="06E19819" w14:textId="77777777" w:rsidR="00DC4F9E" w:rsidRPr="00347248" w:rsidRDefault="00DC4F9E" w:rsidP="00DC4F9E">
      <w:pPr>
        <w:pStyle w:val="western"/>
        <w:spacing w:before="0" w:beforeAutospacing="0" w:after="0"/>
        <w:ind w:firstLine="1452"/>
        <w:jc w:val="both"/>
        <w:rPr>
          <w:rFonts w:ascii="Cambria" w:hAnsi="Cambria" w:cs="Arial"/>
          <w:sz w:val="23"/>
          <w:szCs w:val="23"/>
        </w:rPr>
      </w:pPr>
      <w:r w:rsidRPr="00347248">
        <w:rPr>
          <w:rFonts w:ascii="Cambria" w:hAnsi="Cambria" w:cs="Arial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1794A71D" w14:textId="77777777" w:rsidR="00DC4F9E" w:rsidRPr="00347248" w:rsidRDefault="00DC4F9E" w:rsidP="00DC4F9E">
      <w:pPr>
        <w:jc w:val="both"/>
        <w:rPr>
          <w:rFonts w:ascii="Cambria" w:hAnsi="Cambria" w:cs="Arial"/>
          <w:sz w:val="23"/>
          <w:szCs w:val="23"/>
        </w:rPr>
      </w:pPr>
    </w:p>
    <w:p w14:paraId="3CDBC792" w14:textId="724A9CFD" w:rsidR="00DC4F9E" w:rsidRPr="00347248" w:rsidRDefault="00DC4F9E" w:rsidP="00DC4F9E">
      <w:pPr>
        <w:ind w:firstLine="1423"/>
        <w:jc w:val="both"/>
        <w:rPr>
          <w:rFonts w:ascii="Cambria" w:hAnsi="Cambria"/>
          <w:bCs/>
          <w:i/>
          <w:color w:val="000000"/>
          <w:sz w:val="23"/>
          <w:szCs w:val="23"/>
          <w:lang w:bidi="pt-PT"/>
        </w:rPr>
      </w:pPr>
      <w:r w:rsidRPr="00347248">
        <w:rPr>
          <w:rFonts w:ascii="Cambria" w:hAnsi="Cambria" w:cs="Arial"/>
          <w:bCs/>
          <w:sz w:val="23"/>
          <w:szCs w:val="23"/>
        </w:rPr>
        <w:t xml:space="preserve">Considerando a Lei Municipal nº 3.329, de 08 de dezembro de 2025 que, </w:t>
      </w:r>
      <w:r w:rsidR="002751C2" w:rsidRPr="00347248">
        <w:rPr>
          <w:rFonts w:ascii="Cambria" w:hAnsi="Cambria" w:cs="Arial"/>
          <w:sz w:val="23"/>
          <w:szCs w:val="23"/>
        </w:rPr>
        <w:t>a</w:t>
      </w:r>
      <w:r w:rsidRPr="00347248">
        <w:rPr>
          <w:rFonts w:ascii="Cambria" w:hAnsi="Cambria" w:cs="Arial"/>
          <w:sz w:val="23"/>
          <w:szCs w:val="23"/>
        </w:rPr>
        <w:t>utoriza o Poder Executivo a realizar no orçamento vigente, abertura de Crédito Suplementar e dá outras providências</w:t>
      </w:r>
      <w:r w:rsidRPr="00347248">
        <w:rPr>
          <w:rFonts w:ascii="Cambria" w:hAnsi="Cambria"/>
          <w:bCs/>
          <w:i/>
          <w:color w:val="000000"/>
          <w:sz w:val="23"/>
          <w:szCs w:val="23"/>
          <w:lang w:bidi="pt-PT"/>
        </w:rPr>
        <w:t>.</w:t>
      </w:r>
    </w:p>
    <w:p w14:paraId="5684032E" w14:textId="77777777" w:rsidR="00DC4F9E" w:rsidRPr="00347248" w:rsidRDefault="00DC4F9E" w:rsidP="00DC4F9E">
      <w:pPr>
        <w:pStyle w:val="western"/>
        <w:spacing w:before="0" w:beforeAutospacing="0" w:after="0"/>
        <w:jc w:val="both"/>
        <w:rPr>
          <w:rFonts w:ascii="Cambria" w:hAnsi="Cambria"/>
          <w:sz w:val="23"/>
          <w:szCs w:val="23"/>
        </w:rPr>
      </w:pPr>
    </w:p>
    <w:p w14:paraId="217ADF11" w14:textId="770AEEF7" w:rsidR="00DC4F9E" w:rsidRPr="00347248" w:rsidRDefault="00347248" w:rsidP="00DC4F9E">
      <w:pPr>
        <w:pStyle w:val="western"/>
        <w:spacing w:before="0" w:beforeAutospacing="0" w:after="0"/>
        <w:ind w:firstLine="1418"/>
        <w:jc w:val="both"/>
        <w:rPr>
          <w:rFonts w:ascii="Cambria" w:hAnsi="Cambria"/>
          <w:sz w:val="23"/>
          <w:szCs w:val="23"/>
        </w:rPr>
      </w:pPr>
      <w:r w:rsidRPr="00347248">
        <w:rPr>
          <w:rFonts w:ascii="Cambria" w:hAnsi="Cambria"/>
          <w:sz w:val="23"/>
          <w:szCs w:val="23"/>
        </w:rPr>
        <w:t>DECRET</w:t>
      </w:r>
      <w:r w:rsidR="00DC4F9E" w:rsidRPr="00347248">
        <w:rPr>
          <w:rFonts w:ascii="Cambria" w:hAnsi="Cambria"/>
          <w:sz w:val="23"/>
          <w:szCs w:val="23"/>
        </w:rPr>
        <w:t>A:</w:t>
      </w:r>
    </w:p>
    <w:p w14:paraId="3757CF3B" w14:textId="77777777" w:rsidR="001E3F95" w:rsidRPr="00347248" w:rsidRDefault="001E3F95" w:rsidP="008B7E6A">
      <w:pPr>
        <w:jc w:val="both"/>
        <w:rPr>
          <w:rFonts w:ascii="Cambria" w:hAnsi="Cambria" w:cs="Arial"/>
          <w:sz w:val="23"/>
          <w:szCs w:val="23"/>
        </w:rPr>
      </w:pPr>
    </w:p>
    <w:p w14:paraId="3D70B813" w14:textId="7DD3DE6C" w:rsidR="00347248" w:rsidRPr="00347248" w:rsidRDefault="00347248" w:rsidP="00347248">
      <w:pPr>
        <w:ind w:firstLine="1423"/>
        <w:jc w:val="both"/>
        <w:rPr>
          <w:rFonts w:ascii="Cambria" w:hAnsi="Cambria" w:cs="Arial"/>
          <w:sz w:val="23"/>
          <w:szCs w:val="23"/>
        </w:rPr>
      </w:pPr>
      <w:r w:rsidRPr="00347248">
        <w:rPr>
          <w:rFonts w:ascii="Cambria" w:hAnsi="Cambria" w:cs="Arial"/>
          <w:sz w:val="23"/>
          <w:szCs w:val="23"/>
        </w:rPr>
        <w:t xml:space="preserve">Art. 1º </w:t>
      </w:r>
      <w:r w:rsidRPr="00347248">
        <w:rPr>
          <w:rFonts w:ascii="Cambria" w:hAnsi="Cambria" w:cs="Arial"/>
          <w:sz w:val="23"/>
          <w:szCs w:val="23"/>
        </w:rPr>
        <w:t>Fica aberto no orçamento do exercício corrente, um crédito suplementar, no valor de R$</w:t>
      </w:r>
      <w:r w:rsidRPr="00347248">
        <w:rPr>
          <w:rFonts w:ascii="Cambria" w:hAnsi="Cambria" w:cs="Arial"/>
          <w:sz w:val="23"/>
          <w:szCs w:val="23"/>
        </w:rPr>
        <w:t xml:space="preserve"> </w:t>
      </w:r>
      <w:r w:rsidRPr="00347248">
        <w:rPr>
          <w:rFonts w:ascii="Cambria" w:hAnsi="Cambria" w:cs="Arial"/>
          <w:sz w:val="23"/>
          <w:szCs w:val="23"/>
        </w:rPr>
        <w:t>1.310.000,00 (um milhão e trezentos e dez mil reais), nas dotações abaixo discriminadas: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3"/>
        <w:gridCol w:w="6865"/>
      </w:tblGrid>
      <w:tr w:rsidR="00574547" w:rsidRPr="00347248" w14:paraId="6582C916" w14:textId="77777777" w:rsidTr="009D7FC5">
        <w:tc>
          <w:tcPr>
            <w:tcW w:w="2093" w:type="dxa"/>
            <w:shd w:val="clear" w:color="auto" w:fill="auto"/>
          </w:tcPr>
          <w:p w14:paraId="64C97ECF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09.101</w:t>
            </w:r>
          </w:p>
        </w:tc>
        <w:tc>
          <w:tcPr>
            <w:tcW w:w="6865" w:type="dxa"/>
            <w:shd w:val="clear" w:color="auto" w:fill="auto"/>
          </w:tcPr>
          <w:p w14:paraId="2112B3A7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Secretaria Municipal Saúde</w:t>
            </w:r>
          </w:p>
        </w:tc>
      </w:tr>
      <w:tr w:rsidR="00574547" w:rsidRPr="00347248" w14:paraId="43B81ED1" w14:textId="77777777" w:rsidTr="009D7FC5">
        <w:tc>
          <w:tcPr>
            <w:tcW w:w="2093" w:type="dxa"/>
            <w:shd w:val="clear" w:color="auto" w:fill="auto"/>
          </w:tcPr>
          <w:p w14:paraId="65692C67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10</w:t>
            </w:r>
          </w:p>
        </w:tc>
        <w:tc>
          <w:tcPr>
            <w:tcW w:w="6865" w:type="dxa"/>
            <w:shd w:val="clear" w:color="auto" w:fill="auto"/>
          </w:tcPr>
          <w:p w14:paraId="0ED95C57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Saúde</w:t>
            </w:r>
          </w:p>
        </w:tc>
      </w:tr>
      <w:tr w:rsidR="00574547" w:rsidRPr="00347248" w14:paraId="1D56853C" w14:textId="77777777" w:rsidTr="009D7FC5">
        <w:tc>
          <w:tcPr>
            <w:tcW w:w="2093" w:type="dxa"/>
            <w:shd w:val="clear" w:color="auto" w:fill="auto"/>
          </w:tcPr>
          <w:p w14:paraId="09830E06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10.301</w:t>
            </w:r>
          </w:p>
        </w:tc>
        <w:tc>
          <w:tcPr>
            <w:tcW w:w="6865" w:type="dxa"/>
            <w:shd w:val="clear" w:color="auto" w:fill="auto"/>
          </w:tcPr>
          <w:p w14:paraId="03BDA458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Atenção Básica</w:t>
            </w:r>
          </w:p>
        </w:tc>
      </w:tr>
      <w:tr w:rsidR="00574547" w:rsidRPr="00347248" w14:paraId="1FFE4623" w14:textId="77777777" w:rsidTr="009D7FC5">
        <w:tc>
          <w:tcPr>
            <w:tcW w:w="2093" w:type="dxa"/>
            <w:shd w:val="clear" w:color="auto" w:fill="auto"/>
          </w:tcPr>
          <w:p w14:paraId="1B420A4B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10.301.0027</w:t>
            </w:r>
          </w:p>
        </w:tc>
        <w:tc>
          <w:tcPr>
            <w:tcW w:w="6865" w:type="dxa"/>
            <w:shd w:val="clear" w:color="auto" w:fill="auto"/>
          </w:tcPr>
          <w:p w14:paraId="4F919B43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Juara com Saúde</w:t>
            </w:r>
          </w:p>
        </w:tc>
      </w:tr>
      <w:tr w:rsidR="00574547" w:rsidRPr="00347248" w14:paraId="1C552677" w14:textId="77777777" w:rsidTr="009D7FC5">
        <w:tc>
          <w:tcPr>
            <w:tcW w:w="2093" w:type="dxa"/>
            <w:shd w:val="clear" w:color="auto" w:fill="auto"/>
          </w:tcPr>
          <w:p w14:paraId="78D57CA9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10.301.0027.2277</w:t>
            </w:r>
          </w:p>
          <w:p w14:paraId="311C5854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33.90.30.00</w:t>
            </w:r>
          </w:p>
          <w:p w14:paraId="27756EF3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6865" w:type="dxa"/>
            <w:shd w:val="clear" w:color="auto" w:fill="auto"/>
          </w:tcPr>
          <w:p w14:paraId="5F2E3159" w14:textId="77777777" w:rsidR="00574547" w:rsidRPr="00347248" w:rsidRDefault="00574547" w:rsidP="009D7FC5">
            <w:pPr>
              <w:jc w:val="both"/>
              <w:rPr>
                <w:rFonts w:ascii="Cambria" w:hAnsi="Cambria" w:cs="Tahoma"/>
                <w:bCs/>
                <w:sz w:val="23"/>
                <w:szCs w:val="23"/>
              </w:rPr>
            </w:pPr>
            <w:r w:rsidRPr="00347248">
              <w:rPr>
                <w:rFonts w:ascii="Cambria" w:hAnsi="Cambria" w:cs="Tahoma"/>
                <w:bCs/>
                <w:sz w:val="23"/>
                <w:szCs w:val="23"/>
              </w:rPr>
              <w:t>Ampliação, Acesso e Melhorias – Atenção Primaria</w:t>
            </w:r>
          </w:p>
          <w:p w14:paraId="0A2811B4" w14:textId="2FCC630C" w:rsidR="00574547" w:rsidRPr="00347248" w:rsidRDefault="00574547" w:rsidP="009D7FC5">
            <w:pPr>
              <w:jc w:val="both"/>
              <w:rPr>
                <w:rFonts w:ascii="Cambria" w:hAnsi="Cambria" w:cs="Tahoma"/>
                <w:bCs/>
                <w:sz w:val="23"/>
                <w:szCs w:val="23"/>
              </w:rPr>
            </w:pPr>
            <w:r w:rsidRPr="00347248">
              <w:rPr>
                <w:rFonts w:ascii="Cambria" w:hAnsi="Cambria" w:cs="Tahoma"/>
                <w:bCs/>
                <w:sz w:val="23"/>
                <w:szCs w:val="23"/>
              </w:rPr>
              <w:t>Material de Consumo ................................................................. R$ 810.000,00</w:t>
            </w:r>
          </w:p>
          <w:p w14:paraId="3E3BEF39" w14:textId="77777777" w:rsidR="00574547" w:rsidRPr="00347248" w:rsidRDefault="00574547" w:rsidP="009D7FC5">
            <w:pPr>
              <w:jc w:val="both"/>
              <w:rPr>
                <w:rFonts w:ascii="Cambria" w:hAnsi="Cambria" w:cs="Tahoma"/>
                <w:bCs/>
                <w:sz w:val="23"/>
                <w:szCs w:val="23"/>
              </w:rPr>
            </w:pPr>
            <w:r w:rsidRPr="00347248">
              <w:rPr>
                <w:rFonts w:ascii="Cambria" w:hAnsi="Cambria" w:cs="Tahoma"/>
                <w:bCs/>
                <w:sz w:val="23"/>
                <w:szCs w:val="23"/>
              </w:rPr>
              <w:t xml:space="preserve">1.600.31300000 Transferência do União decorrentes de emendas </w:t>
            </w:r>
          </w:p>
        </w:tc>
      </w:tr>
      <w:tr w:rsidR="00574547" w:rsidRPr="00347248" w14:paraId="5FA9431A" w14:textId="77777777" w:rsidTr="009D7FC5">
        <w:tc>
          <w:tcPr>
            <w:tcW w:w="2093" w:type="dxa"/>
            <w:shd w:val="clear" w:color="auto" w:fill="auto"/>
          </w:tcPr>
          <w:p w14:paraId="09B16505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</w:tc>
        <w:tc>
          <w:tcPr>
            <w:tcW w:w="6865" w:type="dxa"/>
            <w:shd w:val="clear" w:color="auto" w:fill="auto"/>
          </w:tcPr>
          <w:p w14:paraId="757D36B9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/>
                <w:sz w:val="23"/>
                <w:szCs w:val="23"/>
              </w:rPr>
              <w:t xml:space="preserve"> parlamentares de comissão.</w:t>
            </w:r>
          </w:p>
        </w:tc>
      </w:tr>
      <w:tr w:rsidR="00574547" w:rsidRPr="00347248" w14:paraId="13FFDD4C" w14:textId="77777777" w:rsidTr="009D7FC5">
        <w:tc>
          <w:tcPr>
            <w:tcW w:w="2093" w:type="dxa"/>
            <w:shd w:val="clear" w:color="auto" w:fill="auto"/>
          </w:tcPr>
          <w:p w14:paraId="7B802BDC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</w:p>
          <w:p w14:paraId="7F1F9AF1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09.101</w:t>
            </w:r>
          </w:p>
        </w:tc>
        <w:tc>
          <w:tcPr>
            <w:tcW w:w="6865" w:type="dxa"/>
            <w:shd w:val="clear" w:color="auto" w:fill="auto"/>
          </w:tcPr>
          <w:p w14:paraId="7A8811D9" w14:textId="77777777" w:rsidR="00574547" w:rsidRPr="00347248" w:rsidRDefault="00574547" w:rsidP="009D7FC5">
            <w:pPr>
              <w:jc w:val="both"/>
              <w:rPr>
                <w:rFonts w:ascii="Cambria" w:hAnsi="Cambria"/>
                <w:sz w:val="23"/>
                <w:szCs w:val="23"/>
              </w:rPr>
            </w:pPr>
          </w:p>
          <w:p w14:paraId="5121AD3D" w14:textId="77777777" w:rsidR="00574547" w:rsidRPr="00347248" w:rsidRDefault="00574547" w:rsidP="009D7FC5">
            <w:pPr>
              <w:jc w:val="both"/>
              <w:rPr>
                <w:rFonts w:ascii="Cambria" w:hAnsi="Cambria"/>
                <w:sz w:val="23"/>
                <w:szCs w:val="23"/>
              </w:rPr>
            </w:pPr>
            <w:r w:rsidRPr="00347248">
              <w:rPr>
                <w:rFonts w:ascii="Cambria" w:hAnsi="Cambria"/>
                <w:sz w:val="23"/>
                <w:szCs w:val="23"/>
              </w:rPr>
              <w:t>Secretaria Municipal Saúde</w:t>
            </w:r>
          </w:p>
        </w:tc>
      </w:tr>
      <w:tr w:rsidR="00574547" w:rsidRPr="00347248" w14:paraId="642EBFA1" w14:textId="77777777" w:rsidTr="009D7FC5">
        <w:tc>
          <w:tcPr>
            <w:tcW w:w="2093" w:type="dxa"/>
            <w:shd w:val="clear" w:color="auto" w:fill="auto"/>
          </w:tcPr>
          <w:p w14:paraId="59D961CF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10</w:t>
            </w:r>
          </w:p>
        </w:tc>
        <w:tc>
          <w:tcPr>
            <w:tcW w:w="6865" w:type="dxa"/>
            <w:shd w:val="clear" w:color="auto" w:fill="auto"/>
          </w:tcPr>
          <w:p w14:paraId="038A1AB2" w14:textId="77777777" w:rsidR="00574547" w:rsidRPr="00347248" w:rsidRDefault="00574547" w:rsidP="009D7FC5">
            <w:pPr>
              <w:jc w:val="both"/>
              <w:rPr>
                <w:rFonts w:ascii="Cambria" w:hAnsi="Cambria"/>
                <w:sz w:val="23"/>
                <w:szCs w:val="23"/>
              </w:rPr>
            </w:pPr>
            <w:r w:rsidRPr="00347248">
              <w:rPr>
                <w:rFonts w:ascii="Cambria" w:hAnsi="Cambria"/>
                <w:sz w:val="23"/>
                <w:szCs w:val="23"/>
              </w:rPr>
              <w:t>Saúde</w:t>
            </w:r>
          </w:p>
        </w:tc>
      </w:tr>
      <w:tr w:rsidR="00574547" w:rsidRPr="00347248" w14:paraId="144E145F" w14:textId="77777777" w:rsidTr="009D7FC5">
        <w:tc>
          <w:tcPr>
            <w:tcW w:w="2093" w:type="dxa"/>
            <w:shd w:val="clear" w:color="auto" w:fill="auto"/>
          </w:tcPr>
          <w:p w14:paraId="707A80B1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10.301</w:t>
            </w:r>
          </w:p>
        </w:tc>
        <w:tc>
          <w:tcPr>
            <w:tcW w:w="6865" w:type="dxa"/>
            <w:shd w:val="clear" w:color="auto" w:fill="auto"/>
          </w:tcPr>
          <w:p w14:paraId="26A7F426" w14:textId="77777777" w:rsidR="00574547" w:rsidRPr="00347248" w:rsidRDefault="00574547" w:rsidP="009D7FC5">
            <w:pPr>
              <w:jc w:val="both"/>
              <w:rPr>
                <w:rFonts w:ascii="Cambria" w:hAnsi="Cambria"/>
                <w:sz w:val="23"/>
                <w:szCs w:val="23"/>
              </w:rPr>
            </w:pPr>
            <w:r w:rsidRPr="00347248">
              <w:rPr>
                <w:rFonts w:ascii="Cambria" w:hAnsi="Cambria"/>
                <w:sz w:val="23"/>
                <w:szCs w:val="23"/>
              </w:rPr>
              <w:t>Atenção Básica</w:t>
            </w:r>
          </w:p>
        </w:tc>
      </w:tr>
      <w:tr w:rsidR="00574547" w:rsidRPr="00347248" w14:paraId="216A0805" w14:textId="77777777" w:rsidTr="009D7FC5">
        <w:tc>
          <w:tcPr>
            <w:tcW w:w="2093" w:type="dxa"/>
            <w:shd w:val="clear" w:color="auto" w:fill="auto"/>
          </w:tcPr>
          <w:p w14:paraId="12704DB1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10.301.0027</w:t>
            </w:r>
          </w:p>
        </w:tc>
        <w:tc>
          <w:tcPr>
            <w:tcW w:w="6865" w:type="dxa"/>
            <w:shd w:val="clear" w:color="auto" w:fill="auto"/>
          </w:tcPr>
          <w:p w14:paraId="79613638" w14:textId="77777777" w:rsidR="00574547" w:rsidRPr="00347248" w:rsidRDefault="00574547" w:rsidP="009D7FC5">
            <w:pPr>
              <w:jc w:val="both"/>
              <w:rPr>
                <w:rFonts w:ascii="Cambria" w:hAnsi="Cambria"/>
                <w:sz w:val="23"/>
                <w:szCs w:val="23"/>
              </w:rPr>
            </w:pPr>
            <w:r w:rsidRPr="00347248">
              <w:rPr>
                <w:rFonts w:ascii="Cambria" w:hAnsi="Cambria"/>
                <w:sz w:val="23"/>
                <w:szCs w:val="23"/>
              </w:rPr>
              <w:t>Juara com Saúde</w:t>
            </w:r>
          </w:p>
        </w:tc>
      </w:tr>
      <w:tr w:rsidR="00574547" w:rsidRPr="00347248" w14:paraId="3DD28B87" w14:textId="77777777" w:rsidTr="009D7FC5">
        <w:tc>
          <w:tcPr>
            <w:tcW w:w="2093" w:type="dxa"/>
            <w:shd w:val="clear" w:color="auto" w:fill="auto"/>
          </w:tcPr>
          <w:p w14:paraId="7BC25D16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10.301.0027.2364</w:t>
            </w:r>
          </w:p>
          <w:p w14:paraId="6A7A1AD0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31.90.11.00</w:t>
            </w:r>
          </w:p>
          <w:p w14:paraId="69638749" w14:textId="77777777" w:rsidR="00574547" w:rsidRPr="00347248" w:rsidRDefault="00574547" w:rsidP="009D7FC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347248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6865" w:type="dxa"/>
            <w:shd w:val="clear" w:color="auto" w:fill="auto"/>
          </w:tcPr>
          <w:p w14:paraId="2A49E0AD" w14:textId="77777777" w:rsidR="00574547" w:rsidRPr="00347248" w:rsidRDefault="00574547" w:rsidP="009D7FC5">
            <w:pPr>
              <w:jc w:val="both"/>
              <w:rPr>
                <w:rFonts w:ascii="Cambria" w:hAnsi="Cambria"/>
                <w:sz w:val="23"/>
                <w:szCs w:val="23"/>
              </w:rPr>
            </w:pPr>
            <w:r w:rsidRPr="00347248">
              <w:rPr>
                <w:rFonts w:ascii="Cambria" w:hAnsi="Cambria"/>
                <w:sz w:val="23"/>
                <w:szCs w:val="23"/>
              </w:rPr>
              <w:t>Ampliação, Acesso e Melhorias – Atenção Primaria/</w:t>
            </w:r>
            <w:proofErr w:type="spellStart"/>
            <w:r w:rsidRPr="00347248">
              <w:rPr>
                <w:rFonts w:ascii="Cambria" w:hAnsi="Cambria"/>
                <w:sz w:val="23"/>
                <w:szCs w:val="23"/>
              </w:rPr>
              <w:t>ESFs</w:t>
            </w:r>
            <w:proofErr w:type="spellEnd"/>
          </w:p>
          <w:p w14:paraId="6F3D0890" w14:textId="7D4B0E6E" w:rsidR="00574547" w:rsidRPr="00347248" w:rsidRDefault="00574547" w:rsidP="009D7FC5">
            <w:pPr>
              <w:jc w:val="both"/>
              <w:rPr>
                <w:rFonts w:ascii="Cambria" w:hAnsi="Cambria"/>
                <w:sz w:val="23"/>
                <w:szCs w:val="23"/>
              </w:rPr>
            </w:pPr>
            <w:r w:rsidRPr="00347248">
              <w:rPr>
                <w:rFonts w:ascii="Cambria" w:hAnsi="Cambria"/>
                <w:sz w:val="23"/>
                <w:szCs w:val="23"/>
              </w:rPr>
              <w:t>Vencimentos e Vantagens Fixas Pessoa Civil .......</w:t>
            </w:r>
            <w:r w:rsidR="00347248">
              <w:rPr>
                <w:rFonts w:ascii="Cambria" w:hAnsi="Cambria"/>
                <w:sz w:val="23"/>
                <w:szCs w:val="23"/>
              </w:rPr>
              <w:t>....</w:t>
            </w:r>
            <w:r w:rsidRPr="00347248">
              <w:rPr>
                <w:rFonts w:ascii="Cambria" w:hAnsi="Cambria"/>
                <w:sz w:val="23"/>
                <w:szCs w:val="23"/>
              </w:rPr>
              <w:t>....... R$ 500.000,00</w:t>
            </w:r>
          </w:p>
          <w:p w14:paraId="137E739A" w14:textId="77777777" w:rsidR="00574547" w:rsidRPr="00347248" w:rsidRDefault="00574547" w:rsidP="009D7FC5">
            <w:pPr>
              <w:jc w:val="both"/>
              <w:rPr>
                <w:rFonts w:ascii="Cambria" w:hAnsi="Cambria"/>
                <w:sz w:val="23"/>
                <w:szCs w:val="23"/>
              </w:rPr>
            </w:pPr>
            <w:r w:rsidRPr="00347248">
              <w:rPr>
                <w:rFonts w:ascii="Cambria" w:hAnsi="Cambria"/>
                <w:sz w:val="23"/>
                <w:szCs w:val="23"/>
              </w:rPr>
              <w:t>1.600.31300000 Transferência do União decorrentes de emendas parlamentares de comissão.</w:t>
            </w:r>
          </w:p>
          <w:p w14:paraId="75259503" w14:textId="77777777" w:rsidR="00574547" w:rsidRPr="00347248" w:rsidRDefault="00574547" w:rsidP="009D7FC5">
            <w:pPr>
              <w:jc w:val="both"/>
              <w:rPr>
                <w:rFonts w:ascii="Cambria" w:hAnsi="Cambria"/>
                <w:sz w:val="23"/>
                <w:szCs w:val="23"/>
              </w:rPr>
            </w:pPr>
          </w:p>
        </w:tc>
      </w:tr>
    </w:tbl>
    <w:p w14:paraId="513F8233" w14:textId="77777777" w:rsidR="00574547" w:rsidRPr="00347248" w:rsidRDefault="00574547" w:rsidP="00574547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347248">
        <w:rPr>
          <w:rFonts w:ascii="Cambria" w:hAnsi="Cambria" w:cs="Arial"/>
          <w:sz w:val="23"/>
          <w:szCs w:val="23"/>
        </w:rPr>
        <w:t>Art. 2º A despesa decorrente do crédito suplementar de que trata o artigo 1º, correrão por excesso de arrecadação por fonte de recursos da Portaria GM/MS nº 8.109, de 15 de setembro de 2025, na forma dos artigos 42 e 43 da Lei Federal nº 4.320/64.</w:t>
      </w:r>
    </w:p>
    <w:p w14:paraId="0C72B54C" w14:textId="77777777" w:rsidR="00574547" w:rsidRPr="00347248" w:rsidRDefault="00574547" w:rsidP="00574547">
      <w:pPr>
        <w:ind w:firstLine="1423"/>
        <w:jc w:val="both"/>
        <w:rPr>
          <w:rFonts w:ascii="Cambria" w:hAnsi="Cambria" w:cs="Arial"/>
          <w:sz w:val="23"/>
          <w:szCs w:val="23"/>
        </w:rPr>
      </w:pPr>
    </w:p>
    <w:p w14:paraId="27A1E520" w14:textId="3867A905" w:rsidR="00574547" w:rsidRPr="00347248" w:rsidRDefault="00574547" w:rsidP="00574547">
      <w:pPr>
        <w:ind w:firstLine="1423"/>
        <w:jc w:val="both"/>
        <w:rPr>
          <w:rFonts w:ascii="Cambria" w:hAnsi="Cambria" w:cs="Arial"/>
          <w:sz w:val="23"/>
          <w:szCs w:val="23"/>
        </w:rPr>
      </w:pPr>
      <w:r w:rsidRPr="00347248">
        <w:rPr>
          <w:rFonts w:ascii="Cambria" w:hAnsi="Cambria" w:cs="Arial"/>
          <w:bCs/>
          <w:sz w:val="23"/>
          <w:szCs w:val="23"/>
        </w:rPr>
        <w:t>Art. 3º</w:t>
      </w:r>
      <w:r w:rsidRPr="00347248">
        <w:rPr>
          <w:rFonts w:ascii="Cambria" w:hAnsi="Cambria" w:cs="Arial"/>
          <w:sz w:val="23"/>
          <w:szCs w:val="23"/>
        </w:rPr>
        <w:t xml:space="preserve"> Est</w:t>
      </w:r>
      <w:r w:rsidR="002751C2" w:rsidRPr="00347248">
        <w:rPr>
          <w:rFonts w:ascii="Cambria" w:hAnsi="Cambria" w:cs="Arial"/>
          <w:sz w:val="23"/>
          <w:szCs w:val="23"/>
        </w:rPr>
        <w:t>e</w:t>
      </w:r>
      <w:r w:rsidRPr="00347248">
        <w:rPr>
          <w:rFonts w:ascii="Cambria" w:hAnsi="Cambria" w:cs="Arial"/>
          <w:sz w:val="23"/>
          <w:szCs w:val="23"/>
        </w:rPr>
        <w:t xml:space="preserve"> </w:t>
      </w:r>
      <w:r w:rsidR="002751C2" w:rsidRPr="00347248">
        <w:rPr>
          <w:rFonts w:ascii="Cambria" w:hAnsi="Cambria" w:cs="Arial"/>
          <w:sz w:val="23"/>
          <w:szCs w:val="23"/>
        </w:rPr>
        <w:t>Decreto</w:t>
      </w:r>
      <w:r w:rsidRPr="00347248">
        <w:rPr>
          <w:rFonts w:ascii="Cambria" w:hAnsi="Cambria" w:cs="Arial"/>
          <w:sz w:val="23"/>
          <w:szCs w:val="23"/>
        </w:rPr>
        <w:t xml:space="preserve"> entra em vigor na data de sua publicação.</w:t>
      </w:r>
    </w:p>
    <w:p w14:paraId="24A3B210" w14:textId="7DD4EF5A" w:rsidR="00314E4E" w:rsidRPr="00347248" w:rsidRDefault="00314E4E" w:rsidP="008B7E6A">
      <w:pPr>
        <w:tabs>
          <w:tab w:val="left" w:pos="0"/>
        </w:tabs>
        <w:rPr>
          <w:rFonts w:ascii="Cambria" w:hAnsi="Cambria" w:cs="Arial"/>
          <w:sz w:val="23"/>
          <w:szCs w:val="23"/>
        </w:rPr>
      </w:pPr>
    </w:p>
    <w:p w14:paraId="6CEF51D8" w14:textId="77777777" w:rsidR="00093580" w:rsidRPr="00347248" w:rsidRDefault="00093580" w:rsidP="008B7E6A">
      <w:pPr>
        <w:tabs>
          <w:tab w:val="left" w:pos="0"/>
        </w:tabs>
        <w:rPr>
          <w:rFonts w:ascii="Cambria" w:hAnsi="Cambria" w:cs="Arial"/>
          <w:sz w:val="23"/>
          <w:szCs w:val="23"/>
        </w:rPr>
      </w:pPr>
    </w:p>
    <w:p w14:paraId="33289C1C" w14:textId="77777777" w:rsidR="003116A8" w:rsidRPr="00347248" w:rsidRDefault="003116A8" w:rsidP="008B7E6A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347248">
        <w:rPr>
          <w:rFonts w:ascii="Cambria" w:hAnsi="Cambria" w:cs="Arial"/>
          <w:sz w:val="23"/>
          <w:szCs w:val="23"/>
        </w:rPr>
        <w:t>Governo Municipal de Juara, Estado de Mato</w:t>
      </w:r>
    </w:p>
    <w:p w14:paraId="37F9B65D" w14:textId="125E819B" w:rsidR="003116A8" w:rsidRPr="00347248" w:rsidRDefault="003116A8" w:rsidP="008B7E6A">
      <w:pPr>
        <w:jc w:val="center"/>
        <w:rPr>
          <w:rFonts w:ascii="Cambria" w:hAnsi="Cambria" w:cs="Arial"/>
          <w:sz w:val="23"/>
          <w:szCs w:val="23"/>
        </w:rPr>
      </w:pPr>
      <w:r w:rsidRPr="00347248">
        <w:rPr>
          <w:rFonts w:ascii="Cambria" w:hAnsi="Cambria" w:cs="Arial"/>
          <w:sz w:val="23"/>
          <w:szCs w:val="23"/>
        </w:rPr>
        <w:t xml:space="preserve">Grosso, </w:t>
      </w:r>
      <w:r w:rsidR="0048224E" w:rsidRPr="00347248">
        <w:rPr>
          <w:rFonts w:ascii="Cambria" w:hAnsi="Cambria" w:cs="Arial"/>
          <w:sz w:val="23"/>
          <w:szCs w:val="23"/>
        </w:rPr>
        <w:t>0</w:t>
      </w:r>
      <w:r w:rsidR="005A4790" w:rsidRPr="00347248">
        <w:rPr>
          <w:rFonts w:ascii="Cambria" w:hAnsi="Cambria" w:cs="Arial"/>
          <w:sz w:val="23"/>
          <w:szCs w:val="23"/>
        </w:rPr>
        <w:t>8</w:t>
      </w:r>
      <w:r w:rsidR="00BF21F3" w:rsidRPr="00347248">
        <w:rPr>
          <w:rFonts w:ascii="Cambria" w:hAnsi="Cambria" w:cs="Arial"/>
          <w:sz w:val="23"/>
          <w:szCs w:val="23"/>
        </w:rPr>
        <w:t xml:space="preserve"> </w:t>
      </w:r>
      <w:r w:rsidRPr="00347248">
        <w:rPr>
          <w:rFonts w:ascii="Cambria" w:hAnsi="Cambria" w:cs="Arial"/>
          <w:sz w:val="23"/>
          <w:szCs w:val="23"/>
        </w:rPr>
        <w:t xml:space="preserve">de </w:t>
      </w:r>
      <w:r w:rsidR="0048224E" w:rsidRPr="00347248">
        <w:rPr>
          <w:rFonts w:ascii="Cambria" w:hAnsi="Cambria" w:cs="Arial"/>
          <w:sz w:val="23"/>
          <w:szCs w:val="23"/>
        </w:rPr>
        <w:t>dez</w:t>
      </w:r>
      <w:r w:rsidR="002422A7" w:rsidRPr="00347248">
        <w:rPr>
          <w:rFonts w:ascii="Cambria" w:hAnsi="Cambria" w:cs="Arial"/>
          <w:sz w:val="23"/>
          <w:szCs w:val="23"/>
        </w:rPr>
        <w:t>embro</w:t>
      </w:r>
      <w:r w:rsidRPr="00347248">
        <w:rPr>
          <w:rFonts w:ascii="Cambria" w:hAnsi="Cambria" w:cs="Arial"/>
          <w:sz w:val="23"/>
          <w:szCs w:val="23"/>
        </w:rPr>
        <w:t xml:space="preserve"> de 2025.</w:t>
      </w:r>
    </w:p>
    <w:p w14:paraId="10829D3F" w14:textId="0C41F8A9" w:rsidR="001D03D3" w:rsidRPr="00347248" w:rsidRDefault="001D03D3" w:rsidP="008B7E6A">
      <w:pPr>
        <w:jc w:val="both"/>
        <w:rPr>
          <w:rFonts w:ascii="Cambria" w:hAnsi="Cambria" w:cs="Arial"/>
          <w:sz w:val="23"/>
          <w:szCs w:val="23"/>
        </w:rPr>
      </w:pPr>
    </w:p>
    <w:p w14:paraId="0E0B5309" w14:textId="518459F4" w:rsidR="001E08D3" w:rsidRPr="00347248" w:rsidRDefault="001E08D3" w:rsidP="008B7E6A">
      <w:pPr>
        <w:jc w:val="both"/>
        <w:rPr>
          <w:rFonts w:ascii="Cambria" w:hAnsi="Cambria" w:cs="Arial"/>
          <w:sz w:val="23"/>
          <w:szCs w:val="23"/>
        </w:rPr>
      </w:pPr>
    </w:p>
    <w:p w14:paraId="325FE028" w14:textId="77777777" w:rsidR="003116A8" w:rsidRPr="00347248" w:rsidRDefault="003116A8" w:rsidP="008B7E6A">
      <w:pPr>
        <w:jc w:val="center"/>
        <w:rPr>
          <w:rFonts w:ascii="Cambria" w:hAnsi="Cambria" w:cs="Arial"/>
          <w:sz w:val="23"/>
          <w:szCs w:val="23"/>
        </w:rPr>
      </w:pPr>
      <w:r w:rsidRPr="00347248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4D4D5E66" w14:textId="2E6376EE" w:rsidR="009E4ADC" w:rsidRPr="00347248" w:rsidRDefault="003116A8" w:rsidP="008B7E6A">
      <w:pPr>
        <w:jc w:val="center"/>
        <w:rPr>
          <w:rFonts w:ascii="Cambria" w:hAnsi="Cambria" w:cs="Arial"/>
          <w:sz w:val="23"/>
          <w:szCs w:val="23"/>
        </w:rPr>
      </w:pPr>
      <w:r w:rsidRPr="00347248">
        <w:rPr>
          <w:rFonts w:ascii="Cambria" w:hAnsi="Cambria" w:cs="Arial"/>
          <w:sz w:val="23"/>
          <w:szCs w:val="23"/>
        </w:rPr>
        <w:t>Prefeito do Municípi</w:t>
      </w:r>
      <w:r w:rsidR="009E4ADC" w:rsidRPr="00347248">
        <w:rPr>
          <w:rFonts w:ascii="Cambria" w:hAnsi="Cambria" w:cs="Arial"/>
          <w:sz w:val="23"/>
          <w:szCs w:val="23"/>
        </w:rPr>
        <w:t>o</w:t>
      </w:r>
      <w:bookmarkEnd w:id="0"/>
    </w:p>
    <w:sectPr w:rsidR="009E4ADC" w:rsidRPr="00347248" w:rsidSect="00424904">
      <w:headerReference w:type="default" r:id="rId8"/>
      <w:footerReference w:type="default" r:id="rId9"/>
      <w:pgSz w:w="11907" w:h="16840" w:code="9"/>
      <w:pgMar w:top="1928" w:right="1361" w:bottom="709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4A849" w14:textId="77777777" w:rsidR="000E5304" w:rsidRDefault="000E5304">
      <w:r>
        <w:separator/>
      </w:r>
    </w:p>
  </w:endnote>
  <w:endnote w:type="continuationSeparator" w:id="0">
    <w:p w14:paraId="16C42232" w14:textId="77777777" w:rsidR="000E5304" w:rsidRDefault="000E5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altName w:val="Yu Gothic"/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4E3D35EE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347248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A7595F" w14:textId="77777777" w:rsidR="000E5304" w:rsidRDefault="000E5304">
      <w:r>
        <w:separator/>
      </w:r>
    </w:p>
  </w:footnote>
  <w:footnote w:type="continuationSeparator" w:id="0">
    <w:p w14:paraId="4353124C" w14:textId="77777777" w:rsidR="000E5304" w:rsidRDefault="000E5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 w15:restartNumberingAfterBreak="0">
    <w:nsid w:val="154C4185"/>
    <w:multiLevelType w:val="hybridMultilevel"/>
    <w:tmpl w:val="B7B42962"/>
    <w:lvl w:ilvl="0" w:tplc="121633B0">
      <w:start w:val="5"/>
      <w:numFmt w:val="upperRoman"/>
      <w:lvlText w:val="%1"/>
      <w:lvlJc w:val="left"/>
      <w:pPr>
        <w:ind w:left="18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74BE7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7F8A8C4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3E6973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A624D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5B0CDD2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D6A09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38A963E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57AE95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8EE1C27"/>
    <w:multiLevelType w:val="hybridMultilevel"/>
    <w:tmpl w:val="8BB87B1E"/>
    <w:lvl w:ilvl="0" w:tplc="B3DC722A">
      <w:start w:val="6"/>
      <w:numFmt w:val="upperRoman"/>
      <w:lvlText w:val="%1"/>
      <w:lvlJc w:val="left"/>
      <w:pPr>
        <w:ind w:left="19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72E2A5C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8CCC8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8AAAFF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4227DAA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E56395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0651A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45924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5C617E8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1E455DB"/>
    <w:multiLevelType w:val="hybridMultilevel"/>
    <w:tmpl w:val="E2009404"/>
    <w:lvl w:ilvl="0" w:tplc="DBDADC6A">
      <w:start w:val="1"/>
      <w:numFmt w:val="upperRoman"/>
      <w:lvlText w:val="%1"/>
      <w:lvlJc w:val="left"/>
      <w:pPr>
        <w:ind w:left="1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3A879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F2433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0E051FC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2CE9A84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700E6C8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B224E8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39CBCC2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CAD00C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0" w15:restartNumberingAfterBreak="0">
    <w:nsid w:val="2EE2468E"/>
    <w:multiLevelType w:val="hybridMultilevel"/>
    <w:tmpl w:val="FCAA91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2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3C34913"/>
    <w:multiLevelType w:val="hybridMultilevel"/>
    <w:tmpl w:val="6084331E"/>
    <w:lvl w:ilvl="0" w:tplc="5D30687C">
      <w:start w:val="1"/>
      <w:numFmt w:val="upperRoman"/>
      <w:lvlText w:val="%1"/>
      <w:lvlJc w:val="left"/>
      <w:pPr>
        <w:ind w:left="17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C26812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EC1FA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5ACC0D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AC365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C4E8564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80AE7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15A2B4A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92899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E0521B"/>
    <w:multiLevelType w:val="hybridMultilevel"/>
    <w:tmpl w:val="1EECB6BE"/>
    <w:lvl w:ilvl="0" w:tplc="26EA2706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622BC4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EC66CBE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4FCB2A8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B8E6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6020C8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966F74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01835C8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25030E2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9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20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1" w15:restartNumberingAfterBreak="0">
    <w:nsid w:val="6F013F5A"/>
    <w:multiLevelType w:val="hybridMultilevel"/>
    <w:tmpl w:val="3CF02880"/>
    <w:lvl w:ilvl="0" w:tplc="189C666A">
      <w:start w:val="1"/>
      <w:numFmt w:val="upperRoman"/>
      <w:lvlText w:val="%1"/>
      <w:lvlJc w:val="left"/>
      <w:pPr>
        <w:ind w:left="1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0C27966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A4BC9C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002736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D44B72C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8E6FCC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E001F0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FA3B9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8D0943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F723E99"/>
    <w:multiLevelType w:val="hybridMultilevel"/>
    <w:tmpl w:val="8E525EFC"/>
    <w:lvl w:ilvl="0" w:tplc="4CF0E0D2">
      <w:start w:val="1"/>
      <w:numFmt w:val="upperRoman"/>
      <w:lvlText w:val="%1"/>
      <w:lvlJc w:val="left"/>
      <w:pPr>
        <w:ind w:left="17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3C438E0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AE2AC0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E36779E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A9C23B6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446A2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3EC4196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62574C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E680BA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71C43723"/>
    <w:multiLevelType w:val="hybridMultilevel"/>
    <w:tmpl w:val="D4D0A9DA"/>
    <w:lvl w:ilvl="0" w:tplc="97FC1AB2">
      <w:start w:val="1"/>
      <w:numFmt w:val="upperRoman"/>
      <w:lvlText w:val="%1"/>
      <w:lvlJc w:val="left"/>
      <w:pPr>
        <w:ind w:left="1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09A02FA">
      <w:start w:val="1"/>
      <w:numFmt w:val="lowerLetter"/>
      <w:lvlText w:val="%2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186B48">
      <w:start w:val="1"/>
      <w:numFmt w:val="lowerRoman"/>
      <w:lvlText w:val="%3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10A2D2">
      <w:start w:val="1"/>
      <w:numFmt w:val="decimal"/>
      <w:lvlText w:val="%4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06E5B8">
      <w:start w:val="1"/>
      <w:numFmt w:val="lowerLetter"/>
      <w:lvlText w:val="%5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908645A">
      <w:start w:val="1"/>
      <w:numFmt w:val="lowerRoman"/>
      <w:lvlText w:val="%6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DE510A">
      <w:start w:val="1"/>
      <w:numFmt w:val="decimal"/>
      <w:lvlText w:val="%7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769AA6">
      <w:start w:val="1"/>
      <w:numFmt w:val="lowerLetter"/>
      <w:lvlText w:val="%8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66C580">
      <w:start w:val="1"/>
      <w:numFmt w:val="lowerRoman"/>
      <w:lvlText w:val="%9"/>
      <w:lvlJc w:val="left"/>
      <w:pPr>
        <w:ind w:left="75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25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25"/>
  </w:num>
  <w:num w:numId="2">
    <w:abstractNumId w:val="25"/>
  </w:num>
  <w:num w:numId="3">
    <w:abstractNumId w:val="20"/>
  </w:num>
  <w:num w:numId="4">
    <w:abstractNumId w:val="19"/>
  </w:num>
  <w:num w:numId="5">
    <w:abstractNumId w:val="24"/>
  </w:num>
  <w:num w:numId="6">
    <w:abstractNumId w:val="11"/>
  </w:num>
  <w:num w:numId="7">
    <w:abstractNumId w:val="18"/>
  </w:num>
  <w:num w:numId="8">
    <w:abstractNumId w:val="4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3"/>
  </w:num>
  <w:num w:numId="13">
    <w:abstractNumId w:val="8"/>
  </w:num>
  <w:num w:numId="14">
    <w:abstractNumId w:val="14"/>
  </w:num>
  <w:num w:numId="15">
    <w:abstractNumId w:val="12"/>
  </w:num>
  <w:num w:numId="16">
    <w:abstractNumId w:val="17"/>
  </w:num>
  <w:num w:numId="17">
    <w:abstractNumId w:val="1"/>
  </w:num>
  <w:num w:numId="18">
    <w:abstractNumId w:val="9"/>
  </w:num>
  <w:num w:numId="19">
    <w:abstractNumId w:val="7"/>
  </w:num>
  <w:num w:numId="20">
    <w:abstractNumId w:val="21"/>
  </w:num>
  <w:num w:numId="21">
    <w:abstractNumId w:val="15"/>
  </w:num>
  <w:num w:numId="22">
    <w:abstractNumId w:val="22"/>
  </w:num>
  <w:num w:numId="23">
    <w:abstractNumId w:val="23"/>
  </w:num>
  <w:num w:numId="24">
    <w:abstractNumId w:val="6"/>
  </w:num>
  <w:num w:numId="25">
    <w:abstractNumId w:val="13"/>
  </w:num>
  <w:num w:numId="26">
    <w:abstractNumId w:val="5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199E"/>
    <w:rsid w:val="00031BFE"/>
    <w:rsid w:val="00031DFA"/>
    <w:rsid w:val="00031EE0"/>
    <w:rsid w:val="00033391"/>
    <w:rsid w:val="000336FC"/>
    <w:rsid w:val="00033B51"/>
    <w:rsid w:val="00036F82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5C03"/>
    <w:rsid w:val="000862E7"/>
    <w:rsid w:val="00087530"/>
    <w:rsid w:val="00087744"/>
    <w:rsid w:val="00090C3C"/>
    <w:rsid w:val="000915F5"/>
    <w:rsid w:val="00092385"/>
    <w:rsid w:val="00092F69"/>
    <w:rsid w:val="00093580"/>
    <w:rsid w:val="00093963"/>
    <w:rsid w:val="00093ABC"/>
    <w:rsid w:val="00093ED9"/>
    <w:rsid w:val="00094AB7"/>
    <w:rsid w:val="00096538"/>
    <w:rsid w:val="00096AE3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F2B"/>
    <w:rsid w:val="000E5300"/>
    <w:rsid w:val="000E5304"/>
    <w:rsid w:val="000F02CD"/>
    <w:rsid w:val="000F0633"/>
    <w:rsid w:val="000F063E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692C"/>
    <w:rsid w:val="000F7432"/>
    <w:rsid w:val="000F77AB"/>
    <w:rsid w:val="00101530"/>
    <w:rsid w:val="001015D5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6BD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404"/>
    <w:rsid w:val="001565E7"/>
    <w:rsid w:val="00157054"/>
    <w:rsid w:val="0015748B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3A0A"/>
    <w:rsid w:val="00183C81"/>
    <w:rsid w:val="00183ECE"/>
    <w:rsid w:val="001841A6"/>
    <w:rsid w:val="00184785"/>
    <w:rsid w:val="00187E5A"/>
    <w:rsid w:val="0019059A"/>
    <w:rsid w:val="00191572"/>
    <w:rsid w:val="00191CA0"/>
    <w:rsid w:val="00192777"/>
    <w:rsid w:val="00193CD8"/>
    <w:rsid w:val="0019404E"/>
    <w:rsid w:val="00194A20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3D3"/>
    <w:rsid w:val="001D0900"/>
    <w:rsid w:val="001D09F4"/>
    <w:rsid w:val="001D119A"/>
    <w:rsid w:val="001D12EC"/>
    <w:rsid w:val="001D15CC"/>
    <w:rsid w:val="001D186D"/>
    <w:rsid w:val="001D504B"/>
    <w:rsid w:val="001D657C"/>
    <w:rsid w:val="001D66AC"/>
    <w:rsid w:val="001D68DA"/>
    <w:rsid w:val="001D7693"/>
    <w:rsid w:val="001E08D3"/>
    <w:rsid w:val="001E0E58"/>
    <w:rsid w:val="001E1974"/>
    <w:rsid w:val="001E3527"/>
    <w:rsid w:val="001E3F95"/>
    <w:rsid w:val="001E3FDC"/>
    <w:rsid w:val="001E508F"/>
    <w:rsid w:val="001E7C4E"/>
    <w:rsid w:val="001F0C46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19F1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7B5"/>
    <w:rsid w:val="00241D37"/>
    <w:rsid w:val="002422A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1C2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7B8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4E4E"/>
    <w:rsid w:val="003150B0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47248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441D"/>
    <w:rsid w:val="00375B0C"/>
    <w:rsid w:val="00376829"/>
    <w:rsid w:val="003769FE"/>
    <w:rsid w:val="00376ECA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18D7"/>
    <w:rsid w:val="00391B0B"/>
    <w:rsid w:val="00391E2D"/>
    <w:rsid w:val="0039220B"/>
    <w:rsid w:val="0039231A"/>
    <w:rsid w:val="00392E64"/>
    <w:rsid w:val="003937DF"/>
    <w:rsid w:val="00394C77"/>
    <w:rsid w:val="00394CCB"/>
    <w:rsid w:val="00394D1D"/>
    <w:rsid w:val="003952D5"/>
    <w:rsid w:val="003968C4"/>
    <w:rsid w:val="00396A24"/>
    <w:rsid w:val="00397947"/>
    <w:rsid w:val="00397D71"/>
    <w:rsid w:val="003A06B9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F75"/>
    <w:rsid w:val="003C23A3"/>
    <w:rsid w:val="003C3903"/>
    <w:rsid w:val="003C4649"/>
    <w:rsid w:val="003C7E5D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71"/>
    <w:rsid w:val="003E449E"/>
    <w:rsid w:val="003E5A2A"/>
    <w:rsid w:val="003E7EA7"/>
    <w:rsid w:val="003F1D15"/>
    <w:rsid w:val="003F2D21"/>
    <w:rsid w:val="003F3B87"/>
    <w:rsid w:val="003F5433"/>
    <w:rsid w:val="003F690E"/>
    <w:rsid w:val="003F699F"/>
    <w:rsid w:val="00403040"/>
    <w:rsid w:val="00403099"/>
    <w:rsid w:val="0040344C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6585"/>
    <w:rsid w:val="004171DF"/>
    <w:rsid w:val="004172EF"/>
    <w:rsid w:val="00420F6F"/>
    <w:rsid w:val="00421510"/>
    <w:rsid w:val="00422F8E"/>
    <w:rsid w:val="004236C5"/>
    <w:rsid w:val="00424805"/>
    <w:rsid w:val="00424904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7654"/>
    <w:rsid w:val="00440F22"/>
    <w:rsid w:val="00440FD6"/>
    <w:rsid w:val="00441A42"/>
    <w:rsid w:val="0044317E"/>
    <w:rsid w:val="004431D4"/>
    <w:rsid w:val="004433AF"/>
    <w:rsid w:val="004435E0"/>
    <w:rsid w:val="00443F8D"/>
    <w:rsid w:val="004449C2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75D"/>
    <w:rsid w:val="0048224E"/>
    <w:rsid w:val="00482DDE"/>
    <w:rsid w:val="00483927"/>
    <w:rsid w:val="004842A5"/>
    <w:rsid w:val="004844D8"/>
    <w:rsid w:val="0048461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BDC"/>
    <w:rsid w:val="004B56A8"/>
    <w:rsid w:val="004B6A42"/>
    <w:rsid w:val="004B6F2D"/>
    <w:rsid w:val="004C2BB0"/>
    <w:rsid w:val="004C2F10"/>
    <w:rsid w:val="004C361F"/>
    <w:rsid w:val="004C6DCA"/>
    <w:rsid w:val="004C7D17"/>
    <w:rsid w:val="004D097A"/>
    <w:rsid w:val="004D2233"/>
    <w:rsid w:val="004D2852"/>
    <w:rsid w:val="004D3190"/>
    <w:rsid w:val="004D3764"/>
    <w:rsid w:val="004D45DD"/>
    <w:rsid w:val="004D4CEA"/>
    <w:rsid w:val="004D4DA2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0F7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58F3"/>
    <w:rsid w:val="00535DFA"/>
    <w:rsid w:val="00537939"/>
    <w:rsid w:val="00541BA2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31E1"/>
    <w:rsid w:val="00553409"/>
    <w:rsid w:val="00553B49"/>
    <w:rsid w:val="005542CC"/>
    <w:rsid w:val="00554513"/>
    <w:rsid w:val="00555C80"/>
    <w:rsid w:val="005563AE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4547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4790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505F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6B6B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4FEB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5DB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DA0"/>
    <w:rsid w:val="006D7742"/>
    <w:rsid w:val="006E049C"/>
    <w:rsid w:val="006E0EFB"/>
    <w:rsid w:val="006E1315"/>
    <w:rsid w:val="006E2818"/>
    <w:rsid w:val="006E4AFE"/>
    <w:rsid w:val="006E527B"/>
    <w:rsid w:val="006E75C1"/>
    <w:rsid w:val="006F03A8"/>
    <w:rsid w:val="006F0FC6"/>
    <w:rsid w:val="006F11B3"/>
    <w:rsid w:val="006F297E"/>
    <w:rsid w:val="006F315D"/>
    <w:rsid w:val="006F4725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1D5"/>
    <w:rsid w:val="00796713"/>
    <w:rsid w:val="007971B2"/>
    <w:rsid w:val="007975C5"/>
    <w:rsid w:val="007A08A8"/>
    <w:rsid w:val="007A1F16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68A"/>
    <w:rsid w:val="007D24E5"/>
    <w:rsid w:val="007D255D"/>
    <w:rsid w:val="007D26F2"/>
    <w:rsid w:val="007D29DD"/>
    <w:rsid w:val="007D3D58"/>
    <w:rsid w:val="007D40D4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286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387"/>
    <w:rsid w:val="008815CB"/>
    <w:rsid w:val="0088163F"/>
    <w:rsid w:val="008817E7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B7E6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364"/>
    <w:rsid w:val="008E5670"/>
    <w:rsid w:val="008E64BD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6B61"/>
    <w:rsid w:val="009B7C39"/>
    <w:rsid w:val="009C01C2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4ADC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4AC4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09A"/>
    <w:rsid w:val="00AC7149"/>
    <w:rsid w:val="00AC7335"/>
    <w:rsid w:val="00AC7374"/>
    <w:rsid w:val="00AC7F29"/>
    <w:rsid w:val="00AD0404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A1A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36E3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0A6C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149C"/>
    <w:rsid w:val="00BF21F3"/>
    <w:rsid w:val="00BF2AE6"/>
    <w:rsid w:val="00BF2C41"/>
    <w:rsid w:val="00BF2C9F"/>
    <w:rsid w:val="00BF4419"/>
    <w:rsid w:val="00BF4CA2"/>
    <w:rsid w:val="00BF525A"/>
    <w:rsid w:val="00BF5B1A"/>
    <w:rsid w:val="00BF6469"/>
    <w:rsid w:val="00BF6C51"/>
    <w:rsid w:val="00C01434"/>
    <w:rsid w:val="00C0152A"/>
    <w:rsid w:val="00C01E5A"/>
    <w:rsid w:val="00C0225D"/>
    <w:rsid w:val="00C02A05"/>
    <w:rsid w:val="00C030F5"/>
    <w:rsid w:val="00C032AD"/>
    <w:rsid w:val="00C03D93"/>
    <w:rsid w:val="00C04811"/>
    <w:rsid w:val="00C04BAB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9B4"/>
    <w:rsid w:val="00C17C09"/>
    <w:rsid w:val="00C17C67"/>
    <w:rsid w:val="00C2179D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E7C4A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23EF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F6"/>
    <w:rsid w:val="00D273DB"/>
    <w:rsid w:val="00D30786"/>
    <w:rsid w:val="00D30C50"/>
    <w:rsid w:val="00D30F8D"/>
    <w:rsid w:val="00D31265"/>
    <w:rsid w:val="00D31582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875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0D8C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4F9E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BE7"/>
    <w:rsid w:val="00E259C6"/>
    <w:rsid w:val="00E25BCA"/>
    <w:rsid w:val="00E2699C"/>
    <w:rsid w:val="00E27C35"/>
    <w:rsid w:val="00E30CE5"/>
    <w:rsid w:val="00E3322E"/>
    <w:rsid w:val="00E3324C"/>
    <w:rsid w:val="00E35033"/>
    <w:rsid w:val="00E35A06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50E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676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F24"/>
    <w:rsid w:val="00EE05C8"/>
    <w:rsid w:val="00EE08AD"/>
    <w:rsid w:val="00EE19EA"/>
    <w:rsid w:val="00EE30F3"/>
    <w:rsid w:val="00EE3C5C"/>
    <w:rsid w:val="00EE3CA0"/>
    <w:rsid w:val="00EE3E85"/>
    <w:rsid w:val="00EE47BD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4D20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B1566"/>
    <w:rsid w:val="00FB219F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574E"/>
    <w:rsid w:val="00FD63D2"/>
    <w:rsid w:val="00FD7F30"/>
    <w:rsid w:val="00FE01F4"/>
    <w:rsid w:val="00FE0B8C"/>
    <w:rsid w:val="00FE0E8C"/>
    <w:rsid w:val="00FE1E24"/>
    <w:rsid w:val="00FE26F5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uiPriority w:val="39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42FA20-7661-48AD-A270-A1905D1F0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287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1838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4</cp:revision>
  <cp:lastPrinted>2025-09-09T19:39:00Z</cp:lastPrinted>
  <dcterms:created xsi:type="dcterms:W3CDTF">2025-12-08T20:17:00Z</dcterms:created>
  <dcterms:modified xsi:type="dcterms:W3CDTF">2025-12-08T20:36:00Z</dcterms:modified>
</cp:coreProperties>
</file>