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2096EB" w14:textId="5FCEE792" w:rsidR="00FE2AEA" w:rsidRPr="00401B77" w:rsidRDefault="00FE2AEA" w:rsidP="00FE2AEA">
      <w:pPr>
        <w:pStyle w:val="western"/>
        <w:spacing w:before="0" w:beforeAutospacing="0" w:after="0"/>
        <w:jc w:val="center"/>
        <w:rPr>
          <w:rFonts w:ascii="Cambria" w:hAnsi="Cambria" w:cs="Cambria"/>
          <w:b/>
          <w:bCs/>
          <w:sz w:val="23"/>
          <w:szCs w:val="23"/>
        </w:rPr>
      </w:pPr>
      <w:r w:rsidRPr="00401B77">
        <w:rPr>
          <w:rFonts w:ascii="Cambria" w:hAnsi="Cambria" w:cs="Cambria"/>
          <w:b/>
          <w:bCs/>
          <w:sz w:val="23"/>
          <w:szCs w:val="23"/>
        </w:rPr>
        <w:t>Decreto nº 2.</w:t>
      </w:r>
      <w:r w:rsidR="00AA170E">
        <w:rPr>
          <w:rFonts w:ascii="Cambria" w:hAnsi="Cambria" w:cs="Cambria"/>
          <w:b/>
          <w:bCs/>
          <w:sz w:val="23"/>
          <w:szCs w:val="23"/>
        </w:rPr>
        <w:t>335</w:t>
      </w:r>
      <w:r w:rsidR="00347506" w:rsidRPr="00401B77">
        <w:rPr>
          <w:rFonts w:ascii="Cambria" w:hAnsi="Cambria" w:cs="Cambria"/>
          <w:b/>
          <w:bCs/>
          <w:sz w:val="23"/>
          <w:szCs w:val="23"/>
        </w:rPr>
        <w:t>, de 0</w:t>
      </w:r>
      <w:r w:rsidR="00AA170E">
        <w:rPr>
          <w:rFonts w:ascii="Cambria" w:hAnsi="Cambria" w:cs="Cambria"/>
          <w:b/>
          <w:bCs/>
          <w:sz w:val="23"/>
          <w:szCs w:val="23"/>
        </w:rPr>
        <w:t>8 de dezem</w:t>
      </w:r>
      <w:r w:rsidR="00347506" w:rsidRPr="00401B77">
        <w:rPr>
          <w:rFonts w:ascii="Cambria" w:hAnsi="Cambria" w:cs="Cambria"/>
          <w:b/>
          <w:bCs/>
          <w:sz w:val="23"/>
          <w:szCs w:val="23"/>
        </w:rPr>
        <w:t>bro</w:t>
      </w:r>
      <w:r w:rsidRPr="00401B77">
        <w:rPr>
          <w:rFonts w:ascii="Cambria" w:hAnsi="Cambria" w:cs="Cambria"/>
          <w:b/>
          <w:bCs/>
          <w:sz w:val="23"/>
          <w:szCs w:val="23"/>
        </w:rPr>
        <w:t xml:space="preserve"> de 2025.</w:t>
      </w:r>
    </w:p>
    <w:p w14:paraId="164AA4CB" w14:textId="77777777" w:rsidR="00FE2AEA" w:rsidRPr="00401B77" w:rsidRDefault="00FE2AEA" w:rsidP="00FE2AEA">
      <w:pPr>
        <w:pStyle w:val="western"/>
        <w:spacing w:before="0" w:beforeAutospacing="0" w:after="0"/>
        <w:ind w:firstLine="1418"/>
        <w:jc w:val="both"/>
        <w:rPr>
          <w:rFonts w:ascii="Cambria" w:hAnsi="Cambria" w:cs="Cambria"/>
          <w:sz w:val="23"/>
          <w:szCs w:val="23"/>
        </w:rPr>
      </w:pPr>
    </w:p>
    <w:p w14:paraId="12F60FD2" w14:textId="77777777" w:rsidR="00347506" w:rsidRPr="00401B77" w:rsidRDefault="00347506" w:rsidP="00347506">
      <w:pPr>
        <w:pStyle w:val="Default"/>
        <w:ind w:left="3969"/>
        <w:jc w:val="both"/>
        <w:rPr>
          <w:rFonts w:ascii="Cambria" w:hAnsi="Cambria"/>
          <w:b/>
          <w:sz w:val="23"/>
          <w:szCs w:val="23"/>
        </w:rPr>
      </w:pPr>
      <w:r w:rsidRPr="00401B77">
        <w:rPr>
          <w:rFonts w:ascii="Cambria" w:hAnsi="Cambria"/>
          <w:b/>
          <w:sz w:val="23"/>
          <w:szCs w:val="23"/>
        </w:rPr>
        <w:t>Dispõe sobre abertura de Crédito Suplementar no orçamento vigente, e dá outras providencias.</w:t>
      </w:r>
    </w:p>
    <w:p w14:paraId="04C9B4B9" w14:textId="77777777" w:rsidR="00347506" w:rsidRPr="00401B77" w:rsidRDefault="00347506" w:rsidP="00347506">
      <w:pPr>
        <w:pStyle w:val="western"/>
        <w:spacing w:before="0" w:beforeAutospacing="0" w:after="0"/>
        <w:ind w:firstLine="1418"/>
        <w:contextualSpacing/>
        <w:jc w:val="both"/>
        <w:rPr>
          <w:rFonts w:ascii="Cambria" w:hAnsi="Cambria" w:cs="Arial"/>
          <w:sz w:val="23"/>
          <w:szCs w:val="23"/>
        </w:rPr>
      </w:pPr>
    </w:p>
    <w:p w14:paraId="4926D0FB" w14:textId="77777777" w:rsidR="00347506" w:rsidRPr="00401B77" w:rsidRDefault="00347506" w:rsidP="00347506">
      <w:pPr>
        <w:pStyle w:val="western"/>
        <w:spacing w:before="0" w:beforeAutospacing="0" w:after="0"/>
        <w:ind w:firstLine="1452"/>
        <w:contextualSpacing/>
        <w:jc w:val="both"/>
        <w:rPr>
          <w:rFonts w:ascii="Cambria" w:hAnsi="Cambria" w:cs="Arial"/>
          <w:sz w:val="23"/>
          <w:szCs w:val="23"/>
        </w:rPr>
      </w:pPr>
      <w:r w:rsidRPr="00401B77">
        <w:rPr>
          <w:rFonts w:ascii="Cambria" w:hAnsi="Cambria" w:cs="Arial"/>
          <w:sz w:val="23"/>
          <w:szCs w:val="23"/>
        </w:rPr>
        <w:t>O Prefeito do Município de Juara, Estado de Mato Grosso, no uso das atribuições legais que são conferidas pela Lei Orgânica do Município, e;</w:t>
      </w:r>
    </w:p>
    <w:p w14:paraId="712C1ABA" w14:textId="77777777" w:rsidR="00347506" w:rsidRPr="00401B77" w:rsidRDefault="00347506" w:rsidP="00347506">
      <w:pPr>
        <w:pStyle w:val="western"/>
        <w:spacing w:before="0" w:beforeAutospacing="0" w:after="0"/>
        <w:ind w:firstLine="1452"/>
        <w:contextualSpacing/>
        <w:jc w:val="both"/>
        <w:rPr>
          <w:rFonts w:ascii="Cambria" w:hAnsi="Cambria" w:cs="Arial"/>
          <w:sz w:val="23"/>
          <w:szCs w:val="23"/>
        </w:rPr>
      </w:pPr>
    </w:p>
    <w:p w14:paraId="440A40D7" w14:textId="33EA9BD9" w:rsidR="00347506" w:rsidRPr="00401B77" w:rsidRDefault="00347506" w:rsidP="00347506">
      <w:pPr>
        <w:pStyle w:val="western"/>
        <w:spacing w:before="0" w:beforeAutospacing="0" w:after="0"/>
        <w:ind w:firstLine="1452"/>
        <w:contextualSpacing/>
        <w:jc w:val="both"/>
        <w:rPr>
          <w:rFonts w:ascii="Cambria" w:hAnsi="Cambria" w:cs="Arial"/>
          <w:sz w:val="23"/>
          <w:szCs w:val="23"/>
        </w:rPr>
      </w:pPr>
      <w:r w:rsidRPr="00401B77">
        <w:rPr>
          <w:rFonts w:ascii="Cambria" w:hAnsi="Cambria" w:cs="Arial"/>
          <w:sz w:val="23"/>
          <w:szCs w:val="23"/>
        </w:rPr>
        <w:t xml:space="preserve">Considerando o Ofício nº </w:t>
      </w:r>
      <w:r w:rsidR="00AA170E">
        <w:rPr>
          <w:rFonts w:ascii="Cambria" w:hAnsi="Cambria" w:cs="Arial"/>
          <w:sz w:val="23"/>
          <w:szCs w:val="23"/>
        </w:rPr>
        <w:t>409/</w:t>
      </w:r>
      <w:r w:rsidRPr="00401B77">
        <w:rPr>
          <w:rFonts w:ascii="Cambria" w:hAnsi="Cambria" w:cs="Arial"/>
          <w:sz w:val="23"/>
          <w:szCs w:val="23"/>
        </w:rPr>
        <w:t>GP/2025, de 0</w:t>
      </w:r>
      <w:r w:rsidR="00AA170E">
        <w:rPr>
          <w:rFonts w:ascii="Cambria" w:hAnsi="Cambria" w:cs="Arial"/>
          <w:sz w:val="23"/>
          <w:szCs w:val="23"/>
        </w:rPr>
        <w:t>4 de dezem</w:t>
      </w:r>
      <w:r w:rsidRPr="00401B77">
        <w:rPr>
          <w:rFonts w:ascii="Cambria" w:hAnsi="Cambria" w:cs="Arial"/>
          <w:sz w:val="23"/>
          <w:szCs w:val="23"/>
        </w:rPr>
        <w:t>bro de 2025, solicitando a abertura de crédito para suplementação de dotações orçamentárias, para atender as necessidades da Casa de Leis.</w:t>
      </w:r>
    </w:p>
    <w:p w14:paraId="586647E7" w14:textId="77777777" w:rsidR="00347506" w:rsidRPr="00401B77" w:rsidRDefault="00347506" w:rsidP="00347506">
      <w:pPr>
        <w:ind w:firstLine="1418"/>
        <w:rPr>
          <w:rFonts w:ascii="Cambria" w:hAnsi="Cambria" w:cs="Arial"/>
          <w:sz w:val="23"/>
          <w:szCs w:val="23"/>
        </w:rPr>
      </w:pPr>
    </w:p>
    <w:p w14:paraId="66E153EA" w14:textId="77777777" w:rsidR="00347506" w:rsidRPr="00401B77" w:rsidRDefault="00347506" w:rsidP="00347506">
      <w:pPr>
        <w:ind w:firstLine="1418"/>
        <w:rPr>
          <w:rFonts w:ascii="Cambria" w:hAnsi="Cambria" w:cs="Arial"/>
          <w:sz w:val="23"/>
          <w:szCs w:val="23"/>
        </w:rPr>
      </w:pPr>
      <w:r w:rsidRPr="00401B77">
        <w:rPr>
          <w:rFonts w:ascii="Cambria" w:hAnsi="Cambria" w:cs="Arial"/>
          <w:sz w:val="23"/>
          <w:szCs w:val="23"/>
        </w:rPr>
        <w:t>DECRETA: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2"/>
        <w:gridCol w:w="5116"/>
      </w:tblGrid>
      <w:tr w:rsidR="00347506" w:rsidRPr="00401B77" w14:paraId="173E4453" w14:textId="77777777" w:rsidTr="00347506">
        <w:tc>
          <w:tcPr>
            <w:tcW w:w="3842" w:type="dxa"/>
            <w:tcBorders>
              <w:top w:val="nil"/>
              <w:left w:val="nil"/>
              <w:bottom w:val="nil"/>
              <w:right w:val="nil"/>
            </w:tcBorders>
            <w:hideMark/>
          </w:tcPr>
          <w:p w14:paraId="28B5EA28" w14:textId="77777777" w:rsidR="00347506" w:rsidRPr="00401B77" w:rsidRDefault="00347506" w:rsidP="00CE20D4">
            <w:pPr>
              <w:ind w:right="-31"/>
              <w:jc w:val="both"/>
              <w:rPr>
                <w:rFonts w:ascii="Cambria" w:hAnsi="Cambria" w:cs="Arial"/>
                <w:sz w:val="23"/>
                <w:szCs w:val="23"/>
              </w:rPr>
            </w:pPr>
          </w:p>
        </w:tc>
        <w:tc>
          <w:tcPr>
            <w:tcW w:w="5116" w:type="dxa"/>
            <w:tcBorders>
              <w:top w:val="nil"/>
              <w:left w:val="nil"/>
              <w:bottom w:val="nil"/>
              <w:right w:val="nil"/>
            </w:tcBorders>
            <w:hideMark/>
          </w:tcPr>
          <w:p w14:paraId="65E4D7F8" w14:textId="77777777" w:rsidR="00347506" w:rsidRPr="00401B77" w:rsidRDefault="00347506" w:rsidP="00CE20D4">
            <w:pPr>
              <w:ind w:left="-108"/>
              <w:jc w:val="both"/>
              <w:rPr>
                <w:rFonts w:ascii="Cambria" w:hAnsi="Cambria" w:cs="Arial"/>
                <w:b/>
                <w:bCs/>
                <w:sz w:val="23"/>
                <w:szCs w:val="23"/>
              </w:rPr>
            </w:pPr>
          </w:p>
        </w:tc>
      </w:tr>
    </w:tbl>
    <w:p w14:paraId="4ACFE7F6" w14:textId="127B90D4" w:rsidR="00347506" w:rsidRPr="00401B77" w:rsidRDefault="00347506" w:rsidP="00347506">
      <w:pPr>
        <w:ind w:firstLine="1418"/>
        <w:jc w:val="both"/>
        <w:rPr>
          <w:rFonts w:ascii="Cambria" w:hAnsi="Cambria" w:cs="Arial"/>
          <w:sz w:val="23"/>
          <w:szCs w:val="23"/>
        </w:rPr>
      </w:pPr>
      <w:r w:rsidRPr="00401B77">
        <w:rPr>
          <w:rFonts w:ascii="Cambria" w:hAnsi="Cambria" w:cs="Arial"/>
          <w:sz w:val="23"/>
          <w:szCs w:val="23"/>
        </w:rPr>
        <w:t>Art. 1º Fica aberto no orçamento do exercício financeiro corrente um crédito suplementar, no valor de R$ 1</w:t>
      </w:r>
      <w:r w:rsidR="00AA170E">
        <w:rPr>
          <w:rFonts w:ascii="Cambria" w:hAnsi="Cambria" w:cs="Arial"/>
          <w:sz w:val="23"/>
          <w:szCs w:val="23"/>
        </w:rPr>
        <w:t>0</w:t>
      </w:r>
      <w:r w:rsidRPr="00401B77">
        <w:rPr>
          <w:rFonts w:ascii="Cambria" w:hAnsi="Cambria" w:cs="Arial"/>
          <w:sz w:val="23"/>
          <w:szCs w:val="23"/>
        </w:rPr>
        <w:t>0.000,00 (</w:t>
      </w:r>
      <w:r w:rsidR="00AA170E">
        <w:rPr>
          <w:rFonts w:ascii="Cambria" w:hAnsi="Cambria" w:cs="Arial"/>
          <w:sz w:val="23"/>
          <w:szCs w:val="23"/>
        </w:rPr>
        <w:t>cem</w:t>
      </w:r>
      <w:r w:rsidRPr="00401B77">
        <w:rPr>
          <w:rFonts w:ascii="Cambria" w:hAnsi="Cambria" w:cs="Arial"/>
          <w:sz w:val="23"/>
          <w:szCs w:val="23"/>
        </w:rPr>
        <w:t xml:space="preserve"> mil reais), na dotação abaixo discriminada:</w:t>
      </w:r>
    </w:p>
    <w:tbl>
      <w:tblPr>
        <w:tblW w:w="8931" w:type="dxa"/>
        <w:tblInd w:w="108" w:type="dxa"/>
        <w:tblLayout w:type="fixed"/>
        <w:tblLook w:val="01E0" w:firstRow="1" w:lastRow="1" w:firstColumn="1" w:lastColumn="1" w:noHBand="0" w:noVBand="0"/>
      </w:tblPr>
      <w:tblGrid>
        <w:gridCol w:w="1843"/>
        <w:gridCol w:w="7088"/>
      </w:tblGrid>
      <w:tr w:rsidR="00347506" w:rsidRPr="00401B77" w14:paraId="416185F3" w14:textId="77777777" w:rsidTr="00CE20D4">
        <w:tc>
          <w:tcPr>
            <w:tcW w:w="1843" w:type="dxa"/>
          </w:tcPr>
          <w:p w14:paraId="2502B0F8" w14:textId="77777777" w:rsidR="00347506" w:rsidRPr="00401B77" w:rsidRDefault="00347506" w:rsidP="00CE20D4">
            <w:pPr>
              <w:jc w:val="both"/>
              <w:rPr>
                <w:rFonts w:ascii="Cambria" w:hAnsi="Cambria" w:cs="Arial"/>
                <w:sz w:val="23"/>
                <w:szCs w:val="23"/>
              </w:rPr>
            </w:pPr>
            <w:bookmarkStart w:id="0" w:name="_Hlk260667635"/>
            <w:r w:rsidRPr="00401B77">
              <w:rPr>
                <w:rFonts w:ascii="Cambria" w:hAnsi="Cambria" w:cs="Arial"/>
                <w:sz w:val="23"/>
                <w:szCs w:val="23"/>
              </w:rPr>
              <w:t>01.</w:t>
            </w:r>
          </w:p>
        </w:tc>
        <w:tc>
          <w:tcPr>
            <w:tcW w:w="7088" w:type="dxa"/>
          </w:tcPr>
          <w:p w14:paraId="734BE372" w14:textId="77777777" w:rsidR="00347506" w:rsidRPr="00401B77" w:rsidRDefault="00347506" w:rsidP="00CE20D4">
            <w:pPr>
              <w:rPr>
                <w:rFonts w:ascii="Cambria" w:hAnsi="Cambria" w:cs="Arial"/>
                <w:sz w:val="23"/>
                <w:szCs w:val="23"/>
              </w:rPr>
            </w:pPr>
            <w:r w:rsidRPr="00401B77">
              <w:rPr>
                <w:rFonts w:ascii="Cambria" w:hAnsi="Cambria" w:cs="Arial"/>
                <w:sz w:val="23"/>
                <w:szCs w:val="23"/>
              </w:rPr>
              <w:t>Câmara Municipal</w:t>
            </w:r>
          </w:p>
        </w:tc>
      </w:tr>
      <w:tr w:rsidR="00347506" w:rsidRPr="00401B77" w14:paraId="582F5C6C" w14:textId="77777777" w:rsidTr="00CE20D4">
        <w:tc>
          <w:tcPr>
            <w:tcW w:w="1843" w:type="dxa"/>
          </w:tcPr>
          <w:p w14:paraId="555C86BB" w14:textId="77777777" w:rsidR="00347506" w:rsidRPr="00401B77" w:rsidRDefault="00347506" w:rsidP="00CE20D4">
            <w:pPr>
              <w:jc w:val="both"/>
              <w:rPr>
                <w:rFonts w:ascii="Cambria" w:hAnsi="Cambria" w:cs="Arial"/>
                <w:sz w:val="23"/>
                <w:szCs w:val="23"/>
              </w:rPr>
            </w:pPr>
            <w:r w:rsidRPr="00401B77">
              <w:rPr>
                <w:rFonts w:ascii="Cambria" w:hAnsi="Cambria" w:cs="Arial"/>
                <w:sz w:val="23"/>
                <w:szCs w:val="23"/>
              </w:rPr>
              <w:t>001.</w:t>
            </w:r>
          </w:p>
        </w:tc>
        <w:tc>
          <w:tcPr>
            <w:tcW w:w="7088" w:type="dxa"/>
          </w:tcPr>
          <w:p w14:paraId="59A98A66" w14:textId="77777777" w:rsidR="00347506" w:rsidRPr="00401B77" w:rsidRDefault="00347506" w:rsidP="00CE20D4">
            <w:pPr>
              <w:rPr>
                <w:rFonts w:ascii="Cambria" w:hAnsi="Cambria" w:cs="Arial"/>
                <w:sz w:val="23"/>
                <w:szCs w:val="23"/>
              </w:rPr>
            </w:pPr>
            <w:r w:rsidRPr="00401B77">
              <w:rPr>
                <w:rFonts w:ascii="Cambria" w:hAnsi="Cambria" w:cs="Arial"/>
                <w:sz w:val="23"/>
                <w:szCs w:val="23"/>
              </w:rPr>
              <w:t>Câmara Municipal</w:t>
            </w:r>
          </w:p>
        </w:tc>
      </w:tr>
      <w:tr w:rsidR="00347506" w:rsidRPr="00401B77" w14:paraId="0D45DBBF" w14:textId="77777777" w:rsidTr="00CE20D4">
        <w:tc>
          <w:tcPr>
            <w:tcW w:w="1843" w:type="dxa"/>
          </w:tcPr>
          <w:p w14:paraId="2BF96E42" w14:textId="77777777" w:rsidR="00347506" w:rsidRPr="00401B77" w:rsidRDefault="00347506" w:rsidP="00CE20D4">
            <w:pPr>
              <w:jc w:val="both"/>
              <w:rPr>
                <w:rFonts w:ascii="Cambria" w:hAnsi="Cambria" w:cs="Arial"/>
                <w:sz w:val="23"/>
                <w:szCs w:val="23"/>
              </w:rPr>
            </w:pPr>
            <w:r w:rsidRPr="00401B77">
              <w:rPr>
                <w:rFonts w:ascii="Cambria" w:hAnsi="Cambria" w:cs="Arial"/>
                <w:sz w:val="23"/>
                <w:szCs w:val="23"/>
              </w:rPr>
              <w:t>01.</w:t>
            </w:r>
          </w:p>
        </w:tc>
        <w:tc>
          <w:tcPr>
            <w:tcW w:w="7088" w:type="dxa"/>
          </w:tcPr>
          <w:p w14:paraId="1B079758" w14:textId="77777777" w:rsidR="00347506" w:rsidRPr="00401B77" w:rsidRDefault="00347506" w:rsidP="00CE20D4">
            <w:pPr>
              <w:rPr>
                <w:rFonts w:ascii="Cambria" w:hAnsi="Cambria" w:cs="Arial"/>
                <w:sz w:val="23"/>
                <w:szCs w:val="23"/>
              </w:rPr>
            </w:pPr>
            <w:r w:rsidRPr="00401B77">
              <w:rPr>
                <w:rFonts w:ascii="Cambria" w:hAnsi="Cambria" w:cs="Arial"/>
                <w:sz w:val="23"/>
                <w:szCs w:val="23"/>
              </w:rPr>
              <w:t>Legislativa</w:t>
            </w:r>
          </w:p>
        </w:tc>
      </w:tr>
      <w:tr w:rsidR="00347506" w:rsidRPr="00401B77" w14:paraId="6ED7831B" w14:textId="77777777" w:rsidTr="00CE20D4">
        <w:tc>
          <w:tcPr>
            <w:tcW w:w="1843" w:type="dxa"/>
          </w:tcPr>
          <w:p w14:paraId="4C0BDA85" w14:textId="77777777" w:rsidR="00347506" w:rsidRPr="00401B77" w:rsidRDefault="00347506" w:rsidP="00CE20D4">
            <w:pPr>
              <w:jc w:val="both"/>
              <w:rPr>
                <w:rFonts w:ascii="Cambria" w:hAnsi="Cambria" w:cs="Arial"/>
                <w:sz w:val="23"/>
                <w:szCs w:val="23"/>
              </w:rPr>
            </w:pPr>
            <w:r w:rsidRPr="00401B77">
              <w:rPr>
                <w:rFonts w:ascii="Cambria" w:hAnsi="Cambria" w:cs="Arial"/>
                <w:sz w:val="23"/>
                <w:szCs w:val="23"/>
              </w:rPr>
              <w:t>031.</w:t>
            </w:r>
          </w:p>
        </w:tc>
        <w:tc>
          <w:tcPr>
            <w:tcW w:w="7088" w:type="dxa"/>
          </w:tcPr>
          <w:p w14:paraId="7DCAF9A1" w14:textId="77777777" w:rsidR="00347506" w:rsidRPr="00401B77" w:rsidRDefault="00347506" w:rsidP="00CE20D4">
            <w:pPr>
              <w:rPr>
                <w:rFonts w:ascii="Cambria" w:hAnsi="Cambria" w:cs="Arial"/>
                <w:sz w:val="23"/>
                <w:szCs w:val="23"/>
              </w:rPr>
            </w:pPr>
            <w:r w:rsidRPr="00401B77">
              <w:rPr>
                <w:rFonts w:ascii="Cambria" w:hAnsi="Cambria" w:cs="Arial"/>
                <w:sz w:val="23"/>
                <w:szCs w:val="23"/>
              </w:rPr>
              <w:t>Ação Legislativa</w:t>
            </w:r>
          </w:p>
        </w:tc>
      </w:tr>
      <w:tr w:rsidR="00347506" w:rsidRPr="00401B77" w14:paraId="56940788" w14:textId="77777777" w:rsidTr="00CE20D4">
        <w:tc>
          <w:tcPr>
            <w:tcW w:w="1843" w:type="dxa"/>
          </w:tcPr>
          <w:p w14:paraId="5CCD991E" w14:textId="77777777" w:rsidR="00347506" w:rsidRPr="00401B77" w:rsidRDefault="00347506" w:rsidP="00CE20D4">
            <w:pPr>
              <w:jc w:val="both"/>
              <w:rPr>
                <w:rFonts w:ascii="Cambria" w:hAnsi="Cambria" w:cs="Arial"/>
                <w:sz w:val="23"/>
                <w:szCs w:val="23"/>
              </w:rPr>
            </w:pPr>
            <w:r w:rsidRPr="00401B77">
              <w:rPr>
                <w:rFonts w:ascii="Cambria" w:hAnsi="Cambria" w:cs="Arial"/>
                <w:sz w:val="23"/>
                <w:szCs w:val="23"/>
              </w:rPr>
              <w:t>0033</w:t>
            </w:r>
          </w:p>
        </w:tc>
        <w:tc>
          <w:tcPr>
            <w:tcW w:w="7088" w:type="dxa"/>
          </w:tcPr>
          <w:p w14:paraId="56780CE8" w14:textId="77777777" w:rsidR="00347506" w:rsidRPr="00401B77" w:rsidRDefault="00347506" w:rsidP="00CE20D4">
            <w:pPr>
              <w:rPr>
                <w:rFonts w:ascii="Cambria" w:hAnsi="Cambria" w:cs="Arial"/>
                <w:sz w:val="23"/>
                <w:szCs w:val="23"/>
              </w:rPr>
            </w:pPr>
            <w:r w:rsidRPr="00401B77">
              <w:rPr>
                <w:rFonts w:ascii="Cambria" w:hAnsi="Cambria" w:cs="Arial"/>
                <w:sz w:val="23"/>
                <w:szCs w:val="23"/>
              </w:rPr>
              <w:t>Gestão Legislativa</w:t>
            </w:r>
          </w:p>
        </w:tc>
      </w:tr>
      <w:tr w:rsidR="00347506" w:rsidRPr="00401B77" w14:paraId="0C626A81" w14:textId="77777777" w:rsidTr="00CE20D4">
        <w:tc>
          <w:tcPr>
            <w:tcW w:w="1843" w:type="dxa"/>
          </w:tcPr>
          <w:p w14:paraId="07F1D1CA" w14:textId="77777777" w:rsidR="00347506" w:rsidRPr="00401B77" w:rsidRDefault="00347506" w:rsidP="00CE20D4">
            <w:pPr>
              <w:jc w:val="both"/>
              <w:rPr>
                <w:rFonts w:ascii="Cambria" w:hAnsi="Cambria" w:cs="Arial"/>
                <w:sz w:val="23"/>
                <w:szCs w:val="23"/>
              </w:rPr>
            </w:pPr>
            <w:r w:rsidRPr="00401B77">
              <w:rPr>
                <w:rFonts w:ascii="Cambria" w:hAnsi="Cambria" w:cs="Arial"/>
                <w:sz w:val="23"/>
                <w:szCs w:val="23"/>
              </w:rPr>
              <w:t>2340</w:t>
            </w:r>
          </w:p>
        </w:tc>
        <w:tc>
          <w:tcPr>
            <w:tcW w:w="7088" w:type="dxa"/>
          </w:tcPr>
          <w:p w14:paraId="6309DCA4" w14:textId="77777777" w:rsidR="00347506" w:rsidRPr="00401B77" w:rsidRDefault="00347506" w:rsidP="00CE20D4">
            <w:pPr>
              <w:jc w:val="both"/>
              <w:rPr>
                <w:rFonts w:ascii="Cambria" w:hAnsi="Cambria" w:cs="Arial"/>
                <w:sz w:val="23"/>
                <w:szCs w:val="23"/>
              </w:rPr>
            </w:pPr>
            <w:r w:rsidRPr="00401B77">
              <w:rPr>
                <w:rFonts w:ascii="Cambria" w:hAnsi="Cambria" w:cs="Arial"/>
                <w:sz w:val="23"/>
                <w:szCs w:val="23"/>
              </w:rPr>
              <w:t xml:space="preserve">Atividade Legislativa </w:t>
            </w:r>
          </w:p>
        </w:tc>
      </w:tr>
      <w:bookmarkEnd w:id="0"/>
      <w:tr w:rsidR="00347506" w:rsidRPr="00401B77" w14:paraId="111D00ED" w14:textId="77777777" w:rsidTr="00CE20D4">
        <w:tc>
          <w:tcPr>
            <w:tcW w:w="1843" w:type="dxa"/>
          </w:tcPr>
          <w:p w14:paraId="369C920F" w14:textId="0484BDF6" w:rsidR="00347506" w:rsidRPr="00401B77" w:rsidRDefault="00AA170E" w:rsidP="00AA170E">
            <w:pPr>
              <w:ind w:right="27"/>
              <w:jc w:val="both"/>
              <w:rPr>
                <w:rFonts w:ascii="Cambria" w:hAnsi="Cambria" w:cs="Arial"/>
                <w:sz w:val="23"/>
                <w:szCs w:val="23"/>
              </w:rPr>
            </w:pPr>
            <w:r>
              <w:rPr>
                <w:rFonts w:ascii="Cambria" w:hAnsi="Cambria" w:cs="Arial"/>
                <w:sz w:val="23"/>
                <w:szCs w:val="23"/>
              </w:rPr>
              <w:t>31.90.11</w:t>
            </w:r>
            <w:r w:rsidR="00347506" w:rsidRPr="00401B77">
              <w:rPr>
                <w:rFonts w:ascii="Cambria" w:hAnsi="Cambria" w:cs="Arial"/>
                <w:sz w:val="23"/>
                <w:szCs w:val="23"/>
              </w:rPr>
              <w:t>.0000</w:t>
            </w:r>
          </w:p>
        </w:tc>
        <w:tc>
          <w:tcPr>
            <w:tcW w:w="7088" w:type="dxa"/>
          </w:tcPr>
          <w:p w14:paraId="2F9C0FF5" w14:textId="505851B9" w:rsidR="00347506" w:rsidRPr="00401B77" w:rsidRDefault="00AA170E" w:rsidP="00AA170E">
            <w:pPr>
              <w:jc w:val="both"/>
              <w:rPr>
                <w:rFonts w:ascii="Cambria" w:hAnsi="Cambria" w:cs="Arial"/>
                <w:sz w:val="23"/>
                <w:szCs w:val="23"/>
              </w:rPr>
            </w:pPr>
            <w:r>
              <w:rPr>
                <w:rFonts w:ascii="Cambria" w:hAnsi="Cambria" w:cs="Arial"/>
                <w:sz w:val="23"/>
                <w:szCs w:val="23"/>
              </w:rPr>
              <w:t xml:space="preserve">Vencimentos e Vantagens Fixas – Pessoal Civil </w:t>
            </w:r>
            <w:r w:rsidR="00347506" w:rsidRPr="00401B77">
              <w:rPr>
                <w:rFonts w:ascii="Cambria" w:hAnsi="Cambria" w:cs="Arial"/>
                <w:sz w:val="23"/>
                <w:szCs w:val="23"/>
              </w:rPr>
              <w:t>.</w:t>
            </w:r>
            <w:r>
              <w:rPr>
                <w:rFonts w:ascii="Cambria" w:hAnsi="Cambria" w:cs="Arial"/>
                <w:sz w:val="23"/>
                <w:szCs w:val="23"/>
              </w:rPr>
              <w:t>.................... R$ 80</w:t>
            </w:r>
            <w:r w:rsidR="00347506" w:rsidRPr="00401B77">
              <w:rPr>
                <w:rFonts w:ascii="Cambria" w:hAnsi="Cambria" w:cs="Arial"/>
                <w:sz w:val="23"/>
                <w:szCs w:val="23"/>
              </w:rPr>
              <w:t>.000,00</w:t>
            </w:r>
          </w:p>
        </w:tc>
      </w:tr>
      <w:tr w:rsidR="00347506" w:rsidRPr="00401B77" w14:paraId="2126D6EA" w14:textId="77777777" w:rsidTr="00CE20D4">
        <w:tc>
          <w:tcPr>
            <w:tcW w:w="1843" w:type="dxa"/>
          </w:tcPr>
          <w:p w14:paraId="20B92C30" w14:textId="191E99CE" w:rsidR="00347506" w:rsidRPr="00401B77" w:rsidRDefault="00142A4B" w:rsidP="00F042D4">
            <w:pPr>
              <w:ind w:right="27"/>
              <w:jc w:val="both"/>
              <w:rPr>
                <w:rFonts w:ascii="Cambria" w:hAnsi="Cambria" w:cs="Arial"/>
                <w:sz w:val="23"/>
                <w:szCs w:val="23"/>
              </w:rPr>
            </w:pPr>
            <w:r>
              <w:rPr>
                <w:rFonts w:ascii="Cambria" w:hAnsi="Cambria" w:cs="Arial"/>
                <w:sz w:val="23"/>
                <w:szCs w:val="23"/>
              </w:rPr>
              <w:t>31</w:t>
            </w:r>
            <w:bookmarkStart w:id="1" w:name="_GoBack"/>
            <w:bookmarkEnd w:id="1"/>
            <w:r w:rsidR="00AA170E">
              <w:rPr>
                <w:rFonts w:ascii="Cambria" w:hAnsi="Cambria" w:cs="Arial"/>
                <w:sz w:val="23"/>
                <w:szCs w:val="23"/>
              </w:rPr>
              <w:t>.9</w:t>
            </w:r>
            <w:r w:rsidR="00F042D4">
              <w:rPr>
                <w:rFonts w:ascii="Cambria" w:hAnsi="Cambria" w:cs="Arial"/>
                <w:sz w:val="23"/>
                <w:szCs w:val="23"/>
              </w:rPr>
              <w:t>1</w:t>
            </w:r>
            <w:r w:rsidR="00347506" w:rsidRPr="00401B77">
              <w:rPr>
                <w:rFonts w:ascii="Cambria" w:hAnsi="Cambria" w:cs="Arial"/>
                <w:sz w:val="23"/>
                <w:szCs w:val="23"/>
              </w:rPr>
              <w:t>.1</w:t>
            </w:r>
            <w:r w:rsidR="00AA170E">
              <w:rPr>
                <w:rFonts w:ascii="Cambria" w:hAnsi="Cambria" w:cs="Arial"/>
                <w:sz w:val="23"/>
                <w:szCs w:val="23"/>
              </w:rPr>
              <w:t>3</w:t>
            </w:r>
            <w:r w:rsidR="00347506" w:rsidRPr="00401B77">
              <w:rPr>
                <w:rFonts w:ascii="Cambria" w:hAnsi="Cambria" w:cs="Arial"/>
                <w:sz w:val="23"/>
                <w:szCs w:val="23"/>
              </w:rPr>
              <w:t>.0000</w:t>
            </w:r>
          </w:p>
        </w:tc>
        <w:tc>
          <w:tcPr>
            <w:tcW w:w="7088" w:type="dxa"/>
          </w:tcPr>
          <w:p w14:paraId="7AE0E7BA" w14:textId="7955D27B" w:rsidR="00347506" w:rsidRPr="00401B77" w:rsidRDefault="00AA170E" w:rsidP="00CE20D4">
            <w:pPr>
              <w:jc w:val="both"/>
              <w:rPr>
                <w:rFonts w:ascii="Cambria" w:hAnsi="Cambria" w:cs="Arial"/>
                <w:sz w:val="23"/>
                <w:szCs w:val="23"/>
              </w:rPr>
            </w:pPr>
            <w:r>
              <w:rPr>
                <w:rFonts w:ascii="Cambria" w:hAnsi="Cambria" w:cs="Arial"/>
                <w:sz w:val="23"/>
                <w:szCs w:val="23"/>
              </w:rPr>
              <w:t>Obrigações Patronais</w:t>
            </w:r>
            <w:r w:rsidR="00347506" w:rsidRPr="00401B77">
              <w:rPr>
                <w:rFonts w:ascii="Cambria" w:hAnsi="Cambria" w:cs="Arial"/>
                <w:sz w:val="23"/>
                <w:szCs w:val="23"/>
              </w:rPr>
              <w:t xml:space="preserve"> .......................................................</w:t>
            </w:r>
            <w:r w:rsidR="00401B77" w:rsidRPr="00401B77">
              <w:rPr>
                <w:rFonts w:ascii="Cambria" w:hAnsi="Cambria" w:cs="Arial"/>
                <w:sz w:val="23"/>
                <w:szCs w:val="23"/>
              </w:rPr>
              <w:t>...</w:t>
            </w:r>
            <w:r>
              <w:rPr>
                <w:rFonts w:ascii="Cambria" w:hAnsi="Cambria" w:cs="Arial"/>
                <w:sz w:val="23"/>
                <w:szCs w:val="23"/>
              </w:rPr>
              <w:t>.............. R$ 2</w:t>
            </w:r>
            <w:r w:rsidR="00347506" w:rsidRPr="00401B77">
              <w:rPr>
                <w:rFonts w:ascii="Cambria" w:hAnsi="Cambria" w:cs="Arial"/>
                <w:sz w:val="23"/>
                <w:szCs w:val="23"/>
              </w:rPr>
              <w:t>0.000,00</w:t>
            </w:r>
          </w:p>
        </w:tc>
      </w:tr>
    </w:tbl>
    <w:p w14:paraId="6A0F8AB9" w14:textId="77777777" w:rsidR="00347506" w:rsidRPr="00401B77" w:rsidRDefault="00347506" w:rsidP="00347506">
      <w:pPr>
        <w:tabs>
          <w:tab w:val="left" w:pos="1701"/>
        </w:tabs>
        <w:jc w:val="both"/>
        <w:rPr>
          <w:rFonts w:ascii="Cambria" w:hAnsi="Cambria" w:cs="Arial"/>
          <w:sz w:val="23"/>
          <w:szCs w:val="23"/>
        </w:rPr>
      </w:pPr>
    </w:p>
    <w:p w14:paraId="7149D27D" w14:textId="77777777" w:rsidR="00347506" w:rsidRPr="00401B77" w:rsidRDefault="00347506" w:rsidP="00347506">
      <w:pPr>
        <w:tabs>
          <w:tab w:val="left" w:pos="1701"/>
        </w:tabs>
        <w:ind w:firstLine="1418"/>
        <w:jc w:val="both"/>
        <w:rPr>
          <w:rFonts w:ascii="Cambria" w:hAnsi="Cambria" w:cs="Arial"/>
          <w:sz w:val="23"/>
          <w:szCs w:val="23"/>
        </w:rPr>
      </w:pPr>
      <w:r w:rsidRPr="00401B77">
        <w:rPr>
          <w:rFonts w:ascii="Cambria" w:hAnsi="Cambria" w:cs="Arial"/>
          <w:sz w:val="23"/>
          <w:szCs w:val="23"/>
        </w:rPr>
        <w:t>Art. 2º Para dar cobertura ao crédito suplementar aberto no artigo anterior das dotações especificadas, será utilizado em igual importância, por anulação parcial ou total das dotações abaixo mencionadas, na forma dos artigos 42 e 43 da Lei Federal nº 4.320/64.</w:t>
      </w:r>
    </w:p>
    <w:tbl>
      <w:tblPr>
        <w:tblW w:w="8931" w:type="dxa"/>
        <w:tblInd w:w="108" w:type="dxa"/>
        <w:tblLayout w:type="fixed"/>
        <w:tblLook w:val="01E0" w:firstRow="1" w:lastRow="1" w:firstColumn="1" w:lastColumn="1" w:noHBand="0" w:noVBand="0"/>
      </w:tblPr>
      <w:tblGrid>
        <w:gridCol w:w="1843"/>
        <w:gridCol w:w="7088"/>
      </w:tblGrid>
      <w:tr w:rsidR="00347506" w:rsidRPr="00401B77" w14:paraId="7B1D2464" w14:textId="77777777" w:rsidTr="00CE20D4">
        <w:tc>
          <w:tcPr>
            <w:tcW w:w="1843" w:type="dxa"/>
          </w:tcPr>
          <w:p w14:paraId="381D0C35" w14:textId="77777777" w:rsidR="00347506" w:rsidRPr="00401B77" w:rsidRDefault="00347506" w:rsidP="00CE20D4">
            <w:pPr>
              <w:jc w:val="both"/>
              <w:rPr>
                <w:rFonts w:ascii="Cambria" w:hAnsi="Cambria" w:cs="Arial"/>
                <w:sz w:val="23"/>
                <w:szCs w:val="23"/>
              </w:rPr>
            </w:pPr>
            <w:r w:rsidRPr="00401B77">
              <w:rPr>
                <w:rFonts w:ascii="Cambria" w:hAnsi="Cambria" w:cs="Arial"/>
                <w:sz w:val="23"/>
                <w:szCs w:val="23"/>
              </w:rPr>
              <w:t>01.</w:t>
            </w:r>
          </w:p>
        </w:tc>
        <w:tc>
          <w:tcPr>
            <w:tcW w:w="7088" w:type="dxa"/>
          </w:tcPr>
          <w:p w14:paraId="4D6A1E67" w14:textId="77777777" w:rsidR="00347506" w:rsidRPr="00401B77" w:rsidRDefault="00347506" w:rsidP="00CE20D4">
            <w:pPr>
              <w:rPr>
                <w:rFonts w:ascii="Cambria" w:hAnsi="Cambria" w:cs="Arial"/>
                <w:sz w:val="23"/>
                <w:szCs w:val="23"/>
              </w:rPr>
            </w:pPr>
            <w:r w:rsidRPr="00401B77">
              <w:rPr>
                <w:rFonts w:ascii="Cambria" w:hAnsi="Cambria" w:cs="Arial"/>
                <w:sz w:val="23"/>
                <w:szCs w:val="23"/>
              </w:rPr>
              <w:t>Câmara Municipal</w:t>
            </w:r>
          </w:p>
        </w:tc>
      </w:tr>
      <w:tr w:rsidR="00347506" w:rsidRPr="00401B77" w14:paraId="37DA2A5C" w14:textId="77777777" w:rsidTr="00CE20D4">
        <w:tc>
          <w:tcPr>
            <w:tcW w:w="1843" w:type="dxa"/>
          </w:tcPr>
          <w:p w14:paraId="2809FB67" w14:textId="77777777" w:rsidR="00347506" w:rsidRPr="00401B77" w:rsidRDefault="00347506" w:rsidP="00CE20D4">
            <w:pPr>
              <w:jc w:val="both"/>
              <w:rPr>
                <w:rFonts w:ascii="Cambria" w:hAnsi="Cambria" w:cs="Arial"/>
                <w:sz w:val="23"/>
                <w:szCs w:val="23"/>
              </w:rPr>
            </w:pPr>
            <w:r w:rsidRPr="00401B77">
              <w:rPr>
                <w:rFonts w:ascii="Cambria" w:hAnsi="Cambria" w:cs="Arial"/>
                <w:sz w:val="23"/>
                <w:szCs w:val="23"/>
              </w:rPr>
              <w:t>001.</w:t>
            </w:r>
          </w:p>
        </w:tc>
        <w:tc>
          <w:tcPr>
            <w:tcW w:w="7088" w:type="dxa"/>
          </w:tcPr>
          <w:p w14:paraId="21FE67A0" w14:textId="77777777" w:rsidR="00347506" w:rsidRPr="00401B77" w:rsidRDefault="00347506" w:rsidP="00CE20D4">
            <w:pPr>
              <w:rPr>
                <w:rFonts w:ascii="Cambria" w:hAnsi="Cambria" w:cs="Arial"/>
                <w:sz w:val="23"/>
                <w:szCs w:val="23"/>
              </w:rPr>
            </w:pPr>
            <w:r w:rsidRPr="00401B77">
              <w:rPr>
                <w:rFonts w:ascii="Cambria" w:hAnsi="Cambria" w:cs="Arial"/>
                <w:sz w:val="23"/>
                <w:szCs w:val="23"/>
              </w:rPr>
              <w:t>Câmara Municipal</w:t>
            </w:r>
          </w:p>
        </w:tc>
      </w:tr>
      <w:tr w:rsidR="00347506" w:rsidRPr="00401B77" w14:paraId="5D3C46AA" w14:textId="77777777" w:rsidTr="00CE20D4">
        <w:tc>
          <w:tcPr>
            <w:tcW w:w="1843" w:type="dxa"/>
          </w:tcPr>
          <w:p w14:paraId="4797DEF7" w14:textId="77777777" w:rsidR="00347506" w:rsidRPr="00401B77" w:rsidRDefault="00347506" w:rsidP="00CE20D4">
            <w:pPr>
              <w:jc w:val="both"/>
              <w:rPr>
                <w:rFonts w:ascii="Cambria" w:hAnsi="Cambria" w:cs="Arial"/>
                <w:sz w:val="23"/>
                <w:szCs w:val="23"/>
              </w:rPr>
            </w:pPr>
            <w:r w:rsidRPr="00401B77">
              <w:rPr>
                <w:rFonts w:ascii="Cambria" w:hAnsi="Cambria" w:cs="Arial"/>
                <w:sz w:val="23"/>
                <w:szCs w:val="23"/>
              </w:rPr>
              <w:t>01.</w:t>
            </w:r>
          </w:p>
        </w:tc>
        <w:tc>
          <w:tcPr>
            <w:tcW w:w="7088" w:type="dxa"/>
          </w:tcPr>
          <w:p w14:paraId="285197E0" w14:textId="77777777" w:rsidR="00347506" w:rsidRPr="00401B77" w:rsidRDefault="00347506" w:rsidP="00CE20D4">
            <w:pPr>
              <w:rPr>
                <w:rFonts w:ascii="Cambria" w:hAnsi="Cambria" w:cs="Arial"/>
                <w:sz w:val="23"/>
                <w:szCs w:val="23"/>
              </w:rPr>
            </w:pPr>
            <w:r w:rsidRPr="00401B77">
              <w:rPr>
                <w:rFonts w:ascii="Cambria" w:hAnsi="Cambria" w:cs="Arial"/>
                <w:sz w:val="23"/>
                <w:szCs w:val="23"/>
              </w:rPr>
              <w:t>Legislativa</w:t>
            </w:r>
          </w:p>
        </w:tc>
      </w:tr>
      <w:tr w:rsidR="00347506" w:rsidRPr="00401B77" w14:paraId="465473F7" w14:textId="77777777" w:rsidTr="00CE20D4">
        <w:tc>
          <w:tcPr>
            <w:tcW w:w="1843" w:type="dxa"/>
          </w:tcPr>
          <w:p w14:paraId="6C6FBCE0" w14:textId="77777777" w:rsidR="00347506" w:rsidRPr="00401B77" w:rsidRDefault="00347506" w:rsidP="00CE20D4">
            <w:pPr>
              <w:jc w:val="both"/>
              <w:rPr>
                <w:rFonts w:ascii="Cambria" w:hAnsi="Cambria" w:cs="Arial"/>
                <w:sz w:val="23"/>
                <w:szCs w:val="23"/>
              </w:rPr>
            </w:pPr>
            <w:r w:rsidRPr="00401B77">
              <w:rPr>
                <w:rFonts w:ascii="Cambria" w:hAnsi="Cambria" w:cs="Arial"/>
                <w:sz w:val="23"/>
                <w:szCs w:val="23"/>
              </w:rPr>
              <w:t>031.</w:t>
            </w:r>
          </w:p>
        </w:tc>
        <w:tc>
          <w:tcPr>
            <w:tcW w:w="7088" w:type="dxa"/>
          </w:tcPr>
          <w:p w14:paraId="15ADC468" w14:textId="77777777" w:rsidR="00347506" w:rsidRPr="00401B77" w:rsidRDefault="00347506" w:rsidP="00CE20D4">
            <w:pPr>
              <w:rPr>
                <w:rFonts w:ascii="Cambria" w:hAnsi="Cambria" w:cs="Arial"/>
                <w:sz w:val="23"/>
                <w:szCs w:val="23"/>
              </w:rPr>
            </w:pPr>
            <w:r w:rsidRPr="00401B77">
              <w:rPr>
                <w:rFonts w:ascii="Cambria" w:hAnsi="Cambria" w:cs="Arial"/>
                <w:sz w:val="23"/>
                <w:szCs w:val="23"/>
              </w:rPr>
              <w:t>Ação Legislativa</w:t>
            </w:r>
          </w:p>
        </w:tc>
      </w:tr>
      <w:tr w:rsidR="00347506" w:rsidRPr="00401B77" w14:paraId="741E64BE" w14:textId="77777777" w:rsidTr="00CE20D4">
        <w:tc>
          <w:tcPr>
            <w:tcW w:w="1843" w:type="dxa"/>
          </w:tcPr>
          <w:p w14:paraId="30F1AEB0" w14:textId="77777777" w:rsidR="00347506" w:rsidRPr="00401B77" w:rsidRDefault="00347506" w:rsidP="00CE20D4">
            <w:pPr>
              <w:jc w:val="both"/>
              <w:rPr>
                <w:rFonts w:ascii="Cambria" w:hAnsi="Cambria" w:cs="Arial"/>
                <w:sz w:val="23"/>
                <w:szCs w:val="23"/>
              </w:rPr>
            </w:pPr>
            <w:r w:rsidRPr="00401B77">
              <w:rPr>
                <w:rFonts w:ascii="Cambria" w:hAnsi="Cambria" w:cs="Arial"/>
                <w:sz w:val="23"/>
                <w:szCs w:val="23"/>
              </w:rPr>
              <w:t>0033</w:t>
            </w:r>
          </w:p>
        </w:tc>
        <w:tc>
          <w:tcPr>
            <w:tcW w:w="7088" w:type="dxa"/>
          </w:tcPr>
          <w:p w14:paraId="42C75541" w14:textId="77777777" w:rsidR="00347506" w:rsidRPr="00401B77" w:rsidRDefault="00347506" w:rsidP="00CE20D4">
            <w:pPr>
              <w:rPr>
                <w:rFonts w:ascii="Cambria" w:hAnsi="Cambria" w:cs="Arial"/>
                <w:sz w:val="23"/>
                <w:szCs w:val="23"/>
              </w:rPr>
            </w:pPr>
            <w:r w:rsidRPr="00401B77">
              <w:rPr>
                <w:rFonts w:ascii="Cambria" w:hAnsi="Cambria" w:cs="Arial"/>
                <w:sz w:val="23"/>
                <w:szCs w:val="23"/>
              </w:rPr>
              <w:t>Gestão Legislativa</w:t>
            </w:r>
          </w:p>
        </w:tc>
      </w:tr>
      <w:tr w:rsidR="00347506" w:rsidRPr="00401B77" w14:paraId="3D18B069" w14:textId="77777777" w:rsidTr="00CE20D4">
        <w:tc>
          <w:tcPr>
            <w:tcW w:w="1843" w:type="dxa"/>
          </w:tcPr>
          <w:p w14:paraId="4D0BCDD3" w14:textId="5F699073" w:rsidR="00347506" w:rsidRPr="00401B77" w:rsidRDefault="00AA170E" w:rsidP="00CE20D4">
            <w:pPr>
              <w:jc w:val="both"/>
              <w:rPr>
                <w:rFonts w:ascii="Cambria" w:hAnsi="Cambria" w:cs="Arial"/>
                <w:sz w:val="23"/>
                <w:szCs w:val="23"/>
              </w:rPr>
            </w:pPr>
            <w:r>
              <w:rPr>
                <w:rFonts w:ascii="Cambria" w:hAnsi="Cambria" w:cs="Arial"/>
                <w:sz w:val="23"/>
                <w:szCs w:val="23"/>
              </w:rPr>
              <w:t>2340</w:t>
            </w:r>
          </w:p>
        </w:tc>
        <w:tc>
          <w:tcPr>
            <w:tcW w:w="7088" w:type="dxa"/>
          </w:tcPr>
          <w:p w14:paraId="58E3FAC8" w14:textId="3546E2F5" w:rsidR="00347506" w:rsidRPr="00401B77" w:rsidRDefault="00347506" w:rsidP="00347506">
            <w:pPr>
              <w:rPr>
                <w:rFonts w:ascii="Cambria" w:hAnsi="Cambria" w:cs="Arial"/>
                <w:sz w:val="23"/>
                <w:szCs w:val="23"/>
              </w:rPr>
            </w:pPr>
            <w:r w:rsidRPr="00401B77">
              <w:rPr>
                <w:rFonts w:ascii="Cambria" w:hAnsi="Cambria" w:cs="Arial"/>
                <w:sz w:val="23"/>
                <w:szCs w:val="23"/>
              </w:rPr>
              <w:t>Atividade Legislativa / Obras de Infraestrutura</w:t>
            </w:r>
          </w:p>
        </w:tc>
      </w:tr>
      <w:tr w:rsidR="00347506" w:rsidRPr="00401B77" w14:paraId="5D3E7A52" w14:textId="77777777" w:rsidTr="00CE20D4">
        <w:tc>
          <w:tcPr>
            <w:tcW w:w="1843" w:type="dxa"/>
          </w:tcPr>
          <w:p w14:paraId="7734793E" w14:textId="1D5AC44D" w:rsidR="00347506" w:rsidRPr="00401B77" w:rsidRDefault="00AA170E" w:rsidP="00AA170E">
            <w:pPr>
              <w:jc w:val="both"/>
              <w:rPr>
                <w:rFonts w:ascii="Cambria" w:hAnsi="Cambria" w:cs="Arial"/>
                <w:sz w:val="23"/>
                <w:szCs w:val="23"/>
              </w:rPr>
            </w:pPr>
            <w:r>
              <w:rPr>
                <w:rFonts w:ascii="Cambria" w:hAnsi="Cambria" w:cs="Arial"/>
                <w:sz w:val="23"/>
                <w:szCs w:val="23"/>
              </w:rPr>
              <w:t>33.90.46</w:t>
            </w:r>
            <w:r w:rsidR="00347506" w:rsidRPr="00401B77">
              <w:rPr>
                <w:rFonts w:ascii="Cambria" w:hAnsi="Cambria" w:cs="Arial"/>
                <w:sz w:val="23"/>
                <w:szCs w:val="23"/>
              </w:rPr>
              <w:t>.0000</w:t>
            </w:r>
          </w:p>
        </w:tc>
        <w:tc>
          <w:tcPr>
            <w:tcW w:w="7088" w:type="dxa"/>
          </w:tcPr>
          <w:p w14:paraId="331C3C35" w14:textId="37AC9E67" w:rsidR="00347506" w:rsidRPr="00401B77" w:rsidRDefault="00AA170E" w:rsidP="00AA170E">
            <w:pPr>
              <w:rPr>
                <w:rFonts w:ascii="Cambria" w:hAnsi="Cambria" w:cs="Arial"/>
                <w:sz w:val="23"/>
                <w:szCs w:val="23"/>
              </w:rPr>
            </w:pPr>
            <w:r>
              <w:rPr>
                <w:rFonts w:ascii="Cambria" w:hAnsi="Cambria" w:cs="Arial"/>
                <w:sz w:val="23"/>
                <w:szCs w:val="23"/>
              </w:rPr>
              <w:t>Auxilio Alimentação</w:t>
            </w:r>
            <w:r w:rsidR="00347506" w:rsidRPr="00401B77">
              <w:rPr>
                <w:rFonts w:ascii="Cambria" w:hAnsi="Cambria" w:cs="Arial"/>
                <w:sz w:val="23"/>
                <w:szCs w:val="23"/>
              </w:rPr>
              <w:t xml:space="preserve"> ........................................</w:t>
            </w:r>
            <w:r w:rsidR="00401B77" w:rsidRPr="00401B77">
              <w:rPr>
                <w:rFonts w:ascii="Cambria" w:hAnsi="Cambria" w:cs="Arial"/>
                <w:sz w:val="23"/>
                <w:szCs w:val="23"/>
              </w:rPr>
              <w:t>..</w:t>
            </w:r>
            <w:r w:rsidR="00401B77">
              <w:rPr>
                <w:rFonts w:ascii="Cambria" w:hAnsi="Cambria" w:cs="Arial"/>
                <w:sz w:val="23"/>
                <w:szCs w:val="23"/>
              </w:rPr>
              <w:t>.................</w:t>
            </w:r>
            <w:r>
              <w:rPr>
                <w:rFonts w:ascii="Cambria" w:hAnsi="Cambria" w:cs="Arial"/>
                <w:sz w:val="23"/>
                <w:szCs w:val="23"/>
              </w:rPr>
              <w:t>............ R$ 10</w:t>
            </w:r>
            <w:r w:rsidR="00347506" w:rsidRPr="00401B77">
              <w:rPr>
                <w:rFonts w:ascii="Cambria" w:hAnsi="Cambria" w:cs="Arial"/>
                <w:sz w:val="23"/>
                <w:szCs w:val="23"/>
              </w:rPr>
              <w:t>0.000,00</w:t>
            </w:r>
          </w:p>
        </w:tc>
      </w:tr>
    </w:tbl>
    <w:p w14:paraId="44E0D01B" w14:textId="77777777" w:rsidR="004E3EB0" w:rsidRPr="00401B77" w:rsidRDefault="004E3EB0" w:rsidP="004E3EB0">
      <w:pPr>
        <w:jc w:val="both"/>
        <w:rPr>
          <w:rFonts w:ascii="Cambria" w:hAnsi="Cambria" w:cs="Arial"/>
          <w:sz w:val="23"/>
          <w:szCs w:val="23"/>
        </w:rPr>
      </w:pPr>
    </w:p>
    <w:p w14:paraId="6FFBEA16" w14:textId="7F9C6370" w:rsidR="004C44A9" w:rsidRPr="00401B77" w:rsidRDefault="004E3EB0" w:rsidP="004E3EB0">
      <w:pPr>
        <w:pStyle w:val="tablepocp"/>
        <w:spacing w:before="0" w:beforeAutospacing="0" w:after="0" w:afterAutospacing="0"/>
        <w:ind w:firstLine="1418"/>
        <w:rPr>
          <w:rFonts w:ascii="Cambria" w:hAnsi="Cambria" w:cs="Arial"/>
          <w:sz w:val="23"/>
          <w:szCs w:val="23"/>
        </w:rPr>
      </w:pPr>
      <w:r w:rsidRPr="00401B77">
        <w:rPr>
          <w:rFonts w:ascii="Cambria" w:hAnsi="Cambria" w:cs="Arial"/>
          <w:sz w:val="23"/>
          <w:szCs w:val="23"/>
        </w:rPr>
        <w:t>Art. 3º Este Decreto entra em vigor na data de sua publicação</w:t>
      </w:r>
    </w:p>
    <w:p w14:paraId="6538E2A2" w14:textId="77777777" w:rsidR="00401B77" w:rsidRPr="00401B77" w:rsidRDefault="00401B77" w:rsidP="004C44A9">
      <w:pPr>
        <w:tabs>
          <w:tab w:val="left" w:pos="0"/>
        </w:tabs>
        <w:jc w:val="center"/>
        <w:rPr>
          <w:rFonts w:ascii="Cambria" w:hAnsi="Cambria" w:cs="Arial"/>
          <w:sz w:val="23"/>
          <w:szCs w:val="23"/>
        </w:rPr>
      </w:pPr>
    </w:p>
    <w:p w14:paraId="50A4E5AE" w14:textId="2144100A" w:rsidR="00401B77" w:rsidRPr="00401B77" w:rsidRDefault="00401B77" w:rsidP="00401B77">
      <w:pPr>
        <w:tabs>
          <w:tab w:val="left" w:pos="0"/>
        </w:tabs>
        <w:rPr>
          <w:rFonts w:ascii="Cambria" w:hAnsi="Cambria" w:cs="Arial"/>
          <w:sz w:val="23"/>
          <w:szCs w:val="23"/>
        </w:rPr>
      </w:pPr>
    </w:p>
    <w:p w14:paraId="590E4EE8" w14:textId="19F7C09C" w:rsidR="004C44A9" w:rsidRPr="00401B77" w:rsidRDefault="004C44A9" w:rsidP="004C44A9">
      <w:pPr>
        <w:tabs>
          <w:tab w:val="left" w:pos="0"/>
        </w:tabs>
        <w:jc w:val="center"/>
        <w:rPr>
          <w:rFonts w:ascii="Cambria" w:hAnsi="Cambria" w:cs="Arial"/>
          <w:sz w:val="23"/>
          <w:szCs w:val="23"/>
        </w:rPr>
      </w:pPr>
      <w:r w:rsidRPr="00401B77">
        <w:rPr>
          <w:rFonts w:ascii="Cambria" w:hAnsi="Cambria" w:cs="Arial"/>
          <w:sz w:val="23"/>
          <w:szCs w:val="23"/>
        </w:rPr>
        <w:t>Governo Municipal de Juara, Estado de Mato</w:t>
      </w:r>
    </w:p>
    <w:p w14:paraId="14F6116C" w14:textId="4F40ABEB" w:rsidR="004C44A9" w:rsidRPr="00401B77" w:rsidRDefault="00401B77" w:rsidP="004C44A9">
      <w:pPr>
        <w:jc w:val="center"/>
        <w:rPr>
          <w:rFonts w:ascii="Cambria" w:hAnsi="Cambria" w:cs="Arial"/>
          <w:sz w:val="23"/>
          <w:szCs w:val="23"/>
        </w:rPr>
      </w:pPr>
      <w:r>
        <w:rPr>
          <w:rFonts w:ascii="Cambria" w:hAnsi="Cambria" w:cs="Arial"/>
          <w:sz w:val="23"/>
          <w:szCs w:val="23"/>
        </w:rPr>
        <w:t>Grosso, 0</w:t>
      </w:r>
      <w:r w:rsidR="00AA170E">
        <w:rPr>
          <w:rFonts w:ascii="Cambria" w:hAnsi="Cambria" w:cs="Arial"/>
          <w:sz w:val="23"/>
          <w:szCs w:val="23"/>
        </w:rPr>
        <w:t>8</w:t>
      </w:r>
      <w:r w:rsidR="004C44A9" w:rsidRPr="00401B77">
        <w:rPr>
          <w:rFonts w:ascii="Cambria" w:hAnsi="Cambria" w:cs="Arial"/>
          <w:sz w:val="23"/>
          <w:szCs w:val="23"/>
        </w:rPr>
        <w:t xml:space="preserve"> de </w:t>
      </w:r>
      <w:r w:rsidR="00AA170E">
        <w:rPr>
          <w:rFonts w:ascii="Cambria" w:hAnsi="Cambria" w:cs="Arial"/>
          <w:sz w:val="23"/>
          <w:szCs w:val="23"/>
        </w:rPr>
        <w:t>dezem</w:t>
      </w:r>
      <w:r>
        <w:rPr>
          <w:rFonts w:ascii="Cambria" w:hAnsi="Cambria" w:cs="Arial"/>
          <w:sz w:val="23"/>
          <w:szCs w:val="23"/>
        </w:rPr>
        <w:t>bro</w:t>
      </w:r>
      <w:r w:rsidR="004C44A9" w:rsidRPr="00401B77">
        <w:rPr>
          <w:rFonts w:ascii="Cambria" w:hAnsi="Cambria" w:cs="Arial"/>
          <w:sz w:val="23"/>
          <w:szCs w:val="23"/>
        </w:rPr>
        <w:t xml:space="preserve"> de 2025.</w:t>
      </w:r>
    </w:p>
    <w:p w14:paraId="3F07085E" w14:textId="7CF88406" w:rsidR="004C44A9" w:rsidRPr="00401B77" w:rsidRDefault="004C44A9" w:rsidP="004C44A9">
      <w:pPr>
        <w:rPr>
          <w:rFonts w:ascii="Cambria" w:hAnsi="Cambria" w:cs="Arial"/>
          <w:sz w:val="23"/>
          <w:szCs w:val="23"/>
        </w:rPr>
      </w:pPr>
    </w:p>
    <w:p w14:paraId="64EDC6AD" w14:textId="0A53608D" w:rsidR="004C44A9" w:rsidRPr="00401B77" w:rsidRDefault="004C44A9" w:rsidP="004C44A9">
      <w:pPr>
        <w:rPr>
          <w:rFonts w:ascii="Cambria" w:hAnsi="Cambria" w:cs="Arial"/>
          <w:sz w:val="23"/>
          <w:szCs w:val="23"/>
        </w:rPr>
      </w:pPr>
    </w:p>
    <w:p w14:paraId="0BD8D777" w14:textId="2441D135" w:rsidR="004C44A9" w:rsidRPr="00401B77" w:rsidRDefault="004C44A9" w:rsidP="004C44A9">
      <w:pPr>
        <w:jc w:val="both"/>
        <w:rPr>
          <w:rFonts w:ascii="Cambria" w:hAnsi="Cambria" w:cs="Arial"/>
          <w:sz w:val="23"/>
          <w:szCs w:val="23"/>
        </w:rPr>
      </w:pPr>
    </w:p>
    <w:p w14:paraId="18CEB77D" w14:textId="77777777" w:rsidR="004C44A9" w:rsidRPr="00401B77" w:rsidRDefault="004C44A9" w:rsidP="004C44A9">
      <w:pPr>
        <w:jc w:val="center"/>
        <w:rPr>
          <w:rFonts w:ascii="Cambria" w:hAnsi="Cambria" w:cs="Arial"/>
          <w:sz w:val="23"/>
          <w:szCs w:val="23"/>
        </w:rPr>
      </w:pPr>
      <w:r w:rsidRPr="00401B77">
        <w:rPr>
          <w:rFonts w:ascii="Cambria" w:hAnsi="Cambria" w:cs="Arial"/>
          <w:b/>
          <w:bCs/>
          <w:sz w:val="23"/>
          <w:szCs w:val="23"/>
        </w:rPr>
        <w:t>Valdinei Holanda Moraes</w:t>
      </w:r>
    </w:p>
    <w:p w14:paraId="4D620649" w14:textId="77777777" w:rsidR="004C44A9" w:rsidRPr="00401B77" w:rsidRDefault="004C44A9" w:rsidP="004C44A9">
      <w:pPr>
        <w:jc w:val="center"/>
        <w:rPr>
          <w:rFonts w:ascii="Cambria" w:hAnsi="Cambria" w:cs="Arial"/>
          <w:sz w:val="23"/>
          <w:szCs w:val="23"/>
        </w:rPr>
      </w:pPr>
      <w:r w:rsidRPr="00401B77">
        <w:rPr>
          <w:rFonts w:ascii="Cambria" w:hAnsi="Cambria" w:cs="Arial"/>
          <w:sz w:val="23"/>
          <w:szCs w:val="23"/>
        </w:rPr>
        <w:t>Prefeito do Município</w:t>
      </w:r>
    </w:p>
    <w:sectPr w:rsidR="004C44A9" w:rsidRPr="00401B77" w:rsidSect="008205B6">
      <w:headerReference w:type="default" r:id="rId8"/>
      <w:footerReference w:type="default" r:id="rId9"/>
      <w:pgSz w:w="11907" w:h="16840" w:code="9"/>
      <w:pgMar w:top="1928" w:right="1361" w:bottom="992" w:left="1588" w:header="794"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DDB24E" w14:textId="77777777" w:rsidR="005C7DE4" w:rsidRDefault="005C7DE4">
      <w:r>
        <w:separator/>
      </w:r>
    </w:p>
  </w:endnote>
  <w:endnote w:type="continuationSeparator" w:id="0">
    <w:p w14:paraId="0FBFB15E" w14:textId="77777777" w:rsidR="005C7DE4" w:rsidRDefault="005C7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BaskervilleOldFacSCD">
    <w:altName w:val="Courier New"/>
    <w:charset w:val="00"/>
    <w:family w:val="decorative"/>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Kozuka Gothic Pro R">
    <w:altName w:val="Yu Gothic"/>
    <w:panose1 w:val="00000000000000000000"/>
    <w:charset w:val="80"/>
    <w:family w:val="swiss"/>
    <w:notTrueType/>
    <w:pitch w:val="variable"/>
    <w:sig w:usb0="00000283" w:usb1="2AC71C11" w:usb2="00000012" w:usb3="00000000" w:csb0="00020005"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512" w:type="dxa"/>
      <w:tblInd w:w="-998" w:type="dxa"/>
      <w:tblLook w:val="04A0" w:firstRow="1" w:lastRow="0" w:firstColumn="1" w:lastColumn="0" w:noHBand="0" w:noVBand="1"/>
    </w:tblPr>
    <w:tblGrid>
      <w:gridCol w:w="10083"/>
      <w:gridCol w:w="429"/>
    </w:tblGrid>
    <w:tr w:rsidR="007F143B" w14:paraId="159C4458" w14:textId="77777777" w:rsidTr="002D5033">
      <w:tc>
        <w:tcPr>
          <w:tcW w:w="10065" w:type="dxa"/>
        </w:tcPr>
        <w:p w14:paraId="033A2FE8" w14:textId="77777777" w:rsidR="007F143B" w:rsidRPr="001D657C" w:rsidRDefault="00A478C6" w:rsidP="001D657C">
          <w:pPr>
            <w:jc w:val="both"/>
            <w:rPr>
              <w:rFonts w:ascii="Cambria" w:hAnsi="Cambria" w:cs="Arial"/>
            </w:rPr>
          </w:pPr>
          <w:r>
            <w:rPr>
              <w:rFonts w:ascii="Cambria" w:hAnsi="Cambria" w:cs="Arial"/>
              <w:noProof/>
            </w:rPr>
            <w:drawing>
              <wp:inline distT="0" distB="0" distL="0" distR="0" wp14:anchorId="11871EAC" wp14:editId="07B078C4">
                <wp:extent cx="6265745" cy="342202"/>
                <wp:effectExtent l="0" t="0" r="0" b="127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1">
                          <a:extLst>
                            <a:ext uri="{28A0092B-C50C-407E-A947-70E740481C1C}">
                              <a14:useLocalDpi xmlns:a14="http://schemas.microsoft.com/office/drawing/2010/main" val="0"/>
                            </a:ext>
                          </a:extLst>
                        </a:blip>
                        <a:stretch>
                          <a:fillRect/>
                        </a:stretch>
                      </pic:blipFill>
                      <pic:spPr>
                        <a:xfrm>
                          <a:off x="0" y="0"/>
                          <a:ext cx="6265745" cy="342202"/>
                        </a:xfrm>
                        <a:prstGeom prst="rect">
                          <a:avLst/>
                        </a:prstGeom>
                      </pic:spPr>
                    </pic:pic>
                  </a:graphicData>
                </a:graphic>
              </wp:inline>
            </w:drawing>
          </w:r>
        </w:p>
      </w:tc>
      <w:tc>
        <w:tcPr>
          <w:tcW w:w="447" w:type="dxa"/>
          <w:vAlign w:val="center"/>
        </w:tcPr>
        <w:p w14:paraId="6A4C8BCE" w14:textId="3718379F" w:rsidR="007F143B" w:rsidRPr="001D657C" w:rsidRDefault="007F143B" w:rsidP="002D5033">
          <w:pPr>
            <w:rPr>
              <w:rFonts w:ascii="Cambria" w:hAnsi="Cambria" w:cs="Arial"/>
            </w:rPr>
          </w:pPr>
          <w:r>
            <w:t xml:space="preserve"> </w:t>
          </w:r>
          <w:r>
            <w:fldChar w:fldCharType="begin"/>
          </w:r>
          <w:r>
            <w:instrText xml:space="preserve"> PAGE   \* MERGEFORMAT </w:instrText>
          </w:r>
          <w:r>
            <w:fldChar w:fldCharType="separate"/>
          </w:r>
          <w:r w:rsidR="00142A4B">
            <w:rPr>
              <w:noProof/>
            </w:rPr>
            <w:t>1</w:t>
          </w:r>
          <w:r>
            <w:fldChar w:fldCharType="end"/>
          </w:r>
        </w:p>
      </w:tc>
    </w:tr>
  </w:tbl>
  <w:p w14:paraId="26F69AAB" w14:textId="77777777" w:rsidR="007F143B" w:rsidRPr="00833729" w:rsidRDefault="007F143B" w:rsidP="00833729">
    <w:pPr>
      <w:pStyle w:val="Rodap"/>
      <w:tabs>
        <w:tab w:val="clear" w:pos="4252"/>
        <w:tab w:val="clear" w:pos="8504"/>
        <w:tab w:val="left" w:pos="2745"/>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F6A7EE" w14:textId="77777777" w:rsidR="005C7DE4" w:rsidRDefault="005C7DE4">
      <w:r>
        <w:separator/>
      </w:r>
    </w:p>
  </w:footnote>
  <w:footnote w:type="continuationSeparator" w:id="0">
    <w:p w14:paraId="2BEFE1E7" w14:textId="77777777" w:rsidR="005C7DE4" w:rsidRDefault="005C7DE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2E55D" w14:textId="77777777" w:rsidR="007F143B" w:rsidRDefault="00993F01" w:rsidP="00D02564">
    <w:pPr>
      <w:pStyle w:val="Cabealho"/>
    </w:pPr>
    <w:r>
      <w:rPr>
        <w:noProof/>
        <w:lang w:val="pt-BR" w:eastAsia="pt-BR"/>
      </w:rPr>
      <w:drawing>
        <wp:anchor distT="0" distB="0" distL="114300" distR="114300" simplePos="0" relativeHeight="251658240" behindDoc="0" locked="0" layoutInCell="1" allowOverlap="1" wp14:anchorId="7816B98B" wp14:editId="1AD8FDA3">
          <wp:simplePos x="0" y="0"/>
          <wp:positionH relativeFrom="column">
            <wp:posOffset>-542290</wp:posOffset>
          </wp:positionH>
          <wp:positionV relativeFrom="paragraph">
            <wp:posOffset>-43815</wp:posOffset>
          </wp:positionV>
          <wp:extent cx="5687695" cy="982345"/>
          <wp:effectExtent l="0" t="0" r="1905" b="0"/>
          <wp:wrapTopAndBottom/>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pic:cNvPicPr/>
                </pic:nvPicPr>
                <pic:blipFill>
                  <a:blip r:embed="rId1">
                    <a:extLst>
                      <a:ext uri="{28A0092B-C50C-407E-A947-70E740481C1C}">
                        <a14:useLocalDpi xmlns:a14="http://schemas.microsoft.com/office/drawing/2010/main" val="0"/>
                      </a:ext>
                    </a:extLst>
                  </a:blip>
                  <a:stretch>
                    <a:fillRect/>
                  </a:stretch>
                </pic:blipFill>
                <pic:spPr>
                  <a:xfrm>
                    <a:off x="0" y="0"/>
                    <a:ext cx="5687695" cy="9823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9666C"/>
    <w:multiLevelType w:val="multilevel"/>
    <w:tmpl w:val="0212ED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10008DA"/>
    <w:multiLevelType w:val="hybridMultilevel"/>
    <w:tmpl w:val="96862CA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43B694D"/>
    <w:multiLevelType w:val="hybridMultilevel"/>
    <w:tmpl w:val="F722819A"/>
    <w:lvl w:ilvl="0" w:tplc="0416000B">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 w15:restartNumberingAfterBreak="0">
    <w:nsid w:val="07D17D70"/>
    <w:multiLevelType w:val="hybridMultilevel"/>
    <w:tmpl w:val="5F384EB0"/>
    <w:lvl w:ilvl="0" w:tplc="0AE080BE">
      <w:start w:val="1"/>
      <w:numFmt w:val="lowerLetter"/>
      <w:lvlText w:val="%1)"/>
      <w:lvlJc w:val="left"/>
      <w:pPr>
        <w:ind w:left="1770" w:hanging="360"/>
      </w:pPr>
      <w:rPr>
        <w:rFonts w:hint="default"/>
      </w:rPr>
    </w:lvl>
    <w:lvl w:ilvl="1" w:tplc="04160019" w:tentative="1">
      <w:start w:val="1"/>
      <w:numFmt w:val="lowerLetter"/>
      <w:lvlText w:val="%2."/>
      <w:lvlJc w:val="left"/>
      <w:pPr>
        <w:ind w:left="2490" w:hanging="360"/>
      </w:pPr>
    </w:lvl>
    <w:lvl w:ilvl="2" w:tplc="0416001B" w:tentative="1">
      <w:start w:val="1"/>
      <w:numFmt w:val="lowerRoman"/>
      <w:lvlText w:val="%3."/>
      <w:lvlJc w:val="right"/>
      <w:pPr>
        <w:ind w:left="3210" w:hanging="180"/>
      </w:pPr>
    </w:lvl>
    <w:lvl w:ilvl="3" w:tplc="0416000F" w:tentative="1">
      <w:start w:val="1"/>
      <w:numFmt w:val="decimal"/>
      <w:lvlText w:val="%4."/>
      <w:lvlJc w:val="left"/>
      <w:pPr>
        <w:ind w:left="3930" w:hanging="360"/>
      </w:pPr>
    </w:lvl>
    <w:lvl w:ilvl="4" w:tplc="04160019" w:tentative="1">
      <w:start w:val="1"/>
      <w:numFmt w:val="lowerLetter"/>
      <w:lvlText w:val="%5."/>
      <w:lvlJc w:val="left"/>
      <w:pPr>
        <w:ind w:left="4650" w:hanging="360"/>
      </w:pPr>
    </w:lvl>
    <w:lvl w:ilvl="5" w:tplc="0416001B" w:tentative="1">
      <w:start w:val="1"/>
      <w:numFmt w:val="lowerRoman"/>
      <w:lvlText w:val="%6."/>
      <w:lvlJc w:val="right"/>
      <w:pPr>
        <w:ind w:left="5370" w:hanging="180"/>
      </w:pPr>
    </w:lvl>
    <w:lvl w:ilvl="6" w:tplc="0416000F" w:tentative="1">
      <w:start w:val="1"/>
      <w:numFmt w:val="decimal"/>
      <w:lvlText w:val="%7."/>
      <w:lvlJc w:val="left"/>
      <w:pPr>
        <w:ind w:left="6090" w:hanging="360"/>
      </w:pPr>
    </w:lvl>
    <w:lvl w:ilvl="7" w:tplc="04160019" w:tentative="1">
      <w:start w:val="1"/>
      <w:numFmt w:val="lowerLetter"/>
      <w:lvlText w:val="%8."/>
      <w:lvlJc w:val="left"/>
      <w:pPr>
        <w:ind w:left="6810" w:hanging="360"/>
      </w:pPr>
    </w:lvl>
    <w:lvl w:ilvl="8" w:tplc="0416001B" w:tentative="1">
      <w:start w:val="1"/>
      <w:numFmt w:val="lowerRoman"/>
      <w:lvlText w:val="%9."/>
      <w:lvlJc w:val="right"/>
      <w:pPr>
        <w:ind w:left="7530" w:hanging="180"/>
      </w:pPr>
    </w:lvl>
  </w:abstractNum>
  <w:abstractNum w:abstractNumId="4" w15:restartNumberingAfterBreak="0">
    <w:nsid w:val="0B6D1923"/>
    <w:multiLevelType w:val="hybridMultilevel"/>
    <w:tmpl w:val="D9A67536"/>
    <w:lvl w:ilvl="0" w:tplc="0082BDBA">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2521165"/>
    <w:multiLevelType w:val="hybridMultilevel"/>
    <w:tmpl w:val="146E02E6"/>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6" w15:restartNumberingAfterBreak="0">
    <w:nsid w:val="228F7F89"/>
    <w:multiLevelType w:val="hybridMultilevel"/>
    <w:tmpl w:val="420AC82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2B9F202E"/>
    <w:multiLevelType w:val="hybridMultilevel"/>
    <w:tmpl w:val="07222192"/>
    <w:lvl w:ilvl="0" w:tplc="BBC4D0DC">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8" w15:restartNumberingAfterBreak="0">
    <w:nsid w:val="2D5E3D63"/>
    <w:multiLevelType w:val="hybridMultilevel"/>
    <w:tmpl w:val="214A69B0"/>
    <w:lvl w:ilvl="0" w:tplc="44BE9630">
      <w:start w:val="1"/>
      <w:numFmt w:val="lowerLetter"/>
      <w:lvlText w:val="%1)"/>
      <w:lvlJc w:val="left"/>
      <w:pPr>
        <w:ind w:left="1770" w:hanging="360"/>
      </w:pPr>
      <w:rPr>
        <w:rFonts w:hint="default"/>
      </w:rPr>
    </w:lvl>
    <w:lvl w:ilvl="1" w:tplc="04160019" w:tentative="1">
      <w:start w:val="1"/>
      <w:numFmt w:val="lowerLetter"/>
      <w:lvlText w:val="%2."/>
      <w:lvlJc w:val="left"/>
      <w:pPr>
        <w:ind w:left="2490" w:hanging="360"/>
      </w:pPr>
    </w:lvl>
    <w:lvl w:ilvl="2" w:tplc="0416001B" w:tentative="1">
      <w:start w:val="1"/>
      <w:numFmt w:val="lowerRoman"/>
      <w:lvlText w:val="%3."/>
      <w:lvlJc w:val="right"/>
      <w:pPr>
        <w:ind w:left="3210" w:hanging="180"/>
      </w:pPr>
    </w:lvl>
    <w:lvl w:ilvl="3" w:tplc="0416000F" w:tentative="1">
      <w:start w:val="1"/>
      <w:numFmt w:val="decimal"/>
      <w:lvlText w:val="%4."/>
      <w:lvlJc w:val="left"/>
      <w:pPr>
        <w:ind w:left="3930" w:hanging="360"/>
      </w:pPr>
    </w:lvl>
    <w:lvl w:ilvl="4" w:tplc="04160019" w:tentative="1">
      <w:start w:val="1"/>
      <w:numFmt w:val="lowerLetter"/>
      <w:lvlText w:val="%5."/>
      <w:lvlJc w:val="left"/>
      <w:pPr>
        <w:ind w:left="4650" w:hanging="360"/>
      </w:pPr>
    </w:lvl>
    <w:lvl w:ilvl="5" w:tplc="0416001B" w:tentative="1">
      <w:start w:val="1"/>
      <w:numFmt w:val="lowerRoman"/>
      <w:lvlText w:val="%6."/>
      <w:lvlJc w:val="right"/>
      <w:pPr>
        <w:ind w:left="5370" w:hanging="180"/>
      </w:pPr>
    </w:lvl>
    <w:lvl w:ilvl="6" w:tplc="0416000F" w:tentative="1">
      <w:start w:val="1"/>
      <w:numFmt w:val="decimal"/>
      <w:lvlText w:val="%7."/>
      <w:lvlJc w:val="left"/>
      <w:pPr>
        <w:ind w:left="6090" w:hanging="360"/>
      </w:pPr>
    </w:lvl>
    <w:lvl w:ilvl="7" w:tplc="04160019" w:tentative="1">
      <w:start w:val="1"/>
      <w:numFmt w:val="lowerLetter"/>
      <w:lvlText w:val="%8."/>
      <w:lvlJc w:val="left"/>
      <w:pPr>
        <w:ind w:left="6810" w:hanging="360"/>
      </w:pPr>
    </w:lvl>
    <w:lvl w:ilvl="8" w:tplc="0416001B" w:tentative="1">
      <w:start w:val="1"/>
      <w:numFmt w:val="lowerRoman"/>
      <w:lvlText w:val="%9."/>
      <w:lvlJc w:val="right"/>
      <w:pPr>
        <w:ind w:left="7530" w:hanging="180"/>
      </w:pPr>
    </w:lvl>
  </w:abstractNum>
  <w:abstractNum w:abstractNumId="9" w15:restartNumberingAfterBreak="0">
    <w:nsid w:val="34EC074C"/>
    <w:multiLevelType w:val="hybridMultilevel"/>
    <w:tmpl w:val="AE5EF48C"/>
    <w:lvl w:ilvl="0" w:tplc="04160001">
      <w:start w:val="1"/>
      <w:numFmt w:val="bullet"/>
      <w:lvlText w:val=""/>
      <w:lvlJc w:val="left"/>
      <w:pPr>
        <w:ind w:left="2061" w:hanging="360"/>
      </w:pPr>
      <w:rPr>
        <w:rFonts w:ascii="Symbol" w:hAnsi="Symbol" w:hint="default"/>
      </w:rPr>
    </w:lvl>
    <w:lvl w:ilvl="1" w:tplc="04160003" w:tentative="1">
      <w:start w:val="1"/>
      <w:numFmt w:val="bullet"/>
      <w:lvlText w:val="o"/>
      <w:lvlJc w:val="left"/>
      <w:pPr>
        <w:ind w:left="2781" w:hanging="360"/>
      </w:pPr>
      <w:rPr>
        <w:rFonts w:ascii="Courier New" w:hAnsi="Courier New" w:cs="Courier New" w:hint="default"/>
      </w:rPr>
    </w:lvl>
    <w:lvl w:ilvl="2" w:tplc="04160005" w:tentative="1">
      <w:start w:val="1"/>
      <w:numFmt w:val="bullet"/>
      <w:lvlText w:val=""/>
      <w:lvlJc w:val="left"/>
      <w:pPr>
        <w:ind w:left="3501" w:hanging="360"/>
      </w:pPr>
      <w:rPr>
        <w:rFonts w:ascii="Wingdings" w:hAnsi="Wingdings" w:hint="default"/>
      </w:rPr>
    </w:lvl>
    <w:lvl w:ilvl="3" w:tplc="04160001" w:tentative="1">
      <w:start w:val="1"/>
      <w:numFmt w:val="bullet"/>
      <w:lvlText w:val=""/>
      <w:lvlJc w:val="left"/>
      <w:pPr>
        <w:ind w:left="4221" w:hanging="360"/>
      </w:pPr>
      <w:rPr>
        <w:rFonts w:ascii="Symbol" w:hAnsi="Symbol" w:hint="default"/>
      </w:rPr>
    </w:lvl>
    <w:lvl w:ilvl="4" w:tplc="04160003" w:tentative="1">
      <w:start w:val="1"/>
      <w:numFmt w:val="bullet"/>
      <w:lvlText w:val="o"/>
      <w:lvlJc w:val="left"/>
      <w:pPr>
        <w:ind w:left="4941" w:hanging="360"/>
      </w:pPr>
      <w:rPr>
        <w:rFonts w:ascii="Courier New" w:hAnsi="Courier New" w:cs="Courier New" w:hint="default"/>
      </w:rPr>
    </w:lvl>
    <w:lvl w:ilvl="5" w:tplc="04160005" w:tentative="1">
      <w:start w:val="1"/>
      <w:numFmt w:val="bullet"/>
      <w:lvlText w:val=""/>
      <w:lvlJc w:val="left"/>
      <w:pPr>
        <w:ind w:left="5661" w:hanging="360"/>
      </w:pPr>
      <w:rPr>
        <w:rFonts w:ascii="Wingdings" w:hAnsi="Wingdings" w:hint="default"/>
      </w:rPr>
    </w:lvl>
    <w:lvl w:ilvl="6" w:tplc="04160001" w:tentative="1">
      <w:start w:val="1"/>
      <w:numFmt w:val="bullet"/>
      <w:lvlText w:val=""/>
      <w:lvlJc w:val="left"/>
      <w:pPr>
        <w:ind w:left="6381" w:hanging="360"/>
      </w:pPr>
      <w:rPr>
        <w:rFonts w:ascii="Symbol" w:hAnsi="Symbol" w:hint="default"/>
      </w:rPr>
    </w:lvl>
    <w:lvl w:ilvl="7" w:tplc="04160003" w:tentative="1">
      <w:start w:val="1"/>
      <w:numFmt w:val="bullet"/>
      <w:lvlText w:val="o"/>
      <w:lvlJc w:val="left"/>
      <w:pPr>
        <w:ind w:left="7101" w:hanging="360"/>
      </w:pPr>
      <w:rPr>
        <w:rFonts w:ascii="Courier New" w:hAnsi="Courier New" w:cs="Courier New" w:hint="default"/>
      </w:rPr>
    </w:lvl>
    <w:lvl w:ilvl="8" w:tplc="04160005" w:tentative="1">
      <w:start w:val="1"/>
      <w:numFmt w:val="bullet"/>
      <w:lvlText w:val=""/>
      <w:lvlJc w:val="left"/>
      <w:pPr>
        <w:ind w:left="7821" w:hanging="360"/>
      </w:pPr>
      <w:rPr>
        <w:rFonts w:ascii="Wingdings" w:hAnsi="Wingdings" w:hint="default"/>
      </w:rPr>
    </w:lvl>
  </w:abstractNum>
  <w:abstractNum w:abstractNumId="10" w15:restartNumberingAfterBreak="0">
    <w:nsid w:val="354A2812"/>
    <w:multiLevelType w:val="hybridMultilevel"/>
    <w:tmpl w:val="6902E2AE"/>
    <w:lvl w:ilvl="0" w:tplc="AD5C109A">
      <w:start w:val="1"/>
      <w:numFmt w:val="lowerLetter"/>
      <w:lvlText w:val="%1)"/>
      <w:lvlJc w:val="left"/>
      <w:pPr>
        <w:ind w:left="1770" w:hanging="360"/>
      </w:pPr>
      <w:rPr>
        <w:rFonts w:hint="default"/>
      </w:rPr>
    </w:lvl>
    <w:lvl w:ilvl="1" w:tplc="04160019" w:tentative="1">
      <w:start w:val="1"/>
      <w:numFmt w:val="lowerLetter"/>
      <w:lvlText w:val="%2."/>
      <w:lvlJc w:val="left"/>
      <w:pPr>
        <w:ind w:left="2490" w:hanging="360"/>
      </w:pPr>
    </w:lvl>
    <w:lvl w:ilvl="2" w:tplc="0416001B" w:tentative="1">
      <w:start w:val="1"/>
      <w:numFmt w:val="lowerRoman"/>
      <w:lvlText w:val="%3."/>
      <w:lvlJc w:val="right"/>
      <w:pPr>
        <w:ind w:left="3210" w:hanging="180"/>
      </w:pPr>
    </w:lvl>
    <w:lvl w:ilvl="3" w:tplc="0416000F" w:tentative="1">
      <w:start w:val="1"/>
      <w:numFmt w:val="decimal"/>
      <w:lvlText w:val="%4."/>
      <w:lvlJc w:val="left"/>
      <w:pPr>
        <w:ind w:left="3930" w:hanging="360"/>
      </w:pPr>
    </w:lvl>
    <w:lvl w:ilvl="4" w:tplc="04160019" w:tentative="1">
      <w:start w:val="1"/>
      <w:numFmt w:val="lowerLetter"/>
      <w:lvlText w:val="%5."/>
      <w:lvlJc w:val="left"/>
      <w:pPr>
        <w:ind w:left="4650" w:hanging="360"/>
      </w:pPr>
    </w:lvl>
    <w:lvl w:ilvl="5" w:tplc="0416001B" w:tentative="1">
      <w:start w:val="1"/>
      <w:numFmt w:val="lowerRoman"/>
      <w:lvlText w:val="%6."/>
      <w:lvlJc w:val="right"/>
      <w:pPr>
        <w:ind w:left="5370" w:hanging="180"/>
      </w:pPr>
    </w:lvl>
    <w:lvl w:ilvl="6" w:tplc="0416000F" w:tentative="1">
      <w:start w:val="1"/>
      <w:numFmt w:val="decimal"/>
      <w:lvlText w:val="%7."/>
      <w:lvlJc w:val="left"/>
      <w:pPr>
        <w:ind w:left="6090" w:hanging="360"/>
      </w:pPr>
    </w:lvl>
    <w:lvl w:ilvl="7" w:tplc="04160019" w:tentative="1">
      <w:start w:val="1"/>
      <w:numFmt w:val="lowerLetter"/>
      <w:lvlText w:val="%8."/>
      <w:lvlJc w:val="left"/>
      <w:pPr>
        <w:ind w:left="6810" w:hanging="360"/>
      </w:pPr>
    </w:lvl>
    <w:lvl w:ilvl="8" w:tplc="0416001B" w:tentative="1">
      <w:start w:val="1"/>
      <w:numFmt w:val="lowerRoman"/>
      <w:lvlText w:val="%9."/>
      <w:lvlJc w:val="right"/>
      <w:pPr>
        <w:ind w:left="7530" w:hanging="180"/>
      </w:pPr>
    </w:lvl>
  </w:abstractNum>
  <w:abstractNum w:abstractNumId="11" w15:restartNumberingAfterBreak="0">
    <w:nsid w:val="3B044C01"/>
    <w:multiLevelType w:val="hybridMultilevel"/>
    <w:tmpl w:val="E520A43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457612A6"/>
    <w:multiLevelType w:val="hybridMultilevel"/>
    <w:tmpl w:val="8BD28FD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565950D0"/>
    <w:multiLevelType w:val="hybridMultilevel"/>
    <w:tmpl w:val="22F69F0E"/>
    <w:lvl w:ilvl="0" w:tplc="04160001">
      <w:start w:val="1"/>
      <w:numFmt w:val="bullet"/>
      <w:lvlText w:val=""/>
      <w:lvlJc w:val="left"/>
      <w:pPr>
        <w:ind w:left="2138" w:hanging="360"/>
      </w:pPr>
      <w:rPr>
        <w:rFonts w:ascii="Symbol" w:hAnsi="Symbo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4" w15:restartNumberingAfterBreak="0">
    <w:nsid w:val="598E5C11"/>
    <w:multiLevelType w:val="hybridMultilevel"/>
    <w:tmpl w:val="93164BC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61F70588"/>
    <w:multiLevelType w:val="hybridMultilevel"/>
    <w:tmpl w:val="BB8A4808"/>
    <w:lvl w:ilvl="0" w:tplc="5810BDBE">
      <w:start w:val="1"/>
      <w:numFmt w:val="decimal"/>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6" w15:restartNumberingAfterBreak="0">
    <w:nsid w:val="6D8D019B"/>
    <w:multiLevelType w:val="hybridMultilevel"/>
    <w:tmpl w:val="8AF69024"/>
    <w:lvl w:ilvl="0" w:tplc="04160001">
      <w:start w:val="1"/>
      <w:numFmt w:val="bullet"/>
      <w:lvlText w:val=""/>
      <w:lvlJc w:val="left"/>
      <w:pPr>
        <w:ind w:left="2205" w:hanging="360"/>
      </w:pPr>
      <w:rPr>
        <w:rFonts w:ascii="Symbol" w:hAnsi="Symbol" w:hint="default"/>
      </w:rPr>
    </w:lvl>
    <w:lvl w:ilvl="1" w:tplc="04160003" w:tentative="1">
      <w:start w:val="1"/>
      <w:numFmt w:val="bullet"/>
      <w:lvlText w:val="o"/>
      <w:lvlJc w:val="left"/>
      <w:pPr>
        <w:ind w:left="2925" w:hanging="360"/>
      </w:pPr>
      <w:rPr>
        <w:rFonts w:ascii="Courier New" w:hAnsi="Courier New" w:cs="Courier New" w:hint="default"/>
      </w:rPr>
    </w:lvl>
    <w:lvl w:ilvl="2" w:tplc="04160005" w:tentative="1">
      <w:start w:val="1"/>
      <w:numFmt w:val="bullet"/>
      <w:lvlText w:val=""/>
      <w:lvlJc w:val="left"/>
      <w:pPr>
        <w:ind w:left="3645" w:hanging="360"/>
      </w:pPr>
      <w:rPr>
        <w:rFonts w:ascii="Wingdings" w:hAnsi="Wingdings" w:hint="default"/>
      </w:rPr>
    </w:lvl>
    <w:lvl w:ilvl="3" w:tplc="04160001" w:tentative="1">
      <w:start w:val="1"/>
      <w:numFmt w:val="bullet"/>
      <w:lvlText w:val=""/>
      <w:lvlJc w:val="left"/>
      <w:pPr>
        <w:ind w:left="4365" w:hanging="360"/>
      </w:pPr>
      <w:rPr>
        <w:rFonts w:ascii="Symbol" w:hAnsi="Symbol" w:hint="default"/>
      </w:rPr>
    </w:lvl>
    <w:lvl w:ilvl="4" w:tplc="04160003" w:tentative="1">
      <w:start w:val="1"/>
      <w:numFmt w:val="bullet"/>
      <w:lvlText w:val="o"/>
      <w:lvlJc w:val="left"/>
      <w:pPr>
        <w:ind w:left="5085" w:hanging="360"/>
      </w:pPr>
      <w:rPr>
        <w:rFonts w:ascii="Courier New" w:hAnsi="Courier New" w:cs="Courier New" w:hint="default"/>
      </w:rPr>
    </w:lvl>
    <w:lvl w:ilvl="5" w:tplc="04160005" w:tentative="1">
      <w:start w:val="1"/>
      <w:numFmt w:val="bullet"/>
      <w:lvlText w:val=""/>
      <w:lvlJc w:val="left"/>
      <w:pPr>
        <w:ind w:left="5805" w:hanging="360"/>
      </w:pPr>
      <w:rPr>
        <w:rFonts w:ascii="Wingdings" w:hAnsi="Wingdings" w:hint="default"/>
      </w:rPr>
    </w:lvl>
    <w:lvl w:ilvl="6" w:tplc="04160001" w:tentative="1">
      <w:start w:val="1"/>
      <w:numFmt w:val="bullet"/>
      <w:lvlText w:val=""/>
      <w:lvlJc w:val="left"/>
      <w:pPr>
        <w:ind w:left="6525" w:hanging="360"/>
      </w:pPr>
      <w:rPr>
        <w:rFonts w:ascii="Symbol" w:hAnsi="Symbol" w:hint="default"/>
      </w:rPr>
    </w:lvl>
    <w:lvl w:ilvl="7" w:tplc="04160003" w:tentative="1">
      <w:start w:val="1"/>
      <w:numFmt w:val="bullet"/>
      <w:lvlText w:val="o"/>
      <w:lvlJc w:val="left"/>
      <w:pPr>
        <w:ind w:left="7245" w:hanging="360"/>
      </w:pPr>
      <w:rPr>
        <w:rFonts w:ascii="Courier New" w:hAnsi="Courier New" w:cs="Courier New" w:hint="default"/>
      </w:rPr>
    </w:lvl>
    <w:lvl w:ilvl="8" w:tplc="04160005" w:tentative="1">
      <w:start w:val="1"/>
      <w:numFmt w:val="bullet"/>
      <w:lvlText w:val=""/>
      <w:lvlJc w:val="left"/>
      <w:pPr>
        <w:ind w:left="7965" w:hanging="360"/>
      </w:pPr>
      <w:rPr>
        <w:rFonts w:ascii="Wingdings" w:hAnsi="Wingdings" w:hint="default"/>
      </w:rPr>
    </w:lvl>
  </w:abstractNum>
  <w:abstractNum w:abstractNumId="17" w15:restartNumberingAfterBreak="0">
    <w:nsid w:val="6E9104CE"/>
    <w:multiLevelType w:val="hybridMultilevel"/>
    <w:tmpl w:val="30BE7984"/>
    <w:lvl w:ilvl="0" w:tplc="27B48D54">
      <w:start w:val="1"/>
      <w:numFmt w:val="decimal"/>
      <w:lvlText w:val="%1."/>
      <w:lvlJc w:val="left"/>
      <w:pPr>
        <w:ind w:left="3621" w:hanging="360"/>
      </w:pPr>
      <w:rPr>
        <w:rFonts w:hint="default"/>
        <w:b w:val="0"/>
        <w:lang w:val="pt-BR"/>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8" w15:restartNumberingAfterBreak="0">
    <w:nsid w:val="771B1F17"/>
    <w:multiLevelType w:val="hybridMultilevel"/>
    <w:tmpl w:val="EFFE6E2C"/>
    <w:lvl w:ilvl="0" w:tplc="04160001">
      <w:start w:val="1"/>
      <w:numFmt w:val="bullet"/>
      <w:lvlText w:val=""/>
      <w:lvlJc w:val="left"/>
      <w:pPr>
        <w:ind w:left="2062" w:hanging="360"/>
      </w:pPr>
      <w:rPr>
        <w:rFonts w:ascii="Symbol" w:hAnsi="Symbol" w:hint="default"/>
      </w:rPr>
    </w:lvl>
    <w:lvl w:ilvl="1" w:tplc="04160003" w:tentative="1">
      <w:start w:val="1"/>
      <w:numFmt w:val="bullet"/>
      <w:lvlText w:val="o"/>
      <w:lvlJc w:val="left"/>
      <w:pPr>
        <w:ind w:left="2782" w:hanging="360"/>
      </w:pPr>
      <w:rPr>
        <w:rFonts w:ascii="Courier New" w:hAnsi="Courier New" w:cs="Courier New" w:hint="default"/>
      </w:rPr>
    </w:lvl>
    <w:lvl w:ilvl="2" w:tplc="04160005" w:tentative="1">
      <w:start w:val="1"/>
      <w:numFmt w:val="bullet"/>
      <w:lvlText w:val=""/>
      <w:lvlJc w:val="left"/>
      <w:pPr>
        <w:ind w:left="3502" w:hanging="360"/>
      </w:pPr>
      <w:rPr>
        <w:rFonts w:ascii="Wingdings" w:hAnsi="Wingdings" w:hint="default"/>
      </w:rPr>
    </w:lvl>
    <w:lvl w:ilvl="3" w:tplc="04160001" w:tentative="1">
      <w:start w:val="1"/>
      <w:numFmt w:val="bullet"/>
      <w:lvlText w:val=""/>
      <w:lvlJc w:val="left"/>
      <w:pPr>
        <w:ind w:left="4222" w:hanging="360"/>
      </w:pPr>
      <w:rPr>
        <w:rFonts w:ascii="Symbol" w:hAnsi="Symbol" w:hint="default"/>
      </w:rPr>
    </w:lvl>
    <w:lvl w:ilvl="4" w:tplc="04160003" w:tentative="1">
      <w:start w:val="1"/>
      <w:numFmt w:val="bullet"/>
      <w:lvlText w:val="o"/>
      <w:lvlJc w:val="left"/>
      <w:pPr>
        <w:ind w:left="4942" w:hanging="360"/>
      </w:pPr>
      <w:rPr>
        <w:rFonts w:ascii="Courier New" w:hAnsi="Courier New" w:cs="Courier New" w:hint="default"/>
      </w:rPr>
    </w:lvl>
    <w:lvl w:ilvl="5" w:tplc="04160005" w:tentative="1">
      <w:start w:val="1"/>
      <w:numFmt w:val="bullet"/>
      <w:lvlText w:val=""/>
      <w:lvlJc w:val="left"/>
      <w:pPr>
        <w:ind w:left="5662" w:hanging="360"/>
      </w:pPr>
      <w:rPr>
        <w:rFonts w:ascii="Wingdings" w:hAnsi="Wingdings" w:hint="default"/>
      </w:rPr>
    </w:lvl>
    <w:lvl w:ilvl="6" w:tplc="04160001" w:tentative="1">
      <w:start w:val="1"/>
      <w:numFmt w:val="bullet"/>
      <w:lvlText w:val=""/>
      <w:lvlJc w:val="left"/>
      <w:pPr>
        <w:ind w:left="6382" w:hanging="360"/>
      </w:pPr>
      <w:rPr>
        <w:rFonts w:ascii="Symbol" w:hAnsi="Symbol" w:hint="default"/>
      </w:rPr>
    </w:lvl>
    <w:lvl w:ilvl="7" w:tplc="04160003" w:tentative="1">
      <w:start w:val="1"/>
      <w:numFmt w:val="bullet"/>
      <w:lvlText w:val="o"/>
      <w:lvlJc w:val="left"/>
      <w:pPr>
        <w:ind w:left="7102" w:hanging="360"/>
      </w:pPr>
      <w:rPr>
        <w:rFonts w:ascii="Courier New" w:hAnsi="Courier New" w:cs="Courier New" w:hint="default"/>
      </w:rPr>
    </w:lvl>
    <w:lvl w:ilvl="8" w:tplc="04160005" w:tentative="1">
      <w:start w:val="1"/>
      <w:numFmt w:val="bullet"/>
      <w:lvlText w:val=""/>
      <w:lvlJc w:val="left"/>
      <w:pPr>
        <w:ind w:left="7822" w:hanging="360"/>
      </w:pPr>
      <w:rPr>
        <w:rFonts w:ascii="Wingdings" w:hAnsi="Wingdings" w:hint="default"/>
      </w:rPr>
    </w:lvl>
  </w:abstractNum>
  <w:abstractNum w:abstractNumId="19" w15:restartNumberingAfterBreak="0">
    <w:nsid w:val="78CC7B6F"/>
    <w:multiLevelType w:val="multilevel"/>
    <w:tmpl w:val="77FA532A"/>
    <w:lvl w:ilvl="0">
      <w:start w:val="1"/>
      <w:numFmt w:val="upperRoman"/>
      <w:pStyle w:val="Ttulo6"/>
      <w:lvlText w:val="%1-"/>
      <w:lvlJc w:val="left"/>
      <w:pPr>
        <w:tabs>
          <w:tab w:val="num" w:pos="1724"/>
        </w:tabs>
        <w:ind w:left="1724" w:hanging="720"/>
      </w:pPr>
      <w:rPr>
        <w:rFonts w:hint="default"/>
      </w:rPr>
    </w:lvl>
    <w:lvl w:ilvl="1">
      <w:start w:val="1"/>
      <w:numFmt w:val="lowerLetter"/>
      <w:lvlText w:val="%2."/>
      <w:lvlJc w:val="left"/>
      <w:pPr>
        <w:tabs>
          <w:tab w:val="num" w:pos="2084"/>
        </w:tabs>
        <w:ind w:left="2084" w:hanging="360"/>
      </w:pPr>
    </w:lvl>
    <w:lvl w:ilvl="2" w:tentative="1">
      <w:start w:val="1"/>
      <w:numFmt w:val="lowerRoman"/>
      <w:lvlText w:val="%3."/>
      <w:lvlJc w:val="right"/>
      <w:pPr>
        <w:tabs>
          <w:tab w:val="num" w:pos="2804"/>
        </w:tabs>
        <w:ind w:left="2804" w:hanging="180"/>
      </w:pPr>
    </w:lvl>
    <w:lvl w:ilvl="3" w:tentative="1">
      <w:start w:val="1"/>
      <w:numFmt w:val="decimal"/>
      <w:lvlText w:val="%4."/>
      <w:lvlJc w:val="left"/>
      <w:pPr>
        <w:tabs>
          <w:tab w:val="num" w:pos="3524"/>
        </w:tabs>
        <w:ind w:left="3524" w:hanging="360"/>
      </w:pPr>
    </w:lvl>
    <w:lvl w:ilvl="4" w:tentative="1">
      <w:start w:val="1"/>
      <w:numFmt w:val="lowerLetter"/>
      <w:lvlText w:val="%5."/>
      <w:lvlJc w:val="left"/>
      <w:pPr>
        <w:tabs>
          <w:tab w:val="num" w:pos="4244"/>
        </w:tabs>
        <w:ind w:left="4244" w:hanging="360"/>
      </w:pPr>
    </w:lvl>
    <w:lvl w:ilvl="5" w:tentative="1">
      <w:start w:val="1"/>
      <w:numFmt w:val="lowerRoman"/>
      <w:lvlText w:val="%6."/>
      <w:lvlJc w:val="right"/>
      <w:pPr>
        <w:tabs>
          <w:tab w:val="num" w:pos="4964"/>
        </w:tabs>
        <w:ind w:left="4964" w:hanging="180"/>
      </w:pPr>
    </w:lvl>
    <w:lvl w:ilvl="6" w:tentative="1">
      <w:start w:val="1"/>
      <w:numFmt w:val="decimal"/>
      <w:lvlText w:val="%7."/>
      <w:lvlJc w:val="left"/>
      <w:pPr>
        <w:tabs>
          <w:tab w:val="num" w:pos="5684"/>
        </w:tabs>
        <w:ind w:left="5684" w:hanging="360"/>
      </w:pPr>
    </w:lvl>
    <w:lvl w:ilvl="7" w:tentative="1">
      <w:start w:val="1"/>
      <w:numFmt w:val="lowerLetter"/>
      <w:lvlText w:val="%8."/>
      <w:lvlJc w:val="left"/>
      <w:pPr>
        <w:tabs>
          <w:tab w:val="num" w:pos="6404"/>
        </w:tabs>
        <w:ind w:left="6404" w:hanging="360"/>
      </w:pPr>
    </w:lvl>
    <w:lvl w:ilvl="8" w:tentative="1">
      <w:start w:val="1"/>
      <w:numFmt w:val="lowerRoman"/>
      <w:lvlText w:val="%9."/>
      <w:lvlJc w:val="right"/>
      <w:pPr>
        <w:tabs>
          <w:tab w:val="num" w:pos="7124"/>
        </w:tabs>
        <w:ind w:left="7124" w:hanging="180"/>
      </w:pPr>
    </w:lvl>
  </w:abstractNum>
  <w:num w:numId="1">
    <w:abstractNumId w:val="19"/>
  </w:num>
  <w:num w:numId="2">
    <w:abstractNumId w:val="19"/>
  </w:num>
  <w:num w:numId="3">
    <w:abstractNumId w:val="17"/>
  </w:num>
  <w:num w:numId="4">
    <w:abstractNumId w:val="16"/>
  </w:num>
  <w:num w:numId="5">
    <w:abstractNumId w:val="18"/>
  </w:num>
  <w:num w:numId="6">
    <w:abstractNumId w:val="9"/>
  </w:num>
  <w:num w:numId="7">
    <w:abstractNumId w:val="15"/>
  </w:num>
  <w:num w:numId="8">
    <w:abstractNumId w:val="5"/>
  </w:num>
  <w:num w:numId="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4"/>
  </w:num>
  <w:num w:numId="13">
    <w:abstractNumId w:val="6"/>
  </w:num>
  <w:num w:numId="14">
    <w:abstractNumId w:val="12"/>
  </w:num>
  <w:num w:numId="15">
    <w:abstractNumId w:val="11"/>
  </w:num>
  <w:num w:numId="16">
    <w:abstractNumId w:val="14"/>
  </w:num>
  <w:num w:numId="17">
    <w:abstractNumId w:val="1"/>
  </w:num>
  <w:num w:numId="18">
    <w:abstractNumId w:val="7"/>
  </w:num>
  <w:num w:numId="19">
    <w:abstractNumId w:val="8"/>
  </w:num>
  <w:num w:numId="20">
    <w:abstractNumId w:val="3"/>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0EB"/>
    <w:rsid w:val="00000BFA"/>
    <w:rsid w:val="00000C9A"/>
    <w:rsid w:val="0000104A"/>
    <w:rsid w:val="00003212"/>
    <w:rsid w:val="00003C35"/>
    <w:rsid w:val="00004A1C"/>
    <w:rsid w:val="0000517A"/>
    <w:rsid w:val="00006740"/>
    <w:rsid w:val="000068CB"/>
    <w:rsid w:val="00006B09"/>
    <w:rsid w:val="00006BB8"/>
    <w:rsid w:val="0000742B"/>
    <w:rsid w:val="00007A1D"/>
    <w:rsid w:val="00010C83"/>
    <w:rsid w:val="00011281"/>
    <w:rsid w:val="0001276C"/>
    <w:rsid w:val="0001347A"/>
    <w:rsid w:val="0001487F"/>
    <w:rsid w:val="00015261"/>
    <w:rsid w:val="000163B2"/>
    <w:rsid w:val="0001645C"/>
    <w:rsid w:val="0001724E"/>
    <w:rsid w:val="00017422"/>
    <w:rsid w:val="00017E0A"/>
    <w:rsid w:val="000208AB"/>
    <w:rsid w:val="00020D90"/>
    <w:rsid w:val="00020F25"/>
    <w:rsid w:val="000227AD"/>
    <w:rsid w:val="000233E3"/>
    <w:rsid w:val="00023D99"/>
    <w:rsid w:val="00024092"/>
    <w:rsid w:val="00025981"/>
    <w:rsid w:val="00026177"/>
    <w:rsid w:val="0002655D"/>
    <w:rsid w:val="000307D1"/>
    <w:rsid w:val="00030948"/>
    <w:rsid w:val="0003199E"/>
    <w:rsid w:val="00031BFE"/>
    <w:rsid w:val="00031DFA"/>
    <w:rsid w:val="00031EE0"/>
    <w:rsid w:val="00031FC6"/>
    <w:rsid w:val="00033391"/>
    <w:rsid w:val="000336FC"/>
    <w:rsid w:val="00033B51"/>
    <w:rsid w:val="00037725"/>
    <w:rsid w:val="000378F5"/>
    <w:rsid w:val="000405FB"/>
    <w:rsid w:val="00040845"/>
    <w:rsid w:val="00040E3E"/>
    <w:rsid w:val="00041266"/>
    <w:rsid w:val="000414C9"/>
    <w:rsid w:val="00042778"/>
    <w:rsid w:val="00042ECA"/>
    <w:rsid w:val="0004300D"/>
    <w:rsid w:val="000431B3"/>
    <w:rsid w:val="00043552"/>
    <w:rsid w:val="000436F5"/>
    <w:rsid w:val="00045733"/>
    <w:rsid w:val="00045EEB"/>
    <w:rsid w:val="0004685A"/>
    <w:rsid w:val="000475CB"/>
    <w:rsid w:val="000475EB"/>
    <w:rsid w:val="0004799D"/>
    <w:rsid w:val="00047D18"/>
    <w:rsid w:val="00050DD9"/>
    <w:rsid w:val="000528CD"/>
    <w:rsid w:val="000548E4"/>
    <w:rsid w:val="00054D4C"/>
    <w:rsid w:val="00054D9A"/>
    <w:rsid w:val="00054F30"/>
    <w:rsid w:val="00055621"/>
    <w:rsid w:val="000558E6"/>
    <w:rsid w:val="00056C70"/>
    <w:rsid w:val="00057E2A"/>
    <w:rsid w:val="00060F67"/>
    <w:rsid w:val="00061EF4"/>
    <w:rsid w:val="000628D9"/>
    <w:rsid w:val="0006383B"/>
    <w:rsid w:val="00064494"/>
    <w:rsid w:val="00064F8D"/>
    <w:rsid w:val="000656AF"/>
    <w:rsid w:val="00065D6E"/>
    <w:rsid w:val="00065E2B"/>
    <w:rsid w:val="00066D67"/>
    <w:rsid w:val="0006789B"/>
    <w:rsid w:val="0007030C"/>
    <w:rsid w:val="0007134C"/>
    <w:rsid w:val="0007186A"/>
    <w:rsid w:val="0007250A"/>
    <w:rsid w:val="0007292D"/>
    <w:rsid w:val="000733C3"/>
    <w:rsid w:val="0007423D"/>
    <w:rsid w:val="000745DE"/>
    <w:rsid w:val="00075AA9"/>
    <w:rsid w:val="00077CE0"/>
    <w:rsid w:val="000801BF"/>
    <w:rsid w:val="00080332"/>
    <w:rsid w:val="00082E81"/>
    <w:rsid w:val="00084307"/>
    <w:rsid w:val="00085C03"/>
    <w:rsid w:val="000862E7"/>
    <w:rsid w:val="00087530"/>
    <w:rsid w:val="00087744"/>
    <w:rsid w:val="00087892"/>
    <w:rsid w:val="00090C3C"/>
    <w:rsid w:val="00092385"/>
    <w:rsid w:val="00092F69"/>
    <w:rsid w:val="00093963"/>
    <w:rsid w:val="00093ABC"/>
    <w:rsid w:val="00093ED9"/>
    <w:rsid w:val="00094AB7"/>
    <w:rsid w:val="00096538"/>
    <w:rsid w:val="00096AE3"/>
    <w:rsid w:val="000971B4"/>
    <w:rsid w:val="00097FDD"/>
    <w:rsid w:val="000A0C81"/>
    <w:rsid w:val="000A5A37"/>
    <w:rsid w:val="000A5AFE"/>
    <w:rsid w:val="000A5BF4"/>
    <w:rsid w:val="000A5EC1"/>
    <w:rsid w:val="000A6B65"/>
    <w:rsid w:val="000A765B"/>
    <w:rsid w:val="000B1421"/>
    <w:rsid w:val="000B18F8"/>
    <w:rsid w:val="000B1A3B"/>
    <w:rsid w:val="000B2807"/>
    <w:rsid w:val="000B2901"/>
    <w:rsid w:val="000B3458"/>
    <w:rsid w:val="000B390F"/>
    <w:rsid w:val="000B40B0"/>
    <w:rsid w:val="000B419A"/>
    <w:rsid w:val="000B48C1"/>
    <w:rsid w:val="000B4DA1"/>
    <w:rsid w:val="000B5464"/>
    <w:rsid w:val="000B5678"/>
    <w:rsid w:val="000B5B47"/>
    <w:rsid w:val="000B5E0E"/>
    <w:rsid w:val="000B63A2"/>
    <w:rsid w:val="000C0913"/>
    <w:rsid w:val="000C0922"/>
    <w:rsid w:val="000C288F"/>
    <w:rsid w:val="000C330F"/>
    <w:rsid w:val="000C3BDD"/>
    <w:rsid w:val="000C5034"/>
    <w:rsid w:val="000C6F73"/>
    <w:rsid w:val="000C7343"/>
    <w:rsid w:val="000D0F5F"/>
    <w:rsid w:val="000D0F98"/>
    <w:rsid w:val="000D23C6"/>
    <w:rsid w:val="000D23FA"/>
    <w:rsid w:val="000D2802"/>
    <w:rsid w:val="000D2F09"/>
    <w:rsid w:val="000D49C4"/>
    <w:rsid w:val="000D57D8"/>
    <w:rsid w:val="000D6BA4"/>
    <w:rsid w:val="000E13F3"/>
    <w:rsid w:val="000E3D56"/>
    <w:rsid w:val="000E4B2B"/>
    <w:rsid w:val="000E4F2B"/>
    <w:rsid w:val="000F02CD"/>
    <w:rsid w:val="000F0633"/>
    <w:rsid w:val="000F0644"/>
    <w:rsid w:val="000F1BA3"/>
    <w:rsid w:val="000F2119"/>
    <w:rsid w:val="000F24EF"/>
    <w:rsid w:val="000F2DA1"/>
    <w:rsid w:val="000F2F34"/>
    <w:rsid w:val="000F3240"/>
    <w:rsid w:val="000F3657"/>
    <w:rsid w:val="000F3C37"/>
    <w:rsid w:val="000F5060"/>
    <w:rsid w:val="000F5A37"/>
    <w:rsid w:val="000F7432"/>
    <w:rsid w:val="000F77AB"/>
    <w:rsid w:val="00101530"/>
    <w:rsid w:val="001015D5"/>
    <w:rsid w:val="001019DD"/>
    <w:rsid w:val="00101D9B"/>
    <w:rsid w:val="0010299A"/>
    <w:rsid w:val="00102C94"/>
    <w:rsid w:val="00103CC3"/>
    <w:rsid w:val="00104E38"/>
    <w:rsid w:val="001059C5"/>
    <w:rsid w:val="00105FF4"/>
    <w:rsid w:val="001111A4"/>
    <w:rsid w:val="001117EC"/>
    <w:rsid w:val="00112766"/>
    <w:rsid w:val="00114773"/>
    <w:rsid w:val="001165BB"/>
    <w:rsid w:val="001168BD"/>
    <w:rsid w:val="00116A29"/>
    <w:rsid w:val="00116C4E"/>
    <w:rsid w:val="00117292"/>
    <w:rsid w:val="001202D5"/>
    <w:rsid w:val="00120B09"/>
    <w:rsid w:val="001212AF"/>
    <w:rsid w:val="00121A70"/>
    <w:rsid w:val="00121E84"/>
    <w:rsid w:val="001222C8"/>
    <w:rsid w:val="00122ACB"/>
    <w:rsid w:val="00124191"/>
    <w:rsid w:val="00125841"/>
    <w:rsid w:val="00125CBB"/>
    <w:rsid w:val="001264E3"/>
    <w:rsid w:val="001268CC"/>
    <w:rsid w:val="00126F0E"/>
    <w:rsid w:val="001271E9"/>
    <w:rsid w:val="00130341"/>
    <w:rsid w:val="00130961"/>
    <w:rsid w:val="00130E64"/>
    <w:rsid w:val="00130FAB"/>
    <w:rsid w:val="001319DC"/>
    <w:rsid w:val="00134A40"/>
    <w:rsid w:val="00135FE1"/>
    <w:rsid w:val="00141039"/>
    <w:rsid w:val="001425F4"/>
    <w:rsid w:val="00142A04"/>
    <w:rsid w:val="00142A4B"/>
    <w:rsid w:val="001430B7"/>
    <w:rsid w:val="00146F76"/>
    <w:rsid w:val="001518C4"/>
    <w:rsid w:val="001545B7"/>
    <w:rsid w:val="00154F26"/>
    <w:rsid w:val="0015553A"/>
    <w:rsid w:val="001565E7"/>
    <w:rsid w:val="00156960"/>
    <w:rsid w:val="00157054"/>
    <w:rsid w:val="0015748B"/>
    <w:rsid w:val="001604A0"/>
    <w:rsid w:val="00160EA0"/>
    <w:rsid w:val="00162AB4"/>
    <w:rsid w:val="00162B68"/>
    <w:rsid w:val="00163C5B"/>
    <w:rsid w:val="0016475D"/>
    <w:rsid w:val="00164C0F"/>
    <w:rsid w:val="00164E3F"/>
    <w:rsid w:val="0016511D"/>
    <w:rsid w:val="00165E26"/>
    <w:rsid w:val="00166297"/>
    <w:rsid w:val="00167371"/>
    <w:rsid w:val="001705D9"/>
    <w:rsid w:val="00170986"/>
    <w:rsid w:val="0017322B"/>
    <w:rsid w:val="00173232"/>
    <w:rsid w:val="00173514"/>
    <w:rsid w:val="00173A94"/>
    <w:rsid w:val="00174477"/>
    <w:rsid w:val="001748F7"/>
    <w:rsid w:val="0017559E"/>
    <w:rsid w:val="00175904"/>
    <w:rsid w:val="00175D16"/>
    <w:rsid w:val="00175EF7"/>
    <w:rsid w:val="00175F2E"/>
    <w:rsid w:val="0017704C"/>
    <w:rsid w:val="001810C4"/>
    <w:rsid w:val="00181D11"/>
    <w:rsid w:val="00183C81"/>
    <w:rsid w:val="00183ECE"/>
    <w:rsid w:val="001841A6"/>
    <w:rsid w:val="00184785"/>
    <w:rsid w:val="00187C32"/>
    <w:rsid w:val="00187E5A"/>
    <w:rsid w:val="0019059A"/>
    <w:rsid w:val="00191572"/>
    <w:rsid w:val="00191BDD"/>
    <w:rsid w:val="00191CA0"/>
    <w:rsid w:val="00192777"/>
    <w:rsid w:val="00193CD8"/>
    <w:rsid w:val="0019404E"/>
    <w:rsid w:val="0019505B"/>
    <w:rsid w:val="001966FB"/>
    <w:rsid w:val="001977DA"/>
    <w:rsid w:val="0019797E"/>
    <w:rsid w:val="00197DF7"/>
    <w:rsid w:val="001A04C2"/>
    <w:rsid w:val="001A07A3"/>
    <w:rsid w:val="001A07F6"/>
    <w:rsid w:val="001A0DE1"/>
    <w:rsid w:val="001A18E2"/>
    <w:rsid w:val="001A1CE3"/>
    <w:rsid w:val="001A498A"/>
    <w:rsid w:val="001A4CEB"/>
    <w:rsid w:val="001A53F0"/>
    <w:rsid w:val="001A5C0E"/>
    <w:rsid w:val="001A6FD9"/>
    <w:rsid w:val="001A7A68"/>
    <w:rsid w:val="001B0D05"/>
    <w:rsid w:val="001B1600"/>
    <w:rsid w:val="001B4DBC"/>
    <w:rsid w:val="001B6110"/>
    <w:rsid w:val="001B73B8"/>
    <w:rsid w:val="001B7792"/>
    <w:rsid w:val="001B7ABA"/>
    <w:rsid w:val="001C06F4"/>
    <w:rsid w:val="001C09F5"/>
    <w:rsid w:val="001C1155"/>
    <w:rsid w:val="001C154B"/>
    <w:rsid w:val="001C1606"/>
    <w:rsid w:val="001C1D8B"/>
    <w:rsid w:val="001C3B5B"/>
    <w:rsid w:val="001C5EA9"/>
    <w:rsid w:val="001C6345"/>
    <w:rsid w:val="001C6821"/>
    <w:rsid w:val="001C6E78"/>
    <w:rsid w:val="001C7539"/>
    <w:rsid w:val="001C7DB2"/>
    <w:rsid w:val="001D017A"/>
    <w:rsid w:val="001D0900"/>
    <w:rsid w:val="001D09F4"/>
    <w:rsid w:val="001D119A"/>
    <w:rsid w:val="001D12EC"/>
    <w:rsid w:val="001D15CC"/>
    <w:rsid w:val="001D186D"/>
    <w:rsid w:val="001D504B"/>
    <w:rsid w:val="001D601F"/>
    <w:rsid w:val="001D62E7"/>
    <w:rsid w:val="001D657C"/>
    <w:rsid w:val="001D66AC"/>
    <w:rsid w:val="001D68DA"/>
    <w:rsid w:val="001D7693"/>
    <w:rsid w:val="001E0E58"/>
    <w:rsid w:val="001E1974"/>
    <w:rsid w:val="001E334E"/>
    <w:rsid w:val="001E3527"/>
    <w:rsid w:val="001E3FDC"/>
    <w:rsid w:val="001E7C4E"/>
    <w:rsid w:val="001F0D7F"/>
    <w:rsid w:val="001F4594"/>
    <w:rsid w:val="001F4AF3"/>
    <w:rsid w:val="001F54B9"/>
    <w:rsid w:val="001F56B5"/>
    <w:rsid w:val="001F58A7"/>
    <w:rsid w:val="001F661D"/>
    <w:rsid w:val="001F794F"/>
    <w:rsid w:val="00201FA3"/>
    <w:rsid w:val="002021F0"/>
    <w:rsid w:val="00203726"/>
    <w:rsid w:val="00204237"/>
    <w:rsid w:val="0020488A"/>
    <w:rsid w:val="00206B76"/>
    <w:rsid w:val="002072B6"/>
    <w:rsid w:val="002073A7"/>
    <w:rsid w:val="00207B23"/>
    <w:rsid w:val="002125F3"/>
    <w:rsid w:val="002129E8"/>
    <w:rsid w:val="00213A44"/>
    <w:rsid w:val="00213EBF"/>
    <w:rsid w:val="002142C1"/>
    <w:rsid w:val="00214369"/>
    <w:rsid w:val="002166D7"/>
    <w:rsid w:val="0022040E"/>
    <w:rsid w:val="0022067E"/>
    <w:rsid w:val="00222219"/>
    <w:rsid w:val="00222D81"/>
    <w:rsid w:val="002239F3"/>
    <w:rsid w:val="00223A6A"/>
    <w:rsid w:val="00225541"/>
    <w:rsid w:val="002266C7"/>
    <w:rsid w:val="002267DE"/>
    <w:rsid w:val="002275F9"/>
    <w:rsid w:val="00230BC5"/>
    <w:rsid w:val="00231E0C"/>
    <w:rsid w:val="00233308"/>
    <w:rsid w:val="002353ED"/>
    <w:rsid w:val="002363AB"/>
    <w:rsid w:val="002369CD"/>
    <w:rsid w:val="00236BA6"/>
    <w:rsid w:val="00237164"/>
    <w:rsid w:val="0024014C"/>
    <w:rsid w:val="00240430"/>
    <w:rsid w:val="00241D37"/>
    <w:rsid w:val="00243292"/>
    <w:rsid w:val="002445BB"/>
    <w:rsid w:val="00245372"/>
    <w:rsid w:val="00246021"/>
    <w:rsid w:val="0024676B"/>
    <w:rsid w:val="002467FF"/>
    <w:rsid w:val="0025041F"/>
    <w:rsid w:val="00251E80"/>
    <w:rsid w:val="00252326"/>
    <w:rsid w:val="00253141"/>
    <w:rsid w:val="00253A28"/>
    <w:rsid w:val="00253F42"/>
    <w:rsid w:val="002548E0"/>
    <w:rsid w:val="00255869"/>
    <w:rsid w:val="00255E28"/>
    <w:rsid w:val="00256899"/>
    <w:rsid w:val="00256B02"/>
    <w:rsid w:val="00257125"/>
    <w:rsid w:val="002574BE"/>
    <w:rsid w:val="00260391"/>
    <w:rsid w:val="00260A1B"/>
    <w:rsid w:val="0026119B"/>
    <w:rsid w:val="00262804"/>
    <w:rsid w:val="00262BBF"/>
    <w:rsid w:val="00263465"/>
    <w:rsid w:val="00264169"/>
    <w:rsid w:val="002714A0"/>
    <w:rsid w:val="0027216B"/>
    <w:rsid w:val="0027458A"/>
    <w:rsid w:val="00275EF6"/>
    <w:rsid w:val="002768F5"/>
    <w:rsid w:val="002777BE"/>
    <w:rsid w:val="00280A22"/>
    <w:rsid w:val="00280C41"/>
    <w:rsid w:val="00282E85"/>
    <w:rsid w:val="00283101"/>
    <w:rsid w:val="00283292"/>
    <w:rsid w:val="002836E0"/>
    <w:rsid w:val="0028435F"/>
    <w:rsid w:val="002845E5"/>
    <w:rsid w:val="002857CD"/>
    <w:rsid w:val="0028733D"/>
    <w:rsid w:val="00287645"/>
    <w:rsid w:val="0028795A"/>
    <w:rsid w:val="0029026F"/>
    <w:rsid w:val="00291FA5"/>
    <w:rsid w:val="0029278F"/>
    <w:rsid w:val="00293E76"/>
    <w:rsid w:val="0029438A"/>
    <w:rsid w:val="00295086"/>
    <w:rsid w:val="00295199"/>
    <w:rsid w:val="00295668"/>
    <w:rsid w:val="00295E57"/>
    <w:rsid w:val="00296D4A"/>
    <w:rsid w:val="0029751F"/>
    <w:rsid w:val="00297B52"/>
    <w:rsid w:val="002A1801"/>
    <w:rsid w:val="002A222C"/>
    <w:rsid w:val="002A2A83"/>
    <w:rsid w:val="002A36BE"/>
    <w:rsid w:val="002A3A1A"/>
    <w:rsid w:val="002A4F09"/>
    <w:rsid w:val="002A50F1"/>
    <w:rsid w:val="002A5570"/>
    <w:rsid w:val="002A6083"/>
    <w:rsid w:val="002A640C"/>
    <w:rsid w:val="002A66E1"/>
    <w:rsid w:val="002A6B5D"/>
    <w:rsid w:val="002A7692"/>
    <w:rsid w:val="002B0C63"/>
    <w:rsid w:val="002B13C2"/>
    <w:rsid w:val="002B1664"/>
    <w:rsid w:val="002B2F96"/>
    <w:rsid w:val="002B2FE8"/>
    <w:rsid w:val="002B3051"/>
    <w:rsid w:val="002B51C0"/>
    <w:rsid w:val="002B55AF"/>
    <w:rsid w:val="002B5FDF"/>
    <w:rsid w:val="002B6432"/>
    <w:rsid w:val="002B77A4"/>
    <w:rsid w:val="002C0024"/>
    <w:rsid w:val="002C09BE"/>
    <w:rsid w:val="002C191B"/>
    <w:rsid w:val="002C215A"/>
    <w:rsid w:val="002C2766"/>
    <w:rsid w:val="002C28ED"/>
    <w:rsid w:val="002C292A"/>
    <w:rsid w:val="002C3814"/>
    <w:rsid w:val="002C45C7"/>
    <w:rsid w:val="002C4DDA"/>
    <w:rsid w:val="002C5FC9"/>
    <w:rsid w:val="002C63ED"/>
    <w:rsid w:val="002C66CE"/>
    <w:rsid w:val="002C7773"/>
    <w:rsid w:val="002D005C"/>
    <w:rsid w:val="002D15AB"/>
    <w:rsid w:val="002D197A"/>
    <w:rsid w:val="002D1B18"/>
    <w:rsid w:val="002D29F7"/>
    <w:rsid w:val="002D2E6F"/>
    <w:rsid w:val="002D2F40"/>
    <w:rsid w:val="002D36C0"/>
    <w:rsid w:val="002D3AEE"/>
    <w:rsid w:val="002D3E4A"/>
    <w:rsid w:val="002D45F7"/>
    <w:rsid w:val="002D5033"/>
    <w:rsid w:val="002D507C"/>
    <w:rsid w:val="002D5509"/>
    <w:rsid w:val="002E07BF"/>
    <w:rsid w:val="002E0D29"/>
    <w:rsid w:val="002E0FEC"/>
    <w:rsid w:val="002E128A"/>
    <w:rsid w:val="002E1F94"/>
    <w:rsid w:val="002E2F73"/>
    <w:rsid w:val="002E38AC"/>
    <w:rsid w:val="002E3F22"/>
    <w:rsid w:val="002E5020"/>
    <w:rsid w:val="002E60AF"/>
    <w:rsid w:val="002E67C3"/>
    <w:rsid w:val="002E7FFC"/>
    <w:rsid w:val="002F3BA8"/>
    <w:rsid w:val="002F410D"/>
    <w:rsid w:val="002F418D"/>
    <w:rsid w:val="002F493F"/>
    <w:rsid w:val="002F52A4"/>
    <w:rsid w:val="002F61ED"/>
    <w:rsid w:val="002F64A2"/>
    <w:rsid w:val="002F6F04"/>
    <w:rsid w:val="002F7690"/>
    <w:rsid w:val="002F7DD2"/>
    <w:rsid w:val="003000C1"/>
    <w:rsid w:val="00300DE2"/>
    <w:rsid w:val="003010A9"/>
    <w:rsid w:val="00301795"/>
    <w:rsid w:val="0030274A"/>
    <w:rsid w:val="00302759"/>
    <w:rsid w:val="00302DDC"/>
    <w:rsid w:val="0030328A"/>
    <w:rsid w:val="003035BC"/>
    <w:rsid w:val="00303F77"/>
    <w:rsid w:val="00304004"/>
    <w:rsid w:val="00304705"/>
    <w:rsid w:val="003053C5"/>
    <w:rsid w:val="00306E86"/>
    <w:rsid w:val="003070C4"/>
    <w:rsid w:val="00307355"/>
    <w:rsid w:val="00310B77"/>
    <w:rsid w:val="00311046"/>
    <w:rsid w:val="003116A8"/>
    <w:rsid w:val="00311C1D"/>
    <w:rsid w:val="0031286D"/>
    <w:rsid w:val="003130E9"/>
    <w:rsid w:val="003150B0"/>
    <w:rsid w:val="00315718"/>
    <w:rsid w:val="0031586C"/>
    <w:rsid w:val="00316A38"/>
    <w:rsid w:val="0031720B"/>
    <w:rsid w:val="00320080"/>
    <w:rsid w:val="00320AA5"/>
    <w:rsid w:val="00320D9D"/>
    <w:rsid w:val="00320E02"/>
    <w:rsid w:val="0032236D"/>
    <w:rsid w:val="0032241A"/>
    <w:rsid w:val="003225FE"/>
    <w:rsid w:val="0032295D"/>
    <w:rsid w:val="00322EDC"/>
    <w:rsid w:val="00323514"/>
    <w:rsid w:val="00323FC5"/>
    <w:rsid w:val="00324C70"/>
    <w:rsid w:val="003269CA"/>
    <w:rsid w:val="003271BF"/>
    <w:rsid w:val="003302D6"/>
    <w:rsid w:val="00330454"/>
    <w:rsid w:val="00330E64"/>
    <w:rsid w:val="003319F7"/>
    <w:rsid w:val="003328C4"/>
    <w:rsid w:val="00332CF7"/>
    <w:rsid w:val="003340EB"/>
    <w:rsid w:val="003358F1"/>
    <w:rsid w:val="00335DFA"/>
    <w:rsid w:val="00335FE7"/>
    <w:rsid w:val="0033681E"/>
    <w:rsid w:val="00336E1E"/>
    <w:rsid w:val="00337F21"/>
    <w:rsid w:val="00341FB2"/>
    <w:rsid w:val="003432B6"/>
    <w:rsid w:val="00343F54"/>
    <w:rsid w:val="00344963"/>
    <w:rsid w:val="003458C1"/>
    <w:rsid w:val="00345DCD"/>
    <w:rsid w:val="0034680C"/>
    <w:rsid w:val="00347506"/>
    <w:rsid w:val="003501EE"/>
    <w:rsid w:val="0035043D"/>
    <w:rsid w:val="0035138C"/>
    <w:rsid w:val="00354A73"/>
    <w:rsid w:val="0035576A"/>
    <w:rsid w:val="00356387"/>
    <w:rsid w:val="00356C8A"/>
    <w:rsid w:val="0036110C"/>
    <w:rsid w:val="0036115C"/>
    <w:rsid w:val="00361363"/>
    <w:rsid w:val="00361D49"/>
    <w:rsid w:val="0036241F"/>
    <w:rsid w:val="003628D3"/>
    <w:rsid w:val="00364C8E"/>
    <w:rsid w:val="00365BF1"/>
    <w:rsid w:val="00365C91"/>
    <w:rsid w:val="00366A12"/>
    <w:rsid w:val="00366B15"/>
    <w:rsid w:val="00366F85"/>
    <w:rsid w:val="00367E54"/>
    <w:rsid w:val="00367EB8"/>
    <w:rsid w:val="003707BA"/>
    <w:rsid w:val="00370E95"/>
    <w:rsid w:val="003714DB"/>
    <w:rsid w:val="00372A0C"/>
    <w:rsid w:val="00373127"/>
    <w:rsid w:val="003739A7"/>
    <w:rsid w:val="00375B0C"/>
    <w:rsid w:val="00376829"/>
    <w:rsid w:val="003769FE"/>
    <w:rsid w:val="003774B8"/>
    <w:rsid w:val="00377B47"/>
    <w:rsid w:val="0038145F"/>
    <w:rsid w:val="003814A4"/>
    <w:rsid w:val="003817B2"/>
    <w:rsid w:val="003823BC"/>
    <w:rsid w:val="00384589"/>
    <w:rsid w:val="0038735D"/>
    <w:rsid w:val="003878D5"/>
    <w:rsid w:val="00390772"/>
    <w:rsid w:val="00390C17"/>
    <w:rsid w:val="003918D7"/>
    <w:rsid w:val="00391B0B"/>
    <w:rsid w:val="00391E2D"/>
    <w:rsid w:val="0039231A"/>
    <w:rsid w:val="00392E64"/>
    <w:rsid w:val="00394C77"/>
    <w:rsid w:val="00394CCB"/>
    <w:rsid w:val="00394D1D"/>
    <w:rsid w:val="003952D5"/>
    <w:rsid w:val="003968C4"/>
    <w:rsid w:val="00396A24"/>
    <w:rsid w:val="00397947"/>
    <w:rsid w:val="00397D71"/>
    <w:rsid w:val="003A170D"/>
    <w:rsid w:val="003A24DB"/>
    <w:rsid w:val="003A2B68"/>
    <w:rsid w:val="003A2C0A"/>
    <w:rsid w:val="003A4372"/>
    <w:rsid w:val="003A6377"/>
    <w:rsid w:val="003A682C"/>
    <w:rsid w:val="003B0E79"/>
    <w:rsid w:val="003B2B73"/>
    <w:rsid w:val="003B3B50"/>
    <w:rsid w:val="003B40FC"/>
    <w:rsid w:val="003B410A"/>
    <w:rsid w:val="003B4745"/>
    <w:rsid w:val="003B4EDF"/>
    <w:rsid w:val="003B4FE2"/>
    <w:rsid w:val="003B5A50"/>
    <w:rsid w:val="003B7C9B"/>
    <w:rsid w:val="003C03A9"/>
    <w:rsid w:val="003C0F75"/>
    <w:rsid w:val="003C23A3"/>
    <w:rsid w:val="003C3903"/>
    <w:rsid w:val="003C4649"/>
    <w:rsid w:val="003C7E5D"/>
    <w:rsid w:val="003C7F01"/>
    <w:rsid w:val="003D0B12"/>
    <w:rsid w:val="003D1FCA"/>
    <w:rsid w:val="003D37D3"/>
    <w:rsid w:val="003D3A81"/>
    <w:rsid w:val="003D40CD"/>
    <w:rsid w:val="003D4307"/>
    <w:rsid w:val="003D6D4A"/>
    <w:rsid w:val="003D74B5"/>
    <w:rsid w:val="003E071C"/>
    <w:rsid w:val="003E0E6B"/>
    <w:rsid w:val="003E19CD"/>
    <w:rsid w:val="003E2FA4"/>
    <w:rsid w:val="003E3309"/>
    <w:rsid w:val="003E40E7"/>
    <w:rsid w:val="003E449E"/>
    <w:rsid w:val="003E5A2A"/>
    <w:rsid w:val="003E7EA7"/>
    <w:rsid w:val="003F1D15"/>
    <w:rsid w:val="003F1E2B"/>
    <w:rsid w:val="003F2D21"/>
    <w:rsid w:val="003F3B87"/>
    <w:rsid w:val="003F5433"/>
    <w:rsid w:val="003F690E"/>
    <w:rsid w:val="003F699F"/>
    <w:rsid w:val="00401B77"/>
    <w:rsid w:val="00401E0C"/>
    <w:rsid w:val="00403040"/>
    <w:rsid w:val="00403099"/>
    <w:rsid w:val="004034E9"/>
    <w:rsid w:val="00404303"/>
    <w:rsid w:val="00404553"/>
    <w:rsid w:val="00404AA9"/>
    <w:rsid w:val="00404BC7"/>
    <w:rsid w:val="004050EB"/>
    <w:rsid w:val="004074B4"/>
    <w:rsid w:val="00410C0F"/>
    <w:rsid w:val="00410DC7"/>
    <w:rsid w:val="00412783"/>
    <w:rsid w:val="00412F04"/>
    <w:rsid w:val="00413B6E"/>
    <w:rsid w:val="00413EB0"/>
    <w:rsid w:val="004140C8"/>
    <w:rsid w:val="00416585"/>
    <w:rsid w:val="004171DF"/>
    <w:rsid w:val="004172EF"/>
    <w:rsid w:val="00420F6F"/>
    <w:rsid w:val="00421510"/>
    <w:rsid w:val="00422F8E"/>
    <w:rsid w:val="004236C5"/>
    <w:rsid w:val="00424805"/>
    <w:rsid w:val="0042528C"/>
    <w:rsid w:val="004257FB"/>
    <w:rsid w:val="0042631C"/>
    <w:rsid w:val="0042684E"/>
    <w:rsid w:val="00427C24"/>
    <w:rsid w:val="004306B7"/>
    <w:rsid w:val="00430A22"/>
    <w:rsid w:val="0043286A"/>
    <w:rsid w:val="0043320E"/>
    <w:rsid w:val="00434531"/>
    <w:rsid w:val="00434626"/>
    <w:rsid w:val="00436251"/>
    <w:rsid w:val="00436A25"/>
    <w:rsid w:val="00437654"/>
    <w:rsid w:val="00440F22"/>
    <w:rsid w:val="00440FD6"/>
    <w:rsid w:val="00441A42"/>
    <w:rsid w:val="0044317E"/>
    <w:rsid w:val="004433AF"/>
    <w:rsid w:val="004435E0"/>
    <w:rsid w:val="00443F8D"/>
    <w:rsid w:val="004449C2"/>
    <w:rsid w:val="00444A84"/>
    <w:rsid w:val="004452AC"/>
    <w:rsid w:val="004466C3"/>
    <w:rsid w:val="00450DC2"/>
    <w:rsid w:val="004515CE"/>
    <w:rsid w:val="00453C77"/>
    <w:rsid w:val="00453EFC"/>
    <w:rsid w:val="004568F7"/>
    <w:rsid w:val="00456A38"/>
    <w:rsid w:val="00456BC5"/>
    <w:rsid w:val="004575FF"/>
    <w:rsid w:val="00457EB6"/>
    <w:rsid w:val="00461455"/>
    <w:rsid w:val="0046193D"/>
    <w:rsid w:val="00461C6C"/>
    <w:rsid w:val="00461F26"/>
    <w:rsid w:val="00462089"/>
    <w:rsid w:val="00462582"/>
    <w:rsid w:val="0046381F"/>
    <w:rsid w:val="00463E1D"/>
    <w:rsid w:val="00464D0F"/>
    <w:rsid w:val="004656EC"/>
    <w:rsid w:val="00465967"/>
    <w:rsid w:val="00466089"/>
    <w:rsid w:val="00466BA0"/>
    <w:rsid w:val="00466DCC"/>
    <w:rsid w:val="00467783"/>
    <w:rsid w:val="004703B9"/>
    <w:rsid w:val="00470B0D"/>
    <w:rsid w:val="004722C0"/>
    <w:rsid w:val="00472313"/>
    <w:rsid w:val="00472933"/>
    <w:rsid w:val="00472C0B"/>
    <w:rsid w:val="00472C8B"/>
    <w:rsid w:val="00472D05"/>
    <w:rsid w:val="00472F38"/>
    <w:rsid w:val="00474E1D"/>
    <w:rsid w:val="00474E7A"/>
    <w:rsid w:val="004751CE"/>
    <w:rsid w:val="0047682B"/>
    <w:rsid w:val="00477210"/>
    <w:rsid w:val="00480874"/>
    <w:rsid w:val="00481306"/>
    <w:rsid w:val="0048175D"/>
    <w:rsid w:val="00482DDE"/>
    <w:rsid w:val="00483927"/>
    <w:rsid w:val="004842A5"/>
    <w:rsid w:val="004844D8"/>
    <w:rsid w:val="004849E7"/>
    <w:rsid w:val="00484B98"/>
    <w:rsid w:val="00484D6E"/>
    <w:rsid w:val="00484EE1"/>
    <w:rsid w:val="004854A2"/>
    <w:rsid w:val="00485C14"/>
    <w:rsid w:val="00486141"/>
    <w:rsid w:val="00491312"/>
    <w:rsid w:val="00491832"/>
    <w:rsid w:val="00493BF5"/>
    <w:rsid w:val="00494276"/>
    <w:rsid w:val="00494DE0"/>
    <w:rsid w:val="0049571F"/>
    <w:rsid w:val="00495A2A"/>
    <w:rsid w:val="00497BE0"/>
    <w:rsid w:val="004A1112"/>
    <w:rsid w:val="004A29C3"/>
    <w:rsid w:val="004A2AEF"/>
    <w:rsid w:val="004A547E"/>
    <w:rsid w:val="004A6B65"/>
    <w:rsid w:val="004A6D8F"/>
    <w:rsid w:val="004B0764"/>
    <w:rsid w:val="004B08C3"/>
    <w:rsid w:val="004B283A"/>
    <w:rsid w:val="004B3400"/>
    <w:rsid w:val="004B4AF6"/>
    <w:rsid w:val="004B4BDC"/>
    <w:rsid w:val="004B56A8"/>
    <w:rsid w:val="004B6A42"/>
    <w:rsid w:val="004B6F2D"/>
    <w:rsid w:val="004C2BB0"/>
    <w:rsid w:val="004C2F10"/>
    <w:rsid w:val="004C361F"/>
    <w:rsid w:val="004C44A9"/>
    <w:rsid w:val="004C6DCA"/>
    <w:rsid w:val="004C7D17"/>
    <w:rsid w:val="004D097A"/>
    <w:rsid w:val="004D2233"/>
    <w:rsid w:val="004D3190"/>
    <w:rsid w:val="004D3764"/>
    <w:rsid w:val="004D45DD"/>
    <w:rsid w:val="004D4CEA"/>
    <w:rsid w:val="004D50C2"/>
    <w:rsid w:val="004D6357"/>
    <w:rsid w:val="004D649E"/>
    <w:rsid w:val="004D7220"/>
    <w:rsid w:val="004E0382"/>
    <w:rsid w:val="004E0833"/>
    <w:rsid w:val="004E1716"/>
    <w:rsid w:val="004E3005"/>
    <w:rsid w:val="004E3964"/>
    <w:rsid w:val="004E3EB0"/>
    <w:rsid w:val="004E415E"/>
    <w:rsid w:val="004E43D9"/>
    <w:rsid w:val="004E5277"/>
    <w:rsid w:val="004E52A1"/>
    <w:rsid w:val="004E5F25"/>
    <w:rsid w:val="004E6D90"/>
    <w:rsid w:val="004E6DF5"/>
    <w:rsid w:val="004E79A7"/>
    <w:rsid w:val="004E7B65"/>
    <w:rsid w:val="004E7D97"/>
    <w:rsid w:val="004F0C04"/>
    <w:rsid w:val="004F2293"/>
    <w:rsid w:val="004F38E2"/>
    <w:rsid w:val="004F4CD5"/>
    <w:rsid w:val="00500290"/>
    <w:rsid w:val="005025C6"/>
    <w:rsid w:val="00502667"/>
    <w:rsid w:val="00503396"/>
    <w:rsid w:val="00504398"/>
    <w:rsid w:val="00504A80"/>
    <w:rsid w:val="00505AF9"/>
    <w:rsid w:val="00505B99"/>
    <w:rsid w:val="0051021C"/>
    <w:rsid w:val="005105BD"/>
    <w:rsid w:val="00510AF6"/>
    <w:rsid w:val="00511A34"/>
    <w:rsid w:val="005124F7"/>
    <w:rsid w:val="00513E9E"/>
    <w:rsid w:val="0051477F"/>
    <w:rsid w:val="00515BDE"/>
    <w:rsid w:val="00516AA0"/>
    <w:rsid w:val="00516CC7"/>
    <w:rsid w:val="005200CD"/>
    <w:rsid w:val="00520367"/>
    <w:rsid w:val="00520AAB"/>
    <w:rsid w:val="005226AA"/>
    <w:rsid w:val="00522932"/>
    <w:rsid w:val="00523789"/>
    <w:rsid w:val="0052550E"/>
    <w:rsid w:val="005257A6"/>
    <w:rsid w:val="0052651C"/>
    <w:rsid w:val="00526727"/>
    <w:rsid w:val="00526BFC"/>
    <w:rsid w:val="00526D48"/>
    <w:rsid w:val="005300EA"/>
    <w:rsid w:val="00530656"/>
    <w:rsid w:val="005309E1"/>
    <w:rsid w:val="00530AB8"/>
    <w:rsid w:val="00531065"/>
    <w:rsid w:val="0053171E"/>
    <w:rsid w:val="005336DC"/>
    <w:rsid w:val="00533E2B"/>
    <w:rsid w:val="005358F3"/>
    <w:rsid w:val="00535DFA"/>
    <w:rsid w:val="00537939"/>
    <w:rsid w:val="00541BA2"/>
    <w:rsid w:val="00543FF8"/>
    <w:rsid w:val="0054472C"/>
    <w:rsid w:val="00544C0D"/>
    <w:rsid w:val="00545197"/>
    <w:rsid w:val="00545D21"/>
    <w:rsid w:val="0054645F"/>
    <w:rsid w:val="00546583"/>
    <w:rsid w:val="00550113"/>
    <w:rsid w:val="00550B55"/>
    <w:rsid w:val="00551A48"/>
    <w:rsid w:val="00552225"/>
    <w:rsid w:val="005523EA"/>
    <w:rsid w:val="00552ADE"/>
    <w:rsid w:val="00552FEC"/>
    <w:rsid w:val="005531E1"/>
    <w:rsid w:val="00553409"/>
    <w:rsid w:val="00553B49"/>
    <w:rsid w:val="005542CC"/>
    <w:rsid w:val="00554513"/>
    <w:rsid w:val="00555C80"/>
    <w:rsid w:val="005563AE"/>
    <w:rsid w:val="00556F86"/>
    <w:rsid w:val="00557BAB"/>
    <w:rsid w:val="0056054E"/>
    <w:rsid w:val="0056319B"/>
    <w:rsid w:val="00563B66"/>
    <w:rsid w:val="00563F4C"/>
    <w:rsid w:val="005648E8"/>
    <w:rsid w:val="005654E2"/>
    <w:rsid w:val="00566F26"/>
    <w:rsid w:val="005674FD"/>
    <w:rsid w:val="00567D9E"/>
    <w:rsid w:val="005704B3"/>
    <w:rsid w:val="00570FFF"/>
    <w:rsid w:val="00571D9B"/>
    <w:rsid w:val="00571EC8"/>
    <w:rsid w:val="0057277F"/>
    <w:rsid w:val="00573841"/>
    <w:rsid w:val="00573AE0"/>
    <w:rsid w:val="00574087"/>
    <w:rsid w:val="00574246"/>
    <w:rsid w:val="0057427F"/>
    <w:rsid w:val="00575050"/>
    <w:rsid w:val="005751E6"/>
    <w:rsid w:val="005752AF"/>
    <w:rsid w:val="00575AC3"/>
    <w:rsid w:val="0057659C"/>
    <w:rsid w:val="00576BB2"/>
    <w:rsid w:val="00576E47"/>
    <w:rsid w:val="00576F63"/>
    <w:rsid w:val="00577073"/>
    <w:rsid w:val="0058017E"/>
    <w:rsid w:val="005806B6"/>
    <w:rsid w:val="00580D05"/>
    <w:rsid w:val="00580DD2"/>
    <w:rsid w:val="00581017"/>
    <w:rsid w:val="00582DD3"/>
    <w:rsid w:val="005830EE"/>
    <w:rsid w:val="005832BE"/>
    <w:rsid w:val="00583505"/>
    <w:rsid w:val="00583E11"/>
    <w:rsid w:val="00584C60"/>
    <w:rsid w:val="005852B3"/>
    <w:rsid w:val="005852B7"/>
    <w:rsid w:val="005858C8"/>
    <w:rsid w:val="00587166"/>
    <w:rsid w:val="00590C39"/>
    <w:rsid w:val="00590D4A"/>
    <w:rsid w:val="00592106"/>
    <w:rsid w:val="00593774"/>
    <w:rsid w:val="005939EF"/>
    <w:rsid w:val="0059418D"/>
    <w:rsid w:val="005951FF"/>
    <w:rsid w:val="00596022"/>
    <w:rsid w:val="005964BC"/>
    <w:rsid w:val="00596A37"/>
    <w:rsid w:val="00596E69"/>
    <w:rsid w:val="005970F3"/>
    <w:rsid w:val="0059742A"/>
    <w:rsid w:val="00597BE5"/>
    <w:rsid w:val="005A0EB7"/>
    <w:rsid w:val="005A15E9"/>
    <w:rsid w:val="005A1779"/>
    <w:rsid w:val="005A2FFD"/>
    <w:rsid w:val="005A34DC"/>
    <w:rsid w:val="005A45A8"/>
    <w:rsid w:val="005A5029"/>
    <w:rsid w:val="005A72C7"/>
    <w:rsid w:val="005A763A"/>
    <w:rsid w:val="005B0F0D"/>
    <w:rsid w:val="005B1AD4"/>
    <w:rsid w:val="005B1F13"/>
    <w:rsid w:val="005B48AA"/>
    <w:rsid w:val="005B49C3"/>
    <w:rsid w:val="005C0088"/>
    <w:rsid w:val="005C15E4"/>
    <w:rsid w:val="005C31F6"/>
    <w:rsid w:val="005C3C51"/>
    <w:rsid w:val="005C4F5C"/>
    <w:rsid w:val="005C672A"/>
    <w:rsid w:val="005C6A92"/>
    <w:rsid w:val="005C74E5"/>
    <w:rsid w:val="005C7DE4"/>
    <w:rsid w:val="005C7E45"/>
    <w:rsid w:val="005D122A"/>
    <w:rsid w:val="005D1393"/>
    <w:rsid w:val="005D145F"/>
    <w:rsid w:val="005D299C"/>
    <w:rsid w:val="005D45B5"/>
    <w:rsid w:val="005D5EDE"/>
    <w:rsid w:val="005D7978"/>
    <w:rsid w:val="005E10A5"/>
    <w:rsid w:val="005E1BCC"/>
    <w:rsid w:val="005E1F84"/>
    <w:rsid w:val="005E4847"/>
    <w:rsid w:val="005E6430"/>
    <w:rsid w:val="005E6508"/>
    <w:rsid w:val="005E6841"/>
    <w:rsid w:val="005E6E8F"/>
    <w:rsid w:val="005E7E9A"/>
    <w:rsid w:val="005F129B"/>
    <w:rsid w:val="005F1862"/>
    <w:rsid w:val="005F1D46"/>
    <w:rsid w:val="005F22CE"/>
    <w:rsid w:val="005F2BF3"/>
    <w:rsid w:val="005F2C85"/>
    <w:rsid w:val="005F2F11"/>
    <w:rsid w:val="005F3205"/>
    <w:rsid w:val="005F3BBE"/>
    <w:rsid w:val="005F55BA"/>
    <w:rsid w:val="005F5BFA"/>
    <w:rsid w:val="005F6370"/>
    <w:rsid w:val="005F6B09"/>
    <w:rsid w:val="005F70C0"/>
    <w:rsid w:val="005F7169"/>
    <w:rsid w:val="00600090"/>
    <w:rsid w:val="006004D2"/>
    <w:rsid w:val="00600B59"/>
    <w:rsid w:val="00601B01"/>
    <w:rsid w:val="00601DD9"/>
    <w:rsid w:val="00602C1B"/>
    <w:rsid w:val="00604FD6"/>
    <w:rsid w:val="0060526C"/>
    <w:rsid w:val="00605457"/>
    <w:rsid w:val="006057C9"/>
    <w:rsid w:val="006072F2"/>
    <w:rsid w:val="00614334"/>
    <w:rsid w:val="0061664E"/>
    <w:rsid w:val="00617559"/>
    <w:rsid w:val="00620AA8"/>
    <w:rsid w:val="00620DB4"/>
    <w:rsid w:val="00622C4A"/>
    <w:rsid w:val="006234B1"/>
    <w:rsid w:val="006242CD"/>
    <w:rsid w:val="00625379"/>
    <w:rsid w:val="00625910"/>
    <w:rsid w:val="00626BBE"/>
    <w:rsid w:val="0062762A"/>
    <w:rsid w:val="0063048F"/>
    <w:rsid w:val="006317E2"/>
    <w:rsid w:val="0063240B"/>
    <w:rsid w:val="0063274E"/>
    <w:rsid w:val="006344C1"/>
    <w:rsid w:val="0063620D"/>
    <w:rsid w:val="00636439"/>
    <w:rsid w:val="00636A5C"/>
    <w:rsid w:val="00637A46"/>
    <w:rsid w:val="00637D4C"/>
    <w:rsid w:val="00637E3B"/>
    <w:rsid w:val="006400BD"/>
    <w:rsid w:val="0064032B"/>
    <w:rsid w:val="00643A1D"/>
    <w:rsid w:val="00644116"/>
    <w:rsid w:val="00644BB7"/>
    <w:rsid w:val="00644BDE"/>
    <w:rsid w:val="00645770"/>
    <w:rsid w:val="00645EA5"/>
    <w:rsid w:val="00646B98"/>
    <w:rsid w:val="0065020F"/>
    <w:rsid w:val="0065083D"/>
    <w:rsid w:val="0065089C"/>
    <w:rsid w:val="00650A23"/>
    <w:rsid w:val="00652500"/>
    <w:rsid w:val="006536EF"/>
    <w:rsid w:val="00655343"/>
    <w:rsid w:val="00655D50"/>
    <w:rsid w:val="00655E89"/>
    <w:rsid w:val="0065690F"/>
    <w:rsid w:val="006630BB"/>
    <w:rsid w:val="0066348B"/>
    <w:rsid w:val="00665F0E"/>
    <w:rsid w:val="00666892"/>
    <w:rsid w:val="00667657"/>
    <w:rsid w:val="00667A66"/>
    <w:rsid w:val="00667E1E"/>
    <w:rsid w:val="00671A20"/>
    <w:rsid w:val="00672C35"/>
    <w:rsid w:val="00672F0B"/>
    <w:rsid w:val="006739C9"/>
    <w:rsid w:val="00674521"/>
    <w:rsid w:val="0067482C"/>
    <w:rsid w:val="0067512B"/>
    <w:rsid w:val="00676D6B"/>
    <w:rsid w:val="00677377"/>
    <w:rsid w:val="00684E20"/>
    <w:rsid w:val="006856B6"/>
    <w:rsid w:val="006862AC"/>
    <w:rsid w:val="0068650D"/>
    <w:rsid w:val="006868FE"/>
    <w:rsid w:val="0068709B"/>
    <w:rsid w:val="00691BF4"/>
    <w:rsid w:val="006942A8"/>
    <w:rsid w:val="00695E4E"/>
    <w:rsid w:val="006A017A"/>
    <w:rsid w:val="006A21EE"/>
    <w:rsid w:val="006A2695"/>
    <w:rsid w:val="006A3181"/>
    <w:rsid w:val="006A3A7F"/>
    <w:rsid w:val="006A4585"/>
    <w:rsid w:val="006A467A"/>
    <w:rsid w:val="006A527C"/>
    <w:rsid w:val="006A77DE"/>
    <w:rsid w:val="006A7C4A"/>
    <w:rsid w:val="006A7E74"/>
    <w:rsid w:val="006B00D9"/>
    <w:rsid w:val="006B07C7"/>
    <w:rsid w:val="006B1347"/>
    <w:rsid w:val="006B2EF7"/>
    <w:rsid w:val="006B3276"/>
    <w:rsid w:val="006B3503"/>
    <w:rsid w:val="006B3794"/>
    <w:rsid w:val="006B5971"/>
    <w:rsid w:val="006B5DC1"/>
    <w:rsid w:val="006C1C4C"/>
    <w:rsid w:val="006C3388"/>
    <w:rsid w:val="006C44E8"/>
    <w:rsid w:val="006C4B12"/>
    <w:rsid w:val="006C5557"/>
    <w:rsid w:val="006C59D8"/>
    <w:rsid w:val="006C5F09"/>
    <w:rsid w:val="006C5F0F"/>
    <w:rsid w:val="006C7644"/>
    <w:rsid w:val="006C7CC8"/>
    <w:rsid w:val="006D0828"/>
    <w:rsid w:val="006D1812"/>
    <w:rsid w:val="006D1A0D"/>
    <w:rsid w:val="006D336F"/>
    <w:rsid w:val="006D3C37"/>
    <w:rsid w:val="006D4239"/>
    <w:rsid w:val="006D434A"/>
    <w:rsid w:val="006D5339"/>
    <w:rsid w:val="006D5D91"/>
    <w:rsid w:val="006D63E9"/>
    <w:rsid w:val="006D681A"/>
    <w:rsid w:val="006D6DA0"/>
    <w:rsid w:val="006D7742"/>
    <w:rsid w:val="006D7C55"/>
    <w:rsid w:val="006E049C"/>
    <w:rsid w:val="006E0EFB"/>
    <w:rsid w:val="006E1315"/>
    <w:rsid w:val="006E2818"/>
    <w:rsid w:val="006E4AFE"/>
    <w:rsid w:val="006E527B"/>
    <w:rsid w:val="006E75C1"/>
    <w:rsid w:val="006F03A8"/>
    <w:rsid w:val="006F11B3"/>
    <w:rsid w:val="006F297E"/>
    <w:rsid w:val="006F315D"/>
    <w:rsid w:val="006F4D55"/>
    <w:rsid w:val="006F5301"/>
    <w:rsid w:val="006F5F14"/>
    <w:rsid w:val="006F630E"/>
    <w:rsid w:val="006F6541"/>
    <w:rsid w:val="006F6A82"/>
    <w:rsid w:val="006F6F54"/>
    <w:rsid w:val="006F7A8C"/>
    <w:rsid w:val="0070019F"/>
    <w:rsid w:val="00701ECF"/>
    <w:rsid w:val="0070220C"/>
    <w:rsid w:val="00702341"/>
    <w:rsid w:val="00705C6A"/>
    <w:rsid w:val="00706869"/>
    <w:rsid w:val="00706FF0"/>
    <w:rsid w:val="00710607"/>
    <w:rsid w:val="007116C3"/>
    <w:rsid w:val="00711FE1"/>
    <w:rsid w:val="007126CA"/>
    <w:rsid w:val="00712D6B"/>
    <w:rsid w:val="00713BB3"/>
    <w:rsid w:val="00714139"/>
    <w:rsid w:val="00714C9F"/>
    <w:rsid w:val="00714DBD"/>
    <w:rsid w:val="00716941"/>
    <w:rsid w:val="00721B9A"/>
    <w:rsid w:val="00722E80"/>
    <w:rsid w:val="00723BB7"/>
    <w:rsid w:val="00725822"/>
    <w:rsid w:val="00726B97"/>
    <w:rsid w:val="0072716A"/>
    <w:rsid w:val="007273F9"/>
    <w:rsid w:val="007276E8"/>
    <w:rsid w:val="00727746"/>
    <w:rsid w:val="00727AAF"/>
    <w:rsid w:val="00730A1C"/>
    <w:rsid w:val="007311D6"/>
    <w:rsid w:val="007318AB"/>
    <w:rsid w:val="0073356F"/>
    <w:rsid w:val="007342D6"/>
    <w:rsid w:val="00736BDA"/>
    <w:rsid w:val="00736E90"/>
    <w:rsid w:val="007375FF"/>
    <w:rsid w:val="0073776E"/>
    <w:rsid w:val="00737882"/>
    <w:rsid w:val="00737883"/>
    <w:rsid w:val="00737B40"/>
    <w:rsid w:val="00740363"/>
    <w:rsid w:val="0074040C"/>
    <w:rsid w:val="007409EB"/>
    <w:rsid w:val="00741876"/>
    <w:rsid w:val="00742859"/>
    <w:rsid w:val="00742F16"/>
    <w:rsid w:val="00742F37"/>
    <w:rsid w:val="00743952"/>
    <w:rsid w:val="0074455A"/>
    <w:rsid w:val="00745431"/>
    <w:rsid w:val="007455AA"/>
    <w:rsid w:val="00746CD2"/>
    <w:rsid w:val="00751161"/>
    <w:rsid w:val="00751983"/>
    <w:rsid w:val="00751B85"/>
    <w:rsid w:val="007521E0"/>
    <w:rsid w:val="00752CE7"/>
    <w:rsid w:val="00753294"/>
    <w:rsid w:val="00753426"/>
    <w:rsid w:val="0075476B"/>
    <w:rsid w:val="00754B24"/>
    <w:rsid w:val="00754E3B"/>
    <w:rsid w:val="007561EB"/>
    <w:rsid w:val="00761AE7"/>
    <w:rsid w:val="0076209D"/>
    <w:rsid w:val="0076273B"/>
    <w:rsid w:val="00762786"/>
    <w:rsid w:val="007634B1"/>
    <w:rsid w:val="0076377D"/>
    <w:rsid w:val="00763AED"/>
    <w:rsid w:val="00764543"/>
    <w:rsid w:val="00765097"/>
    <w:rsid w:val="0076513D"/>
    <w:rsid w:val="00765839"/>
    <w:rsid w:val="007659DD"/>
    <w:rsid w:val="00765F0C"/>
    <w:rsid w:val="00766097"/>
    <w:rsid w:val="00766619"/>
    <w:rsid w:val="007672B4"/>
    <w:rsid w:val="00770626"/>
    <w:rsid w:val="007706FB"/>
    <w:rsid w:val="00771B6D"/>
    <w:rsid w:val="0077414B"/>
    <w:rsid w:val="007749BD"/>
    <w:rsid w:val="00775E3B"/>
    <w:rsid w:val="0077708C"/>
    <w:rsid w:val="007812F1"/>
    <w:rsid w:val="007816F5"/>
    <w:rsid w:val="007832D1"/>
    <w:rsid w:val="007840CC"/>
    <w:rsid w:val="007846F1"/>
    <w:rsid w:val="0078497A"/>
    <w:rsid w:val="007858C0"/>
    <w:rsid w:val="007861BD"/>
    <w:rsid w:val="00786309"/>
    <w:rsid w:val="00786465"/>
    <w:rsid w:val="0078789D"/>
    <w:rsid w:val="00787BD4"/>
    <w:rsid w:val="00791121"/>
    <w:rsid w:val="00791246"/>
    <w:rsid w:val="00791E44"/>
    <w:rsid w:val="00791FC0"/>
    <w:rsid w:val="0079219D"/>
    <w:rsid w:val="00794832"/>
    <w:rsid w:val="00795846"/>
    <w:rsid w:val="00796085"/>
    <w:rsid w:val="00796713"/>
    <w:rsid w:val="007971B2"/>
    <w:rsid w:val="007975C5"/>
    <w:rsid w:val="007A08A8"/>
    <w:rsid w:val="007A1804"/>
    <w:rsid w:val="007A3202"/>
    <w:rsid w:val="007A377C"/>
    <w:rsid w:val="007A3B65"/>
    <w:rsid w:val="007A4BF9"/>
    <w:rsid w:val="007A5973"/>
    <w:rsid w:val="007A5F1E"/>
    <w:rsid w:val="007A5F5A"/>
    <w:rsid w:val="007A6461"/>
    <w:rsid w:val="007A6F65"/>
    <w:rsid w:val="007A78DA"/>
    <w:rsid w:val="007A79EF"/>
    <w:rsid w:val="007A7A2F"/>
    <w:rsid w:val="007B01B1"/>
    <w:rsid w:val="007B0F8B"/>
    <w:rsid w:val="007B23EC"/>
    <w:rsid w:val="007B2817"/>
    <w:rsid w:val="007B4F5A"/>
    <w:rsid w:val="007B6752"/>
    <w:rsid w:val="007B6B8D"/>
    <w:rsid w:val="007C0082"/>
    <w:rsid w:val="007C0CF1"/>
    <w:rsid w:val="007C0F75"/>
    <w:rsid w:val="007C0FB6"/>
    <w:rsid w:val="007C0FCB"/>
    <w:rsid w:val="007C2F82"/>
    <w:rsid w:val="007C303B"/>
    <w:rsid w:val="007C395E"/>
    <w:rsid w:val="007C67DA"/>
    <w:rsid w:val="007C762D"/>
    <w:rsid w:val="007C78A7"/>
    <w:rsid w:val="007D1090"/>
    <w:rsid w:val="007D168A"/>
    <w:rsid w:val="007D24E5"/>
    <w:rsid w:val="007D255D"/>
    <w:rsid w:val="007D26F2"/>
    <w:rsid w:val="007D29DD"/>
    <w:rsid w:val="007D3D58"/>
    <w:rsid w:val="007D4626"/>
    <w:rsid w:val="007D67EF"/>
    <w:rsid w:val="007D6C50"/>
    <w:rsid w:val="007D6F24"/>
    <w:rsid w:val="007D7BC7"/>
    <w:rsid w:val="007D7DEA"/>
    <w:rsid w:val="007D7DEC"/>
    <w:rsid w:val="007D7DEE"/>
    <w:rsid w:val="007E2224"/>
    <w:rsid w:val="007E3D07"/>
    <w:rsid w:val="007E51FB"/>
    <w:rsid w:val="007E64A4"/>
    <w:rsid w:val="007E71D9"/>
    <w:rsid w:val="007F0465"/>
    <w:rsid w:val="007F143B"/>
    <w:rsid w:val="007F14FC"/>
    <w:rsid w:val="007F2384"/>
    <w:rsid w:val="007F2DD2"/>
    <w:rsid w:val="007F3004"/>
    <w:rsid w:val="007F4C39"/>
    <w:rsid w:val="007F6BB2"/>
    <w:rsid w:val="0080044B"/>
    <w:rsid w:val="008007E9"/>
    <w:rsid w:val="00800F09"/>
    <w:rsid w:val="008013FD"/>
    <w:rsid w:val="0080163F"/>
    <w:rsid w:val="00801CF8"/>
    <w:rsid w:val="00801F32"/>
    <w:rsid w:val="00802A12"/>
    <w:rsid w:val="00803554"/>
    <w:rsid w:val="00803629"/>
    <w:rsid w:val="00803EEC"/>
    <w:rsid w:val="00804EF9"/>
    <w:rsid w:val="008058EE"/>
    <w:rsid w:val="00805C08"/>
    <w:rsid w:val="0080684E"/>
    <w:rsid w:val="00806CCB"/>
    <w:rsid w:val="008074C4"/>
    <w:rsid w:val="00807DA1"/>
    <w:rsid w:val="0081287A"/>
    <w:rsid w:val="008137E0"/>
    <w:rsid w:val="0081525F"/>
    <w:rsid w:val="0081625C"/>
    <w:rsid w:val="008166BA"/>
    <w:rsid w:val="0081769E"/>
    <w:rsid w:val="008205B6"/>
    <w:rsid w:val="008208F3"/>
    <w:rsid w:val="0082192C"/>
    <w:rsid w:val="0082273A"/>
    <w:rsid w:val="00822D97"/>
    <w:rsid w:val="00823074"/>
    <w:rsid w:val="00823116"/>
    <w:rsid w:val="0082387E"/>
    <w:rsid w:val="0082421B"/>
    <w:rsid w:val="0082424E"/>
    <w:rsid w:val="008243B7"/>
    <w:rsid w:val="00824BBF"/>
    <w:rsid w:val="00824EF9"/>
    <w:rsid w:val="008260F5"/>
    <w:rsid w:val="00831B6C"/>
    <w:rsid w:val="00832093"/>
    <w:rsid w:val="008320BC"/>
    <w:rsid w:val="008327A7"/>
    <w:rsid w:val="00833729"/>
    <w:rsid w:val="008354AC"/>
    <w:rsid w:val="00836620"/>
    <w:rsid w:val="0083702D"/>
    <w:rsid w:val="008373EF"/>
    <w:rsid w:val="00840067"/>
    <w:rsid w:val="0084044B"/>
    <w:rsid w:val="008407B1"/>
    <w:rsid w:val="00840A25"/>
    <w:rsid w:val="00841771"/>
    <w:rsid w:val="00844247"/>
    <w:rsid w:val="00844800"/>
    <w:rsid w:val="008453D4"/>
    <w:rsid w:val="00847301"/>
    <w:rsid w:val="00847759"/>
    <w:rsid w:val="0085117F"/>
    <w:rsid w:val="008520B5"/>
    <w:rsid w:val="008549BD"/>
    <w:rsid w:val="008558C2"/>
    <w:rsid w:val="00855F96"/>
    <w:rsid w:val="00856178"/>
    <w:rsid w:val="008578BC"/>
    <w:rsid w:val="008579F0"/>
    <w:rsid w:val="00861035"/>
    <w:rsid w:val="00862748"/>
    <w:rsid w:val="00862DBC"/>
    <w:rsid w:val="00862E6D"/>
    <w:rsid w:val="008637F7"/>
    <w:rsid w:val="00864444"/>
    <w:rsid w:val="00866FA9"/>
    <w:rsid w:val="0087187A"/>
    <w:rsid w:val="008736FD"/>
    <w:rsid w:val="00873E4B"/>
    <w:rsid w:val="0087453F"/>
    <w:rsid w:val="00874E9D"/>
    <w:rsid w:val="008750E9"/>
    <w:rsid w:val="008753D6"/>
    <w:rsid w:val="00876793"/>
    <w:rsid w:val="008779DD"/>
    <w:rsid w:val="00880D30"/>
    <w:rsid w:val="00880D86"/>
    <w:rsid w:val="008815CB"/>
    <w:rsid w:val="0088163F"/>
    <w:rsid w:val="00882246"/>
    <w:rsid w:val="00882679"/>
    <w:rsid w:val="008839B0"/>
    <w:rsid w:val="00883B1C"/>
    <w:rsid w:val="00883D9A"/>
    <w:rsid w:val="008858CC"/>
    <w:rsid w:val="00886B42"/>
    <w:rsid w:val="008871D0"/>
    <w:rsid w:val="00887858"/>
    <w:rsid w:val="008913E0"/>
    <w:rsid w:val="00891FF3"/>
    <w:rsid w:val="00892C31"/>
    <w:rsid w:val="0089385E"/>
    <w:rsid w:val="008949C8"/>
    <w:rsid w:val="00894AB9"/>
    <w:rsid w:val="00895A82"/>
    <w:rsid w:val="00895B72"/>
    <w:rsid w:val="00895DE4"/>
    <w:rsid w:val="00897984"/>
    <w:rsid w:val="008A08B9"/>
    <w:rsid w:val="008A0B31"/>
    <w:rsid w:val="008A1ED5"/>
    <w:rsid w:val="008A2164"/>
    <w:rsid w:val="008A22DC"/>
    <w:rsid w:val="008A2BAF"/>
    <w:rsid w:val="008A2F15"/>
    <w:rsid w:val="008A326B"/>
    <w:rsid w:val="008A3EA2"/>
    <w:rsid w:val="008A46C7"/>
    <w:rsid w:val="008A5801"/>
    <w:rsid w:val="008A5BEB"/>
    <w:rsid w:val="008A5F75"/>
    <w:rsid w:val="008A6377"/>
    <w:rsid w:val="008A6E4F"/>
    <w:rsid w:val="008A7374"/>
    <w:rsid w:val="008A7C61"/>
    <w:rsid w:val="008B17F1"/>
    <w:rsid w:val="008B1964"/>
    <w:rsid w:val="008B1E60"/>
    <w:rsid w:val="008B234F"/>
    <w:rsid w:val="008B2923"/>
    <w:rsid w:val="008B34A8"/>
    <w:rsid w:val="008B3F03"/>
    <w:rsid w:val="008B4053"/>
    <w:rsid w:val="008B4343"/>
    <w:rsid w:val="008B5117"/>
    <w:rsid w:val="008B5189"/>
    <w:rsid w:val="008B62BD"/>
    <w:rsid w:val="008B66AA"/>
    <w:rsid w:val="008C02C1"/>
    <w:rsid w:val="008C0432"/>
    <w:rsid w:val="008C0C74"/>
    <w:rsid w:val="008C37BA"/>
    <w:rsid w:val="008C3B8B"/>
    <w:rsid w:val="008C3EC0"/>
    <w:rsid w:val="008C4DBD"/>
    <w:rsid w:val="008C5450"/>
    <w:rsid w:val="008C5992"/>
    <w:rsid w:val="008C5C93"/>
    <w:rsid w:val="008C63EE"/>
    <w:rsid w:val="008C71CB"/>
    <w:rsid w:val="008C7214"/>
    <w:rsid w:val="008D0644"/>
    <w:rsid w:val="008D0A94"/>
    <w:rsid w:val="008D2BB0"/>
    <w:rsid w:val="008D3753"/>
    <w:rsid w:val="008D4957"/>
    <w:rsid w:val="008D565C"/>
    <w:rsid w:val="008D5B47"/>
    <w:rsid w:val="008D675F"/>
    <w:rsid w:val="008D69C3"/>
    <w:rsid w:val="008D6B14"/>
    <w:rsid w:val="008D72D7"/>
    <w:rsid w:val="008E2012"/>
    <w:rsid w:val="008E24C1"/>
    <w:rsid w:val="008E38A9"/>
    <w:rsid w:val="008E3C34"/>
    <w:rsid w:val="008E416E"/>
    <w:rsid w:val="008E4AAA"/>
    <w:rsid w:val="008E4AF3"/>
    <w:rsid w:val="008E5670"/>
    <w:rsid w:val="008E64BD"/>
    <w:rsid w:val="008E7024"/>
    <w:rsid w:val="008E7064"/>
    <w:rsid w:val="008E708E"/>
    <w:rsid w:val="008E7D16"/>
    <w:rsid w:val="008F0192"/>
    <w:rsid w:val="008F0B81"/>
    <w:rsid w:val="008F1DED"/>
    <w:rsid w:val="008F2E16"/>
    <w:rsid w:val="008F2FAE"/>
    <w:rsid w:val="008F4589"/>
    <w:rsid w:val="008F6466"/>
    <w:rsid w:val="008F654B"/>
    <w:rsid w:val="009007AA"/>
    <w:rsid w:val="00900D60"/>
    <w:rsid w:val="00901AF8"/>
    <w:rsid w:val="00902682"/>
    <w:rsid w:val="00903224"/>
    <w:rsid w:val="00903399"/>
    <w:rsid w:val="00903696"/>
    <w:rsid w:val="00903BAA"/>
    <w:rsid w:val="00904ADD"/>
    <w:rsid w:val="009055A6"/>
    <w:rsid w:val="009066B5"/>
    <w:rsid w:val="00906E55"/>
    <w:rsid w:val="00907AA4"/>
    <w:rsid w:val="00914213"/>
    <w:rsid w:val="00915205"/>
    <w:rsid w:val="00915402"/>
    <w:rsid w:val="009155A7"/>
    <w:rsid w:val="00915D4D"/>
    <w:rsid w:val="00920585"/>
    <w:rsid w:val="00921F19"/>
    <w:rsid w:val="009228B4"/>
    <w:rsid w:val="009235EE"/>
    <w:rsid w:val="00923DE6"/>
    <w:rsid w:val="00930261"/>
    <w:rsid w:val="0093034A"/>
    <w:rsid w:val="00930C9C"/>
    <w:rsid w:val="00930E0A"/>
    <w:rsid w:val="0093173D"/>
    <w:rsid w:val="009320C6"/>
    <w:rsid w:val="00933559"/>
    <w:rsid w:val="0093408C"/>
    <w:rsid w:val="0093485C"/>
    <w:rsid w:val="00934A02"/>
    <w:rsid w:val="0093531F"/>
    <w:rsid w:val="00936FF0"/>
    <w:rsid w:val="009371DB"/>
    <w:rsid w:val="00937C5F"/>
    <w:rsid w:val="00941843"/>
    <w:rsid w:val="00942281"/>
    <w:rsid w:val="00942F23"/>
    <w:rsid w:val="00943D7B"/>
    <w:rsid w:val="00945175"/>
    <w:rsid w:val="00945262"/>
    <w:rsid w:val="00945390"/>
    <w:rsid w:val="00945913"/>
    <w:rsid w:val="0095192A"/>
    <w:rsid w:val="00951AC3"/>
    <w:rsid w:val="00952845"/>
    <w:rsid w:val="009544F7"/>
    <w:rsid w:val="00954F78"/>
    <w:rsid w:val="0095518C"/>
    <w:rsid w:val="00955250"/>
    <w:rsid w:val="009553AA"/>
    <w:rsid w:val="0095641B"/>
    <w:rsid w:val="00956B66"/>
    <w:rsid w:val="0095718C"/>
    <w:rsid w:val="00957554"/>
    <w:rsid w:val="009601E6"/>
    <w:rsid w:val="009602C2"/>
    <w:rsid w:val="00960C57"/>
    <w:rsid w:val="009622E3"/>
    <w:rsid w:val="00963019"/>
    <w:rsid w:val="009633D4"/>
    <w:rsid w:val="009633FE"/>
    <w:rsid w:val="009635DE"/>
    <w:rsid w:val="0096381F"/>
    <w:rsid w:val="00963BF1"/>
    <w:rsid w:val="00964461"/>
    <w:rsid w:val="00966B1E"/>
    <w:rsid w:val="00966E65"/>
    <w:rsid w:val="00966FAD"/>
    <w:rsid w:val="009679B7"/>
    <w:rsid w:val="00967B0A"/>
    <w:rsid w:val="00967E42"/>
    <w:rsid w:val="009720B7"/>
    <w:rsid w:val="009723B3"/>
    <w:rsid w:val="009735F1"/>
    <w:rsid w:val="00973C31"/>
    <w:rsid w:val="00974CEE"/>
    <w:rsid w:val="00975246"/>
    <w:rsid w:val="00975AE2"/>
    <w:rsid w:val="00975D89"/>
    <w:rsid w:val="0097687A"/>
    <w:rsid w:val="00976E85"/>
    <w:rsid w:val="009776FB"/>
    <w:rsid w:val="009809F5"/>
    <w:rsid w:val="00980B07"/>
    <w:rsid w:val="009816AD"/>
    <w:rsid w:val="0098278D"/>
    <w:rsid w:val="00982E49"/>
    <w:rsid w:val="00982FD3"/>
    <w:rsid w:val="009831E6"/>
    <w:rsid w:val="00984ADC"/>
    <w:rsid w:val="00986404"/>
    <w:rsid w:val="009864B6"/>
    <w:rsid w:val="00987032"/>
    <w:rsid w:val="00987609"/>
    <w:rsid w:val="00987850"/>
    <w:rsid w:val="00990A56"/>
    <w:rsid w:val="00990D80"/>
    <w:rsid w:val="00990E6F"/>
    <w:rsid w:val="009924E5"/>
    <w:rsid w:val="009930C5"/>
    <w:rsid w:val="00993B96"/>
    <w:rsid w:val="00993F01"/>
    <w:rsid w:val="009944CE"/>
    <w:rsid w:val="009951CB"/>
    <w:rsid w:val="00995C67"/>
    <w:rsid w:val="00996129"/>
    <w:rsid w:val="009971BC"/>
    <w:rsid w:val="009A1040"/>
    <w:rsid w:val="009A204C"/>
    <w:rsid w:val="009A2BAF"/>
    <w:rsid w:val="009A3101"/>
    <w:rsid w:val="009A3289"/>
    <w:rsid w:val="009A3313"/>
    <w:rsid w:val="009A3546"/>
    <w:rsid w:val="009A467E"/>
    <w:rsid w:val="009A51E9"/>
    <w:rsid w:val="009A58F1"/>
    <w:rsid w:val="009A6849"/>
    <w:rsid w:val="009B05D4"/>
    <w:rsid w:val="009B1E9F"/>
    <w:rsid w:val="009B1EA1"/>
    <w:rsid w:val="009B2BC7"/>
    <w:rsid w:val="009B300B"/>
    <w:rsid w:val="009B3061"/>
    <w:rsid w:val="009B3082"/>
    <w:rsid w:val="009B32BF"/>
    <w:rsid w:val="009B46C6"/>
    <w:rsid w:val="009B533E"/>
    <w:rsid w:val="009B543A"/>
    <w:rsid w:val="009B5C47"/>
    <w:rsid w:val="009B7C39"/>
    <w:rsid w:val="009C07ED"/>
    <w:rsid w:val="009C3182"/>
    <w:rsid w:val="009C4795"/>
    <w:rsid w:val="009C4FAF"/>
    <w:rsid w:val="009C5EB0"/>
    <w:rsid w:val="009C6EC6"/>
    <w:rsid w:val="009C7E37"/>
    <w:rsid w:val="009D099B"/>
    <w:rsid w:val="009D11A6"/>
    <w:rsid w:val="009D1BA3"/>
    <w:rsid w:val="009D2672"/>
    <w:rsid w:val="009D4A68"/>
    <w:rsid w:val="009D56F9"/>
    <w:rsid w:val="009D730A"/>
    <w:rsid w:val="009D79A0"/>
    <w:rsid w:val="009D7F4E"/>
    <w:rsid w:val="009E01C9"/>
    <w:rsid w:val="009E135E"/>
    <w:rsid w:val="009E3391"/>
    <w:rsid w:val="009E41A4"/>
    <w:rsid w:val="009E47F5"/>
    <w:rsid w:val="009E529E"/>
    <w:rsid w:val="009E543B"/>
    <w:rsid w:val="009E5960"/>
    <w:rsid w:val="009E6239"/>
    <w:rsid w:val="009E6DC8"/>
    <w:rsid w:val="009F166E"/>
    <w:rsid w:val="009F23AD"/>
    <w:rsid w:val="009F3463"/>
    <w:rsid w:val="009F42C3"/>
    <w:rsid w:val="009F4E74"/>
    <w:rsid w:val="009F6E90"/>
    <w:rsid w:val="00A00EFB"/>
    <w:rsid w:val="00A01CED"/>
    <w:rsid w:val="00A03B4E"/>
    <w:rsid w:val="00A058EA"/>
    <w:rsid w:val="00A0647A"/>
    <w:rsid w:val="00A0710E"/>
    <w:rsid w:val="00A10214"/>
    <w:rsid w:val="00A103C1"/>
    <w:rsid w:val="00A10C54"/>
    <w:rsid w:val="00A10DD1"/>
    <w:rsid w:val="00A11BC9"/>
    <w:rsid w:val="00A13963"/>
    <w:rsid w:val="00A15EA5"/>
    <w:rsid w:val="00A1644F"/>
    <w:rsid w:val="00A16FD8"/>
    <w:rsid w:val="00A20280"/>
    <w:rsid w:val="00A213A2"/>
    <w:rsid w:val="00A22025"/>
    <w:rsid w:val="00A22B1C"/>
    <w:rsid w:val="00A233CD"/>
    <w:rsid w:val="00A264D5"/>
    <w:rsid w:val="00A266F8"/>
    <w:rsid w:val="00A269D8"/>
    <w:rsid w:val="00A26BF6"/>
    <w:rsid w:val="00A27408"/>
    <w:rsid w:val="00A308F4"/>
    <w:rsid w:val="00A326D8"/>
    <w:rsid w:val="00A34186"/>
    <w:rsid w:val="00A3480D"/>
    <w:rsid w:val="00A3529D"/>
    <w:rsid w:val="00A35F7D"/>
    <w:rsid w:val="00A36C8B"/>
    <w:rsid w:val="00A411A5"/>
    <w:rsid w:val="00A41992"/>
    <w:rsid w:val="00A4233B"/>
    <w:rsid w:val="00A423E4"/>
    <w:rsid w:val="00A425D7"/>
    <w:rsid w:val="00A429E9"/>
    <w:rsid w:val="00A42BC4"/>
    <w:rsid w:val="00A42DA4"/>
    <w:rsid w:val="00A42F2F"/>
    <w:rsid w:val="00A42FE3"/>
    <w:rsid w:val="00A430F8"/>
    <w:rsid w:val="00A43F31"/>
    <w:rsid w:val="00A443D0"/>
    <w:rsid w:val="00A44798"/>
    <w:rsid w:val="00A4571C"/>
    <w:rsid w:val="00A468AB"/>
    <w:rsid w:val="00A471FC"/>
    <w:rsid w:val="00A47432"/>
    <w:rsid w:val="00A478C6"/>
    <w:rsid w:val="00A47E38"/>
    <w:rsid w:val="00A50548"/>
    <w:rsid w:val="00A5140A"/>
    <w:rsid w:val="00A52292"/>
    <w:rsid w:val="00A52845"/>
    <w:rsid w:val="00A53938"/>
    <w:rsid w:val="00A53966"/>
    <w:rsid w:val="00A54620"/>
    <w:rsid w:val="00A56294"/>
    <w:rsid w:val="00A56959"/>
    <w:rsid w:val="00A57C95"/>
    <w:rsid w:val="00A60003"/>
    <w:rsid w:val="00A612A8"/>
    <w:rsid w:val="00A61821"/>
    <w:rsid w:val="00A62077"/>
    <w:rsid w:val="00A6227D"/>
    <w:rsid w:val="00A63BB3"/>
    <w:rsid w:val="00A63DE6"/>
    <w:rsid w:val="00A65E14"/>
    <w:rsid w:val="00A66EA3"/>
    <w:rsid w:val="00A70B02"/>
    <w:rsid w:val="00A71DA5"/>
    <w:rsid w:val="00A720B2"/>
    <w:rsid w:val="00A7229E"/>
    <w:rsid w:val="00A72E7E"/>
    <w:rsid w:val="00A73221"/>
    <w:rsid w:val="00A73B69"/>
    <w:rsid w:val="00A74710"/>
    <w:rsid w:val="00A74795"/>
    <w:rsid w:val="00A75DE7"/>
    <w:rsid w:val="00A75F58"/>
    <w:rsid w:val="00A7602E"/>
    <w:rsid w:val="00A774D8"/>
    <w:rsid w:val="00A775B8"/>
    <w:rsid w:val="00A7785C"/>
    <w:rsid w:val="00A81219"/>
    <w:rsid w:val="00A81913"/>
    <w:rsid w:val="00A8228C"/>
    <w:rsid w:val="00A82EC6"/>
    <w:rsid w:val="00A836F4"/>
    <w:rsid w:val="00A8371F"/>
    <w:rsid w:val="00A848D2"/>
    <w:rsid w:val="00A84ECE"/>
    <w:rsid w:val="00A87301"/>
    <w:rsid w:val="00A87D16"/>
    <w:rsid w:val="00A87DE5"/>
    <w:rsid w:val="00A909C5"/>
    <w:rsid w:val="00A90F03"/>
    <w:rsid w:val="00A91740"/>
    <w:rsid w:val="00A92E83"/>
    <w:rsid w:val="00A93617"/>
    <w:rsid w:val="00A942E6"/>
    <w:rsid w:val="00A949FD"/>
    <w:rsid w:val="00A95257"/>
    <w:rsid w:val="00AA1343"/>
    <w:rsid w:val="00AA170E"/>
    <w:rsid w:val="00AA1E26"/>
    <w:rsid w:val="00AA1F54"/>
    <w:rsid w:val="00AA3AEF"/>
    <w:rsid w:val="00AA4573"/>
    <w:rsid w:val="00AA5116"/>
    <w:rsid w:val="00AA6F9D"/>
    <w:rsid w:val="00AB038D"/>
    <w:rsid w:val="00AB04C2"/>
    <w:rsid w:val="00AB1800"/>
    <w:rsid w:val="00AB2899"/>
    <w:rsid w:val="00AB2937"/>
    <w:rsid w:val="00AB298E"/>
    <w:rsid w:val="00AB2B61"/>
    <w:rsid w:val="00AB5E23"/>
    <w:rsid w:val="00AB65AC"/>
    <w:rsid w:val="00AB68FB"/>
    <w:rsid w:val="00AB6B28"/>
    <w:rsid w:val="00AB72B5"/>
    <w:rsid w:val="00AC0C35"/>
    <w:rsid w:val="00AC1F38"/>
    <w:rsid w:val="00AC2B2E"/>
    <w:rsid w:val="00AC2FAA"/>
    <w:rsid w:val="00AC3C80"/>
    <w:rsid w:val="00AC4316"/>
    <w:rsid w:val="00AC490F"/>
    <w:rsid w:val="00AC6C4B"/>
    <w:rsid w:val="00AC6E50"/>
    <w:rsid w:val="00AC6E6A"/>
    <w:rsid w:val="00AC701E"/>
    <w:rsid w:val="00AC7149"/>
    <w:rsid w:val="00AC7335"/>
    <w:rsid w:val="00AC7374"/>
    <w:rsid w:val="00AC7F29"/>
    <w:rsid w:val="00AD03C6"/>
    <w:rsid w:val="00AD0404"/>
    <w:rsid w:val="00AD23A9"/>
    <w:rsid w:val="00AD266F"/>
    <w:rsid w:val="00AD3009"/>
    <w:rsid w:val="00AD449D"/>
    <w:rsid w:val="00AD45B0"/>
    <w:rsid w:val="00AD6430"/>
    <w:rsid w:val="00AD6818"/>
    <w:rsid w:val="00AD6A37"/>
    <w:rsid w:val="00AD7903"/>
    <w:rsid w:val="00AE0C75"/>
    <w:rsid w:val="00AE12FF"/>
    <w:rsid w:val="00AE18B7"/>
    <w:rsid w:val="00AE2A7A"/>
    <w:rsid w:val="00AE336D"/>
    <w:rsid w:val="00AE38D2"/>
    <w:rsid w:val="00AE441D"/>
    <w:rsid w:val="00AE54E9"/>
    <w:rsid w:val="00AE5D4F"/>
    <w:rsid w:val="00AE630D"/>
    <w:rsid w:val="00AF30F0"/>
    <w:rsid w:val="00AF3A28"/>
    <w:rsid w:val="00AF44C8"/>
    <w:rsid w:val="00AF48A3"/>
    <w:rsid w:val="00AF4F72"/>
    <w:rsid w:val="00AF5D09"/>
    <w:rsid w:val="00AF6925"/>
    <w:rsid w:val="00AF778D"/>
    <w:rsid w:val="00B00E62"/>
    <w:rsid w:val="00B00EF9"/>
    <w:rsid w:val="00B01391"/>
    <w:rsid w:val="00B01D4C"/>
    <w:rsid w:val="00B02231"/>
    <w:rsid w:val="00B02738"/>
    <w:rsid w:val="00B02A03"/>
    <w:rsid w:val="00B03769"/>
    <w:rsid w:val="00B038FB"/>
    <w:rsid w:val="00B046A1"/>
    <w:rsid w:val="00B048CE"/>
    <w:rsid w:val="00B05975"/>
    <w:rsid w:val="00B068FD"/>
    <w:rsid w:val="00B06A1A"/>
    <w:rsid w:val="00B103B9"/>
    <w:rsid w:val="00B104BF"/>
    <w:rsid w:val="00B11039"/>
    <w:rsid w:val="00B12771"/>
    <w:rsid w:val="00B13251"/>
    <w:rsid w:val="00B14EA3"/>
    <w:rsid w:val="00B14F17"/>
    <w:rsid w:val="00B15B66"/>
    <w:rsid w:val="00B167BF"/>
    <w:rsid w:val="00B16CAA"/>
    <w:rsid w:val="00B21124"/>
    <w:rsid w:val="00B21DB9"/>
    <w:rsid w:val="00B23FE0"/>
    <w:rsid w:val="00B24BB5"/>
    <w:rsid w:val="00B2551B"/>
    <w:rsid w:val="00B25AB3"/>
    <w:rsid w:val="00B25DE1"/>
    <w:rsid w:val="00B26170"/>
    <w:rsid w:val="00B2680C"/>
    <w:rsid w:val="00B26E91"/>
    <w:rsid w:val="00B303DD"/>
    <w:rsid w:val="00B31768"/>
    <w:rsid w:val="00B3275B"/>
    <w:rsid w:val="00B344A7"/>
    <w:rsid w:val="00B36271"/>
    <w:rsid w:val="00B37EE9"/>
    <w:rsid w:val="00B40BF5"/>
    <w:rsid w:val="00B40CEE"/>
    <w:rsid w:val="00B4254C"/>
    <w:rsid w:val="00B42EB6"/>
    <w:rsid w:val="00B4344E"/>
    <w:rsid w:val="00B436F8"/>
    <w:rsid w:val="00B43C92"/>
    <w:rsid w:val="00B43EB5"/>
    <w:rsid w:val="00B44B08"/>
    <w:rsid w:val="00B45862"/>
    <w:rsid w:val="00B46D33"/>
    <w:rsid w:val="00B474FB"/>
    <w:rsid w:val="00B509BB"/>
    <w:rsid w:val="00B50CD3"/>
    <w:rsid w:val="00B511F0"/>
    <w:rsid w:val="00B529E8"/>
    <w:rsid w:val="00B52DFF"/>
    <w:rsid w:val="00B52F05"/>
    <w:rsid w:val="00B52F54"/>
    <w:rsid w:val="00B55DD9"/>
    <w:rsid w:val="00B56D6C"/>
    <w:rsid w:val="00B56FFF"/>
    <w:rsid w:val="00B5796D"/>
    <w:rsid w:val="00B600CB"/>
    <w:rsid w:val="00B60382"/>
    <w:rsid w:val="00B606D8"/>
    <w:rsid w:val="00B61DD6"/>
    <w:rsid w:val="00B63BCB"/>
    <w:rsid w:val="00B6686B"/>
    <w:rsid w:val="00B672B6"/>
    <w:rsid w:val="00B7077A"/>
    <w:rsid w:val="00B70799"/>
    <w:rsid w:val="00B70B59"/>
    <w:rsid w:val="00B71D2F"/>
    <w:rsid w:val="00B71FE1"/>
    <w:rsid w:val="00B721F0"/>
    <w:rsid w:val="00B726AF"/>
    <w:rsid w:val="00B7285C"/>
    <w:rsid w:val="00B73072"/>
    <w:rsid w:val="00B74292"/>
    <w:rsid w:val="00B74A2A"/>
    <w:rsid w:val="00B7541E"/>
    <w:rsid w:val="00B77990"/>
    <w:rsid w:val="00B80FDD"/>
    <w:rsid w:val="00B81286"/>
    <w:rsid w:val="00B81EB1"/>
    <w:rsid w:val="00B826A0"/>
    <w:rsid w:val="00B8374B"/>
    <w:rsid w:val="00B837D1"/>
    <w:rsid w:val="00B85331"/>
    <w:rsid w:val="00B86A8D"/>
    <w:rsid w:val="00B875AA"/>
    <w:rsid w:val="00B90597"/>
    <w:rsid w:val="00B93025"/>
    <w:rsid w:val="00B9383D"/>
    <w:rsid w:val="00B93D53"/>
    <w:rsid w:val="00B94323"/>
    <w:rsid w:val="00B94609"/>
    <w:rsid w:val="00B94A1B"/>
    <w:rsid w:val="00B958B8"/>
    <w:rsid w:val="00B96788"/>
    <w:rsid w:val="00B96DE2"/>
    <w:rsid w:val="00B96FC3"/>
    <w:rsid w:val="00B9753D"/>
    <w:rsid w:val="00B97628"/>
    <w:rsid w:val="00BA1088"/>
    <w:rsid w:val="00BA1B20"/>
    <w:rsid w:val="00BA25A9"/>
    <w:rsid w:val="00BA3013"/>
    <w:rsid w:val="00BA3E81"/>
    <w:rsid w:val="00BA3E8E"/>
    <w:rsid w:val="00BA44A2"/>
    <w:rsid w:val="00BA4ABD"/>
    <w:rsid w:val="00BA540C"/>
    <w:rsid w:val="00BA5BBF"/>
    <w:rsid w:val="00BA65D6"/>
    <w:rsid w:val="00BA6DEC"/>
    <w:rsid w:val="00BB04D0"/>
    <w:rsid w:val="00BB1B7B"/>
    <w:rsid w:val="00BB1CD6"/>
    <w:rsid w:val="00BB384B"/>
    <w:rsid w:val="00BB3B1B"/>
    <w:rsid w:val="00BB4A19"/>
    <w:rsid w:val="00BB4BC8"/>
    <w:rsid w:val="00BB7013"/>
    <w:rsid w:val="00BC0AC7"/>
    <w:rsid w:val="00BC16E9"/>
    <w:rsid w:val="00BC23D9"/>
    <w:rsid w:val="00BC3255"/>
    <w:rsid w:val="00BC5847"/>
    <w:rsid w:val="00BC6852"/>
    <w:rsid w:val="00BC6967"/>
    <w:rsid w:val="00BC7563"/>
    <w:rsid w:val="00BC7B2A"/>
    <w:rsid w:val="00BD0075"/>
    <w:rsid w:val="00BD0748"/>
    <w:rsid w:val="00BD0973"/>
    <w:rsid w:val="00BD0A49"/>
    <w:rsid w:val="00BD1B80"/>
    <w:rsid w:val="00BD203A"/>
    <w:rsid w:val="00BD25F4"/>
    <w:rsid w:val="00BD6467"/>
    <w:rsid w:val="00BD649F"/>
    <w:rsid w:val="00BD6631"/>
    <w:rsid w:val="00BD79F7"/>
    <w:rsid w:val="00BE089F"/>
    <w:rsid w:val="00BE1661"/>
    <w:rsid w:val="00BE3603"/>
    <w:rsid w:val="00BE3A00"/>
    <w:rsid w:val="00BE4A8B"/>
    <w:rsid w:val="00BE5711"/>
    <w:rsid w:val="00BE6238"/>
    <w:rsid w:val="00BE6A5A"/>
    <w:rsid w:val="00BF017C"/>
    <w:rsid w:val="00BF02D6"/>
    <w:rsid w:val="00BF2875"/>
    <w:rsid w:val="00BF2AE6"/>
    <w:rsid w:val="00BF2C41"/>
    <w:rsid w:val="00BF2C9F"/>
    <w:rsid w:val="00BF4419"/>
    <w:rsid w:val="00BF4CA2"/>
    <w:rsid w:val="00BF525A"/>
    <w:rsid w:val="00BF5B1A"/>
    <w:rsid w:val="00BF6469"/>
    <w:rsid w:val="00BF6BE2"/>
    <w:rsid w:val="00BF6C51"/>
    <w:rsid w:val="00C01434"/>
    <w:rsid w:val="00C0152A"/>
    <w:rsid w:val="00C01E5A"/>
    <w:rsid w:val="00C0225D"/>
    <w:rsid w:val="00C02578"/>
    <w:rsid w:val="00C02A05"/>
    <w:rsid w:val="00C030F5"/>
    <w:rsid w:val="00C032AD"/>
    <w:rsid w:val="00C03D93"/>
    <w:rsid w:val="00C04811"/>
    <w:rsid w:val="00C04C47"/>
    <w:rsid w:val="00C04CF5"/>
    <w:rsid w:val="00C053EA"/>
    <w:rsid w:val="00C06289"/>
    <w:rsid w:val="00C07403"/>
    <w:rsid w:val="00C1001D"/>
    <w:rsid w:val="00C100A7"/>
    <w:rsid w:val="00C1039E"/>
    <w:rsid w:val="00C1343F"/>
    <w:rsid w:val="00C16575"/>
    <w:rsid w:val="00C16993"/>
    <w:rsid w:val="00C169CB"/>
    <w:rsid w:val="00C173B8"/>
    <w:rsid w:val="00C179B4"/>
    <w:rsid w:val="00C17C09"/>
    <w:rsid w:val="00C17C67"/>
    <w:rsid w:val="00C203F5"/>
    <w:rsid w:val="00C2179D"/>
    <w:rsid w:val="00C21F0E"/>
    <w:rsid w:val="00C22178"/>
    <w:rsid w:val="00C225AC"/>
    <w:rsid w:val="00C23A90"/>
    <w:rsid w:val="00C24FD6"/>
    <w:rsid w:val="00C2637D"/>
    <w:rsid w:val="00C26FCE"/>
    <w:rsid w:val="00C27547"/>
    <w:rsid w:val="00C27783"/>
    <w:rsid w:val="00C27A50"/>
    <w:rsid w:val="00C300E7"/>
    <w:rsid w:val="00C3059B"/>
    <w:rsid w:val="00C305AE"/>
    <w:rsid w:val="00C30632"/>
    <w:rsid w:val="00C3091F"/>
    <w:rsid w:val="00C31783"/>
    <w:rsid w:val="00C31C03"/>
    <w:rsid w:val="00C32AA3"/>
    <w:rsid w:val="00C33B9B"/>
    <w:rsid w:val="00C34354"/>
    <w:rsid w:val="00C3472E"/>
    <w:rsid w:val="00C3544C"/>
    <w:rsid w:val="00C37962"/>
    <w:rsid w:val="00C401AB"/>
    <w:rsid w:val="00C40463"/>
    <w:rsid w:val="00C41337"/>
    <w:rsid w:val="00C41E92"/>
    <w:rsid w:val="00C4240B"/>
    <w:rsid w:val="00C42B58"/>
    <w:rsid w:val="00C43438"/>
    <w:rsid w:val="00C44506"/>
    <w:rsid w:val="00C44881"/>
    <w:rsid w:val="00C44A7C"/>
    <w:rsid w:val="00C47F99"/>
    <w:rsid w:val="00C50CD1"/>
    <w:rsid w:val="00C51A32"/>
    <w:rsid w:val="00C54301"/>
    <w:rsid w:val="00C54439"/>
    <w:rsid w:val="00C54CCA"/>
    <w:rsid w:val="00C54F26"/>
    <w:rsid w:val="00C55153"/>
    <w:rsid w:val="00C56750"/>
    <w:rsid w:val="00C56A6F"/>
    <w:rsid w:val="00C56B4D"/>
    <w:rsid w:val="00C57B60"/>
    <w:rsid w:val="00C57E17"/>
    <w:rsid w:val="00C606C2"/>
    <w:rsid w:val="00C61038"/>
    <w:rsid w:val="00C611EF"/>
    <w:rsid w:val="00C622AC"/>
    <w:rsid w:val="00C62367"/>
    <w:rsid w:val="00C6346B"/>
    <w:rsid w:val="00C64017"/>
    <w:rsid w:val="00C65A95"/>
    <w:rsid w:val="00C677C6"/>
    <w:rsid w:val="00C71333"/>
    <w:rsid w:val="00C717E2"/>
    <w:rsid w:val="00C71DA8"/>
    <w:rsid w:val="00C726B0"/>
    <w:rsid w:val="00C72704"/>
    <w:rsid w:val="00C729C2"/>
    <w:rsid w:val="00C735A0"/>
    <w:rsid w:val="00C74D21"/>
    <w:rsid w:val="00C75698"/>
    <w:rsid w:val="00C7586F"/>
    <w:rsid w:val="00C7748A"/>
    <w:rsid w:val="00C77FD5"/>
    <w:rsid w:val="00C8156C"/>
    <w:rsid w:val="00C82537"/>
    <w:rsid w:val="00C83038"/>
    <w:rsid w:val="00C83D18"/>
    <w:rsid w:val="00C84095"/>
    <w:rsid w:val="00C84188"/>
    <w:rsid w:val="00C8497B"/>
    <w:rsid w:val="00C850E9"/>
    <w:rsid w:val="00C85D60"/>
    <w:rsid w:val="00C85E3F"/>
    <w:rsid w:val="00C8698D"/>
    <w:rsid w:val="00C86D26"/>
    <w:rsid w:val="00C87C29"/>
    <w:rsid w:val="00C9188C"/>
    <w:rsid w:val="00C9268A"/>
    <w:rsid w:val="00C92849"/>
    <w:rsid w:val="00C9311B"/>
    <w:rsid w:val="00C94441"/>
    <w:rsid w:val="00C94876"/>
    <w:rsid w:val="00C95631"/>
    <w:rsid w:val="00C95C94"/>
    <w:rsid w:val="00C95E74"/>
    <w:rsid w:val="00C97DB3"/>
    <w:rsid w:val="00CA138E"/>
    <w:rsid w:val="00CA1C7E"/>
    <w:rsid w:val="00CA1F86"/>
    <w:rsid w:val="00CA4496"/>
    <w:rsid w:val="00CA4775"/>
    <w:rsid w:val="00CA5135"/>
    <w:rsid w:val="00CA5E28"/>
    <w:rsid w:val="00CA660B"/>
    <w:rsid w:val="00CA7AC6"/>
    <w:rsid w:val="00CA7C45"/>
    <w:rsid w:val="00CA7CC8"/>
    <w:rsid w:val="00CB0A6E"/>
    <w:rsid w:val="00CB1244"/>
    <w:rsid w:val="00CB2352"/>
    <w:rsid w:val="00CB2B73"/>
    <w:rsid w:val="00CB30FF"/>
    <w:rsid w:val="00CB32DA"/>
    <w:rsid w:val="00CB34BC"/>
    <w:rsid w:val="00CB3F61"/>
    <w:rsid w:val="00CB439E"/>
    <w:rsid w:val="00CB500B"/>
    <w:rsid w:val="00CB622D"/>
    <w:rsid w:val="00CB7B12"/>
    <w:rsid w:val="00CB7FE3"/>
    <w:rsid w:val="00CC005D"/>
    <w:rsid w:val="00CC19C0"/>
    <w:rsid w:val="00CC2B50"/>
    <w:rsid w:val="00CC2C2E"/>
    <w:rsid w:val="00CC2D94"/>
    <w:rsid w:val="00CC3B67"/>
    <w:rsid w:val="00CC46E0"/>
    <w:rsid w:val="00CC5D5E"/>
    <w:rsid w:val="00CC5EFE"/>
    <w:rsid w:val="00CC6B32"/>
    <w:rsid w:val="00CC718B"/>
    <w:rsid w:val="00CD056F"/>
    <w:rsid w:val="00CD0704"/>
    <w:rsid w:val="00CD09BA"/>
    <w:rsid w:val="00CD37A1"/>
    <w:rsid w:val="00CD44BF"/>
    <w:rsid w:val="00CD45FD"/>
    <w:rsid w:val="00CD4B95"/>
    <w:rsid w:val="00CD5562"/>
    <w:rsid w:val="00CD5745"/>
    <w:rsid w:val="00CE0BD4"/>
    <w:rsid w:val="00CE1C56"/>
    <w:rsid w:val="00CE2824"/>
    <w:rsid w:val="00CE3D8D"/>
    <w:rsid w:val="00CE4F2C"/>
    <w:rsid w:val="00CE5081"/>
    <w:rsid w:val="00CE5187"/>
    <w:rsid w:val="00CE567F"/>
    <w:rsid w:val="00CE5C3E"/>
    <w:rsid w:val="00CE62F4"/>
    <w:rsid w:val="00CE6FD5"/>
    <w:rsid w:val="00CE7603"/>
    <w:rsid w:val="00CE76F8"/>
    <w:rsid w:val="00CF06F6"/>
    <w:rsid w:val="00CF1C91"/>
    <w:rsid w:val="00CF33C1"/>
    <w:rsid w:val="00CF4A9B"/>
    <w:rsid w:val="00CF4FC7"/>
    <w:rsid w:val="00CF5D55"/>
    <w:rsid w:val="00CF7CE5"/>
    <w:rsid w:val="00D01C6D"/>
    <w:rsid w:val="00D02515"/>
    <w:rsid w:val="00D02564"/>
    <w:rsid w:val="00D02671"/>
    <w:rsid w:val="00D02D30"/>
    <w:rsid w:val="00D03163"/>
    <w:rsid w:val="00D03A00"/>
    <w:rsid w:val="00D03A7A"/>
    <w:rsid w:val="00D0557E"/>
    <w:rsid w:val="00D06D8C"/>
    <w:rsid w:val="00D073FA"/>
    <w:rsid w:val="00D07E4C"/>
    <w:rsid w:val="00D10AB1"/>
    <w:rsid w:val="00D10CA0"/>
    <w:rsid w:val="00D1370C"/>
    <w:rsid w:val="00D13C89"/>
    <w:rsid w:val="00D13D99"/>
    <w:rsid w:val="00D154FE"/>
    <w:rsid w:val="00D1750D"/>
    <w:rsid w:val="00D20379"/>
    <w:rsid w:val="00D20A7C"/>
    <w:rsid w:val="00D214BC"/>
    <w:rsid w:val="00D22236"/>
    <w:rsid w:val="00D22260"/>
    <w:rsid w:val="00D22357"/>
    <w:rsid w:val="00D2421A"/>
    <w:rsid w:val="00D257AC"/>
    <w:rsid w:val="00D25D8B"/>
    <w:rsid w:val="00D2633E"/>
    <w:rsid w:val="00D26FE8"/>
    <w:rsid w:val="00D26FF6"/>
    <w:rsid w:val="00D273DB"/>
    <w:rsid w:val="00D30786"/>
    <w:rsid w:val="00D30C50"/>
    <w:rsid w:val="00D30F8D"/>
    <w:rsid w:val="00D31265"/>
    <w:rsid w:val="00D31762"/>
    <w:rsid w:val="00D31816"/>
    <w:rsid w:val="00D31B45"/>
    <w:rsid w:val="00D329AC"/>
    <w:rsid w:val="00D33ED7"/>
    <w:rsid w:val="00D34547"/>
    <w:rsid w:val="00D37352"/>
    <w:rsid w:val="00D37A71"/>
    <w:rsid w:val="00D37E8B"/>
    <w:rsid w:val="00D40217"/>
    <w:rsid w:val="00D40D21"/>
    <w:rsid w:val="00D4266D"/>
    <w:rsid w:val="00D42941"/>
    <w:rsid w:val="00D45E29"/>
    <w:rsid w:val="00D461D6"/>
    <w:rsid w:val="00D4677A"/>
    <w:rsid w:val="00D50D32"/>
    <w:rsid w:val="00D50F80"/>
    <w:rsid w:val="00D52A84"/>
    <w:rsid w:val="00D553A8"/>
    <w:rsid w:val="00D556EC"/>
    <w:rsid w:val="00D558A1"/>
    <w:rsid w:val="00D56B99"/>
    <w:rsid w:val="00D57A47"/>
    <w:rsid w:val="00D60119"/>
    <w:rsid w:val="00D61CC8"/>
    <w:rsid w:val="00D625E7"/>
    <w:rsid w:val="00D62AD9"/>
    <w:rsid w:val="00D63902"/>
    <w:rsid w:val="00D63C32"/>
    <w:rsid w:val="00D63F43"/>
    <w:rsid w:val="00D64D4B"/>
    <w:rsid w:val="00D64EBB"/>
    <w:rsid w:val="00D65E13"/>
    <w:rsid w:val="00D662EF"/>
    <w:rsid w:val="00D6692C"/>
    <w:rsid w:val="00D67F52"/>
    <w:rsid w:val="00D70DC3"/>
    <w:rsid w:val="00D7110C"/>
    <w:rsid w:val="00D7116E"/>
    <w:rsid w:val="00D717E7"/>
    <w:rsid w:val="00D72CCD"/>
    <w:rsid w:val="00D74A50"/>
    <w:rsid w:val="00D75639"/>
    <w:rsid w:val="00D75EBB"/>
    <w:rsid w:val="00D7738D"/>
    <w:rsid w:val="00D805B2"/>
    <w:rsid w:val="00D80643"/>
    <w:rsid w:val="00D80ACA"/>
    <w:rsid w:val="00D81AAC"/>
    <w:rsid w:val="00D821DE"/>
    <w:rsid w:val="00D82684"/>
    <w:rsid w:val="00D82709"/>
    <w:rsid w:val="00D8328F"/>
    <w:rsid w:val="00D8335A"/>
    <w:rsid w:val="00D840BE"/>
    <w:rsid w:val="00D84ED0"/>
    <w:rsid w:val="00D85857"/>
    <w:rsid w:val="00D85ED3"/>
    <w:rsid w:val="00D87069"/>
    <w:rsid w:val="00D877CB"/>
    <w:rsid w:val="00D904FF"/>
    <w:rsid w:val="00D908CA"/>
    <w:rsid w:val="00D91462"/>
    <w:rsid w:val="00D91AD3"/>
    <w:rsid w:val="00D92061"/>
    <w:rsid w:val="00D92304"/>
    <w:rsid w:val="00D92C37"/>
    <w:rsid w:val="00D9379A"/>
    <w:rsid w:val="00D93E49"/>
    <w:rsid w:val="00D9692B"/>
    <w:rsid w:val="00D96B1C"/>
    <w:rsid w:val="00DA1571"/>
    <w:rsid w:val="00DA1731"/>
    <w:rsid w:val="00DA331F"/>
    <w:rsid w:val="00DA4F7D"/>
    <w:rsid w:val="00DA5872"/>
    <w:rsid w:val="00DA5DAA"/>
    <w:rsid w:val="00DB087F"/>
    <w:rsid w:val="00DB114A"/>
    <w:rsid w:val="00DB1BA8"/>
    <w:rsid w:val="00DB1DC1"/>
    <w:rsid w:val="00DB220E"/>
    <w:rsid w:val="00DB3F1D"/>
    <w:rsid w:val="00DB4F38"/>
    <w:rsid w:val="00DB511D"/>
    <w:rsid w:val="00DB6794"/>
    <w:rsid w:val="00DB6F9E"/>
    <w:rsid w:val="00DC1740"/>
    <w:rsid w:val="00DC22AE"/>
    <w:rsid w:val="00DC3349"/>
    <w:rsid w:val="00DC6801"/>
    <w:rsid w:val="00DC7735"/>
    <w:rsid w:val="00DD0F1D"/>
    <w:rsid w:val="00DD2AD2"/>
    <w:rsid w:val="00DD2B79"/>
    <w:rsid w:val="00DD34C3"/>
    <w:rsid w:val="00DD3D06"/>
    <w:rsid w:val="00DD47BD"/>
    <w:rsid w:val="00DD4B69"/>
    <w:rsid w:val="00DD4C13"/>
    <w:rsid w:val="00DD6DEE"/>
    <w:rsid w:val="00DD7B85"/>
    <w:rsid w:val="00DE015B"/>
    <w:rsid w:val="00DE122F"/>
    <w:rsid w:val="00DE31D0"/>
    <w:rsid w:val="00DE39DD"/>
    <w:rsid w:val="00DE47D9"/>
    <w:rsid w:val="00DE5534"/>
    <w:rsid w:val="00DE59A1"/>
    <w:rsid w:val="00DE6000"/>
    <w:rsid w:val="00DE6698"/>
    <w:rsid w:val="00DE73D5"/>
    <w:rsid w:val="00DE7794"/>
    <w:rsid w:val="00DE7FAA"/>
    <w:rsid w:val="00DF03CF"/>
    <w:rsid w:val="00DF0FF2"/>
    <w:rsid w:val="00DF362C"/>
    <w:rsid w:val="00DF4AD2"/>
    <w:rsid w:val="00DF6104"/>
    <w:rsid w:val="00DF762D"/>
    <w:rsid w:val="00E00F4B"/>
    <w:rsid w:val="00E017BF"/>
    <w:rsid w:val="00E02207"/>
    <w:rsid w:val="00E027F8"/>
    <w:rsid w:val="00E028E1"/>
    <w:rsid w:val="00E03A45"/>
    <w:rsid w:val="00E06419"/>
    <w:rsid w:val="00E06532"/>
    <w:rsid w:val="00E0681E"/>
    <w:rsid w:val="00E0739D"/>
    <w:rsid w:val="00E0754D"/>
    <w:rsid w:val="00E10ADF"/>
    <w:rsid w:val="00E10F22"/>
    <w:rsid w:val="00E10F54"/>
    <w:rsid w:val="00E119E2"/>
    <w:rsid w:val="00E123F0"/>
    <w:rsid w:val="00E13918"/>
    <w:rsid w:val="00E144CA"/>
    <w:rsid w:val="00E16343"/>
    <w:rsid w:val="00E16409"/>
    <w:rsid w:val="00E1716A"/>
    <w:rsid w:val="00E178CA"/>
    <w:rsid w:val="00E17E79"/>
    <w:rsid w:val="00E17EE2"/>
    <w:rsid w:val="00E207B9"/>
    <w:rsid w:val="00E2315D"/>
    <w:rsid w:val="00E23D1E"/>
    <w:rsid w:val="00E23E3D"/>
    <w:rsid w:val="00E23FF6"/>
    <w:rsid w:val="00E245FE"/>
    <w:rsid w:val="00E24BE7"/>
    <w:rsid w:val="00E259C6"/>
    <w:rsid w:val="00E25BCA"/>
    <w:rsid w:val="00E2699C"/>
    <w:rsid w:val="00E27C35"/>
    <w:rsid w:val="00E30CE5"/>
    <w:rsid w:val="00E3322E"/>
    <w:rsid w:val="00E34D29"/>
    <w:rsid w:val="00E35033"/>
    <w:rsid w:val="00E36289"/>
    <w:rsid w:val="00E3793B"/>
    <w:rsid w:val="00E421F8"/>
    <w:rsid w:val="00E43629"/>
    <w:rsid w:val="00E462C6"/>
    <w:rsid w:val="00E47868"/>
    <w:rsid w:val="00E504DA"/>
    <w:rsid w:val="00E5061A"/>
    <w:rsid w:val="00E50EB5"/>
    <w:rsid w:val="00E51741"/>
    <w:rsid w:val="00E524EC"/>
    <w:rsid w:val="00E53006"/>
    <w:rsid w:val="00E53135"/>
    <w:rsid w:val="00E5318D"/>
    <w:rsid w:val="00E535DA"/>
    <w:rsid w:val="00E53E39"/>
    <w:rsid w:val="00E5551B"/>
    <w:rsid w:val="00E55860"/>
    <w:rsid w:val="00E56055"/>
    <w:rsid w:val="00E60382"/>
    <w:rsid w:val="00E61C42"/>
    <w:rsid w:val="00E62DB5"/>
    <w:rsid w:val="00E63736"/>
    <w:rsid w:val="00E63F88"/>
    <w:rsid w:val="00E662BF"/>
    <w:rsid w:val="00E663C9"/>
    <w:rsid w:val="00E6686D"/>
    <w:rsid w:val="00E66F81"/>
    <w:rsid w:val="00E7128F"/>
    <w:rsid w:val="00E718D2"/>
    <w:rsid w:val="00E728B0"/>
    <w:rsid w:val="00E742F6"/>
    <w:rsid w:val="00E742FD"/>
    <w:rsid w:val="00E7464F"/>
    <w:rsid w:val="00E74813"/>
    <w:rsid w:val="00E7522C"/>
    <w:rsid w:val="00E759D2"/>
    <w:rsid w:val="00E77D13"/>
    <w:rsid w:val="00E77E66"/>
    <w:rsid w:val="00E801A8"/>
    <w:rsid w:val="00E84585"/>
    <w:rsid w:val="00E84884"/>
    <w:rsid w:val="00E874BA"/>
    <w:rsid w:val="00E918B2"/>
    <w:rsid w:val="00E91909"/>
    <w:rsid w:val="00E93F1B"/>
    <w:rsid w:val="00E954A7"/>
    <w:rsid w:val="00E95A65"/>
    <w:rsid w:val="00E95A96"/>
    <w:rsid w:val="00E96541"/>
    <w:rsid w:val="00E9707A"/>
    <w:rsid w:val="00E9709D"/>
    <w:rsid w:val="00E97DDF"/>
    <w:rsid w:val="00EA138D"/>
    <w:rsid w:val="00EA1DFD"/>
    <w:rsid w:val="00EA45C7"/>
    <w:rsid w:val="00EA4B32"/>
    <w:rsid w:val="00EA5028"/>
    <w:rsid w:val="00EA5988"/>
    <w:rsid w:val="00EA5B0C"/>
    <w:rsid w:val="00EB0715"/>
    <w:rsid w:val="00EB3B73"/>
    <w:rsid w:val="00EB4B62"/>
    <w:rsid w:val="00EB620F"/>
    <w:rsid w:val="00EB73BD"/>
    <w:rsid w:val="00EB73FA"/>
    <w:rsid w:val="00EB7DD2"/>
    <w:rsid w:val="00EC16EC"/>
    <w:rsid w:val="00EC2096"/>
    <w:rsid w:val="00EC2A0C"/>
    <w:rsid w:val="00EC2A19"/>
    <w:rsid w:val="00EC2C4D"/>
    <w:rsid w:val="00EC4D28"/>
    <w:rsid w:val="00EC58B4"/>
    <w:rsid w:val="00EC58BE"/>
    <w:rsid w:val="00EC5E1A"/>
    <w:rsid w:val="00EC5F55"/>
    <w:rsid w:val="00EC67E8"/>
    <w:rsid w:val="00EC691E"/>
    <w:rsid w:val="00EC71E1"/>
    <w:rsid w:val="00EC76B9"/>
    <w:rsid w:val="00ED063E"/>
    <w:rsid w:val="00ED0700"/>
    <w:rsid w:val="00ED17DF"/>
    <w:rsid w:val="00ED1F31"/>
    <w:rsid w:val="00ED3BDB"/>
    <w:rsid w:val="00ED4DA0"/>
    <w:rsid w:val="00ED4F54"/>
    <w:rsid w:val="00ED4FB5"/>
    <w:rsid w:val="00ED5D62"/>
    <w:rsid w:val="00ED72AE"/>
    <w:rsid w:val="00ED7F24"/>
    <w:rsid w:val="00EE05C8"/>
    <w:rsid w:val="00EE08AD"/>
    <w:rsid w:val="00EE19EA"/>
    <w:rsid w:val="00EE30F3"/>
    <w:rsid w:val="00EE3C5C"/>
    <w:rsid w:val="00EE3CA0"/>
    <w:rsid w:val="00EE3E85"/>
    <w:rsid w:val="00EE603D"/>
    <w:rsid w:val="00EE7641"/>
    <w:rsid w:val="00EE7F47"/>
    <w:rsid w:val="00EF0346"/>
    <w:rsid w:val="00EF0804"/>
    <w:rsid w:val="00EF0C34"/>
    <w:rsid w:val="00EF161F"/>
    <w:rsid w:val="00EF168A"/>
    <w:rsid w:val="00EF1E45"/>
    <w:rsid w:val="00EF25B0"/>
    <w:rsid w:val="00EF407F"/>
    <w:rsid w:val="00EF4334"/>
    <w:rsid w:val="00EF4BE2"/>
    <w:rsid w:val="00EF4C9E"/>
    <w:rsid w:val="00EF675D"/>
    <w:rsid w:val="00EF7AAE"/>
    <w:rsid w:val="00EF7E01"/>
    <w:rsid w:val="00F00218"/>
    <w:rsid w:val="00F00219"/>
    <w:rsid w:val="00F0022A"/>
    <w:rsid w:val="00F00C1F"/>
    <w:rsid w:val="00F0176B"/>
    <w:rsid w:val="00F017C9"/>
    <w:rsid w:val="00F042D4"/>
    <w:rsid w:val="00F05D76"/>
    <w:rsid w:val="00F05F57"/>
    <w:rsid w:val="00F07774"/>
    <w:rsid w:val="00F10A08"/>
    <w:rsid w:val="00F10A48"/>
    <w:rsid w:val="00F112F7"/>
    <w:rsid w:val="00F1345A"/>
    <w:rsid w:val="00F13E39"/>
    <w:rsid w:val="00F1537B"/>
    <w:rsid w:val="00F15AAD"/>
    <w:rsid w:val="00F15CB9"/>
    <w:rsid w:val="00F16FC9"/>
    <w:rsid w:val="00F1753F"/>
    <w:rsid w:val="00F21B43"/>
    <w:rsid w:val="00F22226"/>
    <w:rsid w:val="00F23371"/>
    <w:rsid w:val="00F234C2"/>
    <w:rsid w:val="00F243EC"/>
    <w:rsid w:val="00F245A1"/>
    <w:rsid w:val="00F24B7C"/>
    <w:rsid w:val="00F26052"/>
    <w:rsid w:val="00F30AEA"/>
    <w:rsid w:val="00F31046"/>
    <w:rsid w:val="00F32554"/>
    <w:rsid w:val="00F32754"/>
    <w:rsid w:val="00F33B92"/>
    <w:rsid w:val="00F34C8A"/>
    <w:rsid w:val="00F34EFB"/>
    <w:rsid w:val="00F363BE"/>
    <w:rsid w:val="00F36734"/>
    <w:rsid w:val="00F37793"/>
    <w:rsid w:val="00F37CF4"/>
    <w:rsid w:val="00F400B6"/>
    <w:rsid w:val="00F4078B"/>
    <w:rsid w:val="00F40FE6"/>
    <w:rsid w:val="00F4151A"/>
    <w:rsid w:val="00F41CF1"/>
    <w:rsid w:val="00F4415F"/>
    <w:rsid w:val="00F443EE"/>
    <w:rsid w:val="00F44D61"/>
    <w:rsid w:val="00F478DE"/>
    <w:rsid w:val="00F47E7A"/>
    <w:rsid w:val="00F503B7"/>
    <w:rsid w:val="00F53AA6"/>
    <w:rsid w:val="00F53B66"/>
    <w:rsid w:val="00F54ADB"/>
    <w:rsid w:val="00F55A9C"/>
    <w:rsid w:val="00F55B77"/>
    <w:rsid w:val="00F56432"/>
    <w:rsid w:val="00F56567"/>
    <w:rsid w:val="00F604D1"/>
    <w:rsid w:val="00F610C1"/>
    <w:rsid w:val="00F61358"/>
    <w:rsid w:val="00F61807"/>
    <w:rsid w:val="00F63C75"/>
    <w:rsid w:val="00F64341"/>
    <w:rsid w:val="00F643A3"/>
    <w:rsid w:val="00F64A97"/>
    <w:rsid w:val="00F65B18"/>
    <w:rsid w:val="00F65CB9"/>
    <w:rsid w:val="00F6623F"/>
    <w:rsid w:val="00F66734"/>
    <w:rsid w:val="00F66C6E"/>
    <w:rsid w:val="00F66CBE"/>
    <w:rsid w:val="00F66E56"/>
    <w:rsid w:val="00F67FA1"/>
    <w:rsid w:val="00F7060E"/>
    <w:rsid w:val="00F70C92"/>
    <w:rsid w:val="00F71DF8"/>
    <w:rsid w:val="00F71FEB"/>
    <w:rsid w:val="00F72481"/>
    <w:rsid w:val="00F72BAD"/>
    <w:rsid w:val="00F74485"/>
    <w:rsid w:val="00F7687C"/>
    <w:rsid w:val="00F76B15"/>
    <w:rsid w:val="00F7714D"/>
    <w:rsid w:val="00F800C2"/>
    <w:rsid w:val="00F80170"/>
    <w:rsid w:val="00F811A3"/>
    <w:rsid w:val="00F813E6"/>
    <w:rsid w:val="00F81642"/>
    <w:rsid w:val="00F8177F"/>
    <w:rsid w:val="00F83133"/>
    <w:rsid w:val="00F8361D"/>
    <w:rsid w:val="00F84326"/>
    <w:rsid w:val="00F84ADD"/>
    <w:rsid w:val="00F85582"/>
    <w:rsid w:val="00F86600"/>
    <w:rsid w:val="00F866B1"/>
    <w:rsid w:val="00F900CC"/>
    <w:rsid w:val="00F909DC"/>
    <w:rsid w:val="00F90BF6"/>
    <w:rsid w:val="00F91CA4"/>
    <w:rsid w:val="00F92120"/>
    <w:rsid w:val="00F92627"/>
    <w:rsid w:val="00F92AD9"/>
    <w:rsid w:val="00F92D90"/>
    <w:rsid w:val="00F936F6"/>
    <w:rsid w:val="00F940BF"/>
    <w:rsid w:val="00F9419C"/>
    <w:rsid w:val="00F948DB"/>
    <w:rsid w:val="00F94FF3"/>
    <w:rsid w:val="00F9543D"/>
    <w:rsid w:val="00F96848"/>
    <w:rsid w:val="00F96BC6"/>
    <w:rsid w:val="00F96D92"/>
    <w:rsid w:val="00F9757D"/>
    <w:rsid w:val="00FA0032"/>
    <w:rsid w:val="00FA0AFA"/>
    <w:rsid w:val="00FA1EC5"/>
    <w:rsid w:val="00FA1F59"/>
    <w:rsid w:val="00FA2187"/>
    <w:rsid w:val="00FA6D3A"/>
    <w:rsid w:val="00FA70D8"/>
    <w:rsid w:val="00FA78E2"/>
    <w:rsid w:val="00FB097D"/>
    <w:rsid w:val="00FB1566"/>
    <w:rsid w:val="00FB219F"/>
    <w:rsid w:val="00FB3151"/>
    <w:rsid w:val="00FB3A7D"/>
    <w:rsid w:val="00FB3A9A"/>
    <w:rsid w:val="00FB46AC"/>
    <w:rsid w:val="00FB54EA"/>
    <w:rsid w:val="00FB5AC6"/>
    <w:rsid w:val="00FB638C"/>
    <w:rsid w:val="00FC0380"/>
    <w:rsid w:val="00FC1AD9"/>
    <w:rsid w:val="00FC1C5E"/>
    <w:rsid w:val="00FC2D21"/>
    <w:rsid w:val="00FC4299"/>
    <w:rsid w:val="00FC43A9"/>
    <w:rsid w:val="00FC4471"/>
    <w:rsid w:val="00FC5B50"/>
    <w:rsid w:val="00FC6FB6"/>
    <w:rsid w:val="00FC7832"/>
    <w:rsid w:val="00FC7E53"/>
    <w:rsid w:val="00FD0417"/>
    <w:rsid w:val="00FD04D0"/>
    <w:rsid w:val="00FD0779"/>
    <w:rsid w:val="00FD0A4C"/>
    <w:rsid w:val="00FD0A6B"/>
    <w:rsid w:val="00FD1280"/>
    <w:rsid w:val="00FD1F9C"/>
    <w:rsid w:val="00FD21F1"/>
    <w:rsid w:val="00FD3620"/>
    <w:rsid w:val="00FD38C5"/>
    <w:rsid w:val="00FD3B8B"/>
    <w:rsid w:val="00FD63D2"/>
    <w:rsid w:val="00FE01F4"/>
    <w:rsid w:val="00FE0B8C"/>
    <w:rsid w:val="00FE0E8C"/>
    <w:rsid w:val="00FE26F5"/>
    <w:rsid w:val="00FE2AEA"/>
    <w:rsid w:val="00FE3C90"/>
    <w:rsid w:val="00FE3F01"/>
    <w:rsid w:val="00FE5DCA"/>
    <w:rsid w:val="00FE63E5"/>
    <w:rsid w:val="00FE654B"/>
    <w:rsid w:val="00FE703B"/>
    <w:rsid w:val="00FF0DF7"/>
    <w:rsid w:val="00FF2671"/>
    <w:rsid w:val="00FF26AB"/>
    <w:rsid w:val="00FF28BE"/>
    <w:rsid w:val="00FF2E06"/>
    <w:rsid w:val="00FF3540"/>
    <w:rsid w:val="00FF3E31"/>
    <w:rsid w:val="00FF4D10"/>
    <w:rsid w:val="00FF5011"/>
    <w:rsid w:val="00FF524A"/>
    <w:rsid w:val="00FF591E"/>
    <w:rsid w:val="00FF660E"/>
    <w:rsid w:val="00FF7E5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BD6CD6"/>
  <w15:chartTrackingRefBased/>
  <w15:docId w15:val="{E6BA4302-6F9A-7348-AC37-732A76D2E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uiPriority="99"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9F3"/>
    <w:rPr>
      <w:sz w:val="24"/>
      <w:szCs w:val="24"/>
    </w:rPr>
  </w:style>
  <w:style w:type="paragraph" w:styleId="Ttulo1">
    <w:name w:val="heading 1"/>
    <w:basedOn w:val="Normal"/>
    <w:next w:val="Normal"/>
    <w:qFormat/>
    <w:rsid w:val="002239F3"/>
    <w:pPr>
      <w:keepNext/>
      <w:jc w:val="center"/>
      <w:outlineLvl w:val="0"/>
    </w:pPr>
    <w:rPr>
      <w:b/>
      <w:bCs/>
      <w:u w:val="single"/>
    </w:rPr>
  </w:style>
  <w:style w:type="paragraph" w:styleId="Ttulo2">
    <w:name w:val="heading 2"/>
    <w:basedOn w:val="Normal"/>
    <w:next w:val="Normal"/>
    <w:qFormat/>
    <w:rsid w:val="002239F3"/>
    <w:pPr>
      <w:keepNext/>
      <w:jc w:val="both"/>
      <w:outlineLvl w:val="1"/>
    </w:pPr>
    <w:rPr>
      <w:b/>
      <w:bCs/>
      <w:u w:val="single"/>
    </w:rPr>
  </w:style>
  <w:style w:type="paragraph" w:styleId="Ttulo3">
    <w:name w:val="heading 3"/>
    <w:basedOn w:val="Normal"/>
    <w:next w:val="Normal"/>
    <w:qFormat/>
    <w:rsid w:val="002239F3"/>
    <w:pPr>
      <w:keepNext/>
      <w:outlineLvl w:val="2"/>
    </w:pPr>
    <w:rPr>
      <w:b/>
      <w:bCs/>
      <w:u w:val="single"/>
    </w:rPr>
  </w:style>
  <w:style w:type="paragraph" w:styleId="Ttulo5">
    <w:name w:val="heading 5"/>
    <w:basedOn w:val="Normal"/>
    <w:next w:val="Normal"/>
    <w:link w:val="Ttulo5Char"/>
    <w:semiHidden/>
    <w:unhideWhenUsed/>
    <w:qFormat/>
    <w:rsid w:val="00092385"/>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qFormat/>
    <w:rsid w:val="002239F3"/>
    <w:pPr>
      <w:keepNext/>
      <w:numPr>
        <w:numId w:val="1"/>
      </w:numPr>
      <w:jc w:val="both"/>
      <w:outlineLvl w:val="5"/>
    </w:pPr>
    <w:rPr>
      <w:rFonts w:ascii="BaskervilleOldFacSCD" w:hAnsi="BaskervilleOldFacSCD"/>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semFormatao">
    <w:name w:val="Plain Text"/>
    <w:basedOn w:val="Normal"/>
    <w:link w:val="TextosemFormataoChar"/>
    <w:rsid w:val="002239F3"/>
    <w:rPr>
      <w:rFonts w:ascii="Courier New" w:hAnsi="Courier New"/>
      <w:sz w:val="20"/>
      <w:szCs w:val="20"/>
      <w:lang w:val="x-none" w:eastAsia="x-none"/>
    </w:rPr>
  </w:style>
  <w:style w:type="paragraph" w:styleId="Corpodetexto2">
    <w:name w:val="Body Text 2"/>
    <w:basedOn w:val="Normal"/>
    <w:rsid w:val="002239F3"/>
    <w:pPr>
      <w:jc w:val="both"/>
    </w:pPr>
    <w:rPr>
      <w:rFonts w:ascii="BaskervilleOldFacSCD" w:hAnsi="BaskervilleOldFacSCD"/>
      <w:sz w:val="28"/>
      <w:szCs w:val="20"/>
    </w:rPr>
  </w:style>
  <w:style w:type="paragraph" w:styleId="Recuodecorpodetexto2">
    <w:name w:val="Body Text Indent 2"/>
    <w:basedOn w:val="Normal"/>
    <w:link w:val="Recuodecorpodetexto2Char"/>
    <w:rsid w:val="002239F3"/>
    <w:pPr>
      <w:ind w:left="3600"/>
      <w:jc w:val="both"/>
    </w:pPr>
    <w:rPr>
      <w:rFonts w:ascii="Tahoma" w:hAnsi="Tahoma" w:cs="Tahoma"/>
      <w:b/>
    </w:rPr>
  </w:style>
  <w:style w:type="paragraph" w:styleId="Recuodecorpodetexto">
    <w:name w:val="Body Text Indent"/>
    <w:basedOn w:val="Normal"/>
    <w:link w:val="RecuodecorpodetextoChar"/>
    <w:rsid w:val="002239F3"/>
    <w:pPr>
      <w:ind w:firstLine="2268"/>
    </w:pPr>
    <w:rPr>
      <w:sz w:val="28"/>
      <w:szCs w:val="20"/>
      <w:lang w:val="x-none" w:eastAsia="x-none"/>
    </w:rPr>
  </w:style>
  <w:style w:type="paragraph" w:styleId="Recuodecorpodetexto3">
    <w:name w:val="Body Text Indent 3"/>
    <w:basedOn w:val="Normal"/>
    <w:rsid w:val="002239F3"/>
    <w:pPr>
      <w:ind w:left="360"/>
      <w:jc w:val="both"/>
    </w:pPr>
    <w:rPr>
      <w:rFonts w:ascii="BaskervilleOldFacSCD" w:hAnsi="BaskervilleOldFacSCD"/>
      <w:sz w:val="28"/>
      <w:szCs w:val="20"/>
    </w:rPr>
  </w:style>
  <w:style w:type="paragraph" w:styleId="Corpodetexto">
    <w:name w:val="Body Text"/>
    <w:basedOn w:val="Normal"/>
    <w:rsid w:val="002239F3"/>
    <w:pPr>
      <w:jc w:val="center"/>
    </w:pPr>
    <w:rPr>
      <w:rFonts w:ascii="Tahoma" w:hAnsi="Tahoma" w:cs="Tahoma"/>
      <w:b/>
      <w:bCs/>
    </w:rPr>
  </w:style>
  <w:style w:type="paragraph" w:styleId="Cabealho">
    <w:name w:val="header"/>
    <w:basedOn w:val="Normal"/>
    <w:link w:val="CabealhoChar"/>
    <w:rsid w:val="00B14EA3"/>
    <w:pPr>
      <w:tabs>
        <w:tab w:val="center" w:pos="4252"/>
        <w:tab w:val="right" w:pos="8504"/>
      </w:tabs>
    </w:pPr>
    <w:rPr>
      <w:lang w:val="x-none" w:eastAsia="x-none"/>
    </w:rPr>
  </w:style>
  <w:style w:type="paragraph" w:styleId="Rodap">
    <w:name w:val="footer"/>
    <w:basedOn w:val="Normal"/>
    <w:link w:val="RodapChar"/>
    <w:uiPriority w:val="99"/>
    <w:rsid w:val="00B14EA3"/>
    <w:pPr>
      <w:tabs>
        <w:tab w:val="center" w:pos="4252"/>
        <w:tab w:val="right" w:pos="8504"/>
      </w:tabs>
    </w:pPr>
    <w:rPr>
      <w:lang w:val="x-none" w:eastAsia="x-none"/>
    </w:rPr>
  </w:style>
  <w:style w:type="table" w:styleId="Tabelacomgrade">
    <w:name w:val="Table Grid"/>
    <w:basedOn w:val="Tabelanormal"/>
    <w:rsid w:val="00B14E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56B4D"/>
    <w:pPr>
      <w:autoSpaceDE w:val="0"/>
      <w:autoSpaceDN w:val="0"/>
      <w:adjustRightInd w:val="0"/>
    </w:pPr>
    <w:rPr>
      <w:rFonts w:ascii="Kozuka Gothic Pro R" w:hAnsi="Kozuka Gothic Pro R" w:cs="Kozuka Gothic Pro R"/>
      <w:color w:val="000000"/>
      <w:sz w:val="24"/>
      <w:szCs w:val="24"/>
    </w:rPr>
  </w:style>
  <w:style w:type="paragraph" w:customStyle="1" w:styleId="Pa4">
    <w:name w:val="Pa4"/>
    <w:basedOn w:val="Default"/>
    <w:next w:val="Default"/>
    <w:rsid w:val="00C56B4D"/>
    <w:pPr>
      <w:spacing w:line="241" w:lineRule="atLeast"/>
    </w:pPr>
    <w:rPr>
      <w:rFonts w:cs="Times New Roman"/>
      <w:color w:val="auto"/>
    </w:rPr>
  </w:style>
  <w:style w:type="character" w:customStyle="1" w:styleId="A1">
    <w:name w:val="A1"/>
    <w:rsid w:val="00C56B4D"/>
    <w:rPr>
      <w:rFonts w:cs="Kozuka Gothic Pro R"/>
      <w:color w:val="000000"/>
      <w:sz w:val="16"/>
      <w:szCs w:val="16"/>
    </w:rPr>
  </w:style>
  <w:style w:type="character" w:customStyle="1" w:styleId="RodapChar">
    <w:name w:val="Rodapé Char"/>
    <w:link w:val="Rodap"/>
    <w:uiPriority w:val="99"/>
    <w:rsid w:val="00F30AEA"/>
    <w:rPr>
      <w:sz w:val="24"/>
      <w:szCs w:val="24"/>
    </w:rPr>
  </w:style>
  <w:style w:type="character" w:customStyle="1" w:styleId="CabealhoChar">
    <w:name w:val="Cabeçalho Char"/>
    <w:link w:val="Cabealho"/>
    <w:rsid w:val="00280A22"/>
    <w:rPr>
      <w:sz w:val="24"/>
      <w:szCs w:val="24"/>
    </w:rPr>
  </w:style>
  <w:style w:type="character" w:styleId="Hyperlink">
    <w:name w:val="Hyperlink"/>
    <w:uiPriority w:val="99"/>
    <w:rsid w:val="00280A22"/>
    <w:rPr>
      <w:color w:val="0000FF"/>
      <w:u w:val="single"/>
    </w:rPr>
  </w:style>
  <w:style w:type="paragraph" w:styleId="Textodebalo">
    <w:name w:val="Balloon Text"/>
    <w:basedOn w:val="Normal"/>
    <w:link w:val="TextodebaloChar"/>
    <w:rsid w:val="00A411A5"/>
    <w:rPr>
      <w:rFonts w:ascii="Tahoma" w:hAnsi="Tahoma"/>
      <w:sz w:val="16"/>
      <w:szCs w:val="16"/>
      <w:lang w:val="x-none" w:eastAsia="x-none"/>
    </w:rPr>
  </w:style>
  <w:style w:type="character" w:customStyle="1" w:styleId="TextodebaloChar">
    <w:name w:val="Texto de balão Char"/>
    <w:link w:val="Textodebalo"/>
    <w:rsid w:val="00A411A5"/>
    <w:rPr>
      <w:rFonts w:ascii="Tahoma" w:hAnsi="Tahoma" w:cs="Tahoma"/>
      <w:sz w:val="16"/>
      <w:szCs w:val="16"/>
    </w:rPr>
  </w:style>
  <w:style w:type="character" w:customStyle="1" w:styleId="apple-converted-space">
    <w:name w:val="apple-converted-space"/>
    <w:rsid w:val="00A411A5"/>
  </w:style>
  <w:style w:type="paragraph" w:styleId="NormalWeb">
    <w:name w:val="Normal (Web)"/>
    <w:basedOn w:val="Normal"/>
    <w:uiPriority w:val="99"/>
    <w:unhideWhenUsed/>
    <w:rsid w:val="00A411A5"/>
    <w:pPr>
      <w:spacing w:before="100" w:beforeAutospacing="1" w:after="100" w:afterAutospacing="1"/>
    </w:pPr>
  </w:style>
  <w:style w:type="character" w:customStyle="1" w:styleId="TextosemFormataoChar">
    <w:name w:val="Texto sem Formatação Char"/>
    <w:link w:val="TextosemFormatao"/>
    <w:rsid w:val="003952D5"/>
    <w:rPr>
      <w:rFonts w:ascii="Courier New" w:hAnsi="Courier New"/>
    </w:rPr>
  </w:style>
  <w:style w:type="character" w:customStyle="1" w:styleId="RecuodecorpodetextoChar">
    <w:name w:val="Recuo de corpo de texto Char"/>
    <w:link w:val="Recuodecorpodetexto"/>
    <w:rsid w:val="00563F4C"/>
    <w:rPr>
      <w:sz w:val="28"/>
    </w:rPr>
  </w:style>
  <w:style w:type="character" w:styleId="Nmerodepgina">
    <w:name w:val="page number"/>
    <w:basedOn w:val="Fontepargpadro"/>
    <w:rsid w:val="005531E1"/>
  </w:style>
  <w:style w:type="paragraph" w:customStyle="1" w:styleId="western">
    <w:name w:val="western"/>
    <w:basedOn w:val="Normal"/>
    <w:rsid w:val="00B2551B"/>
    <w:pPr>
      <w:spacing w:before="100" w:beforeAutospacing="1" w:after="119"/>
    </w:pPr>
  </w:style>
  <w:style w:type="paragraph" w:styleId="PargrafodaLista">
    <w:name w:val="List Paragraph"/>
    <w:basedOn w:val="Normal"/>
    <w:uiPriority w:val="34"/>
    <w:qFormat/>
    <w:rsid w:val="008520B5"/>
    <w:pPr>
      <w:ind w:left="708"/>
    </w:pPr>
  </w:style>
  <w:style w:type="character" w:styleId="Forte">
    <w:name w:val="Strong"/>
    <w:uiPriority w:val="22"/>
    <w:qFormat/>
    <w:rsid w:val="00E66F81"/>
    <w:rPr>
      <w:b/>
      <w:bCs/>
    </w:rPr>
  </w:style>
  <w:style w:type="character" w:styleId="nfase">
    <w:name w:val="Emphasis"/>
    <w:qFormat/>
    <w:rsid w:val="00E66F81"/>
    <w:rPr>
      <w:i/>
      <w:iCs/>
    </w:rPr>
  </w:style>
  <w:style w:type="paragraph" w:styleId="SemEspaamento">
    <w:name w:val="No Spacing"/>
    <w:link w:val="SemEspaamentoChar"/>
    <w:uiPriority w:val="1"/>
    <w:qFormat/>
    <w:rsid w:val="00112766"/>
    <w:rPr>
      <w:rFonts w:ascii="Calibri" w:eastAsia="Calibri" w:hAnsi="Calibri"/>
      <w:sz w:val="22"/>
      <w:szCs w:val="22"/>
      <w:lang w:eastAsia="en-US"/>
    </w:rPr>
  </w:style>
  <w:style w:type="character" w:customStyle="1" w:styleId="SemEspaamentoChar">
    <w:name w:val="Sem Espaçamento Char"/>
    <w:link w:val="SemEspaamento"/>
    <w:uiPriority w:val="1"/>
    <w:rsid w:val="00112766"/>
    <w:rPr>
      <w:rFonts w:ascii="Calibri" w:eastAsia="Calibri" w:hAnsi="Calibri"/>
      <w:sz w:val="22"/>
      <w:szCs w:val="22"/>
      <w:lang w:eastAsia="en-US" w:bidi="ar-SA"/>
    </w:rPr>
  </w:style>
  <w:style w:type="paragraph" w:styleId="Citao">
    <w:name w:val="Quote"/>
    <w:basedOn w:val="Normal"/>
    <w:link w:val="CitaoChar"/>
    <w:uiPriority w:val="29"/>
    <w:qFormat/>
    <w:rsid w:val="004435E0"/>
    <w:pPr>
      <w:spacing w:after="60"/>
      <w:ind w:left="2835"/>
      <w:jc w:val="both"/>
    </w:pPr>
    <w:rPr>
      <w:rFonts w:ascii="Arial" w:hAnsi="Arial"/>
      <w:i/>
      <w:iCs/>
      <w:sz w:val="22"/>
      <w:szCs w:val="22"/>
      <w:lang w:val="x-none" w:eastAsia="x-none"/>
    </w:rPr>
  </w:style>
  <w:style w:type="character" w:customStyle="1" w:styleId="CitaoChar">
    <w:name w:val="Citação Char"/>
    <w:link w:val="Citao"/>
    <w:uiPriority w:val="29"/>
    <w:qFormat/>
    <w:rsid w:val="004435E0"/>
    <w:rPr>
      <w:rFonts w:ascii="Arial" w:hAnsi="Arial"/>
      <w:i/>
      <w:iCs/>
      <w:sz w:val="22"/>
      <w:szCs w:val="22"/>
      <w:lang w:val="x-none" w:eastAsia="x-none"/>
    </w:rPr>
  </w:style>
  <w:style w:type="character" w:customStyle="1" w:styleId="Recuodecorpodetexto2Char">
    <w:name w:val="Recuo de corpo de texto 2 Char"/>
    <w:basedOn w:val="Fontepargpadro"/>
    <w:link w:val="Recuodecorpodetexto2"/>
    <w:rsid w:val="00092385"/>
    <w:rPr>
      <w:rFonts w:ascii="Tahoma" w:hAnsi="Tahoma" w:cs="Tahoma"/>
      <w:b/>
      <w:sz w:val="24"/>
      <w:szCs w:val="24"/>
    </w:rPr>
  </w:style>
  <w:style w:type="character" w:customStyle="1" w:styleId="Ttulo5Char">
    <w:name w:val="Título 5 Char"/>
    <w:basedOn w:val="Fontepargpadro"/>
    <w:link w:val="Ttulo5"/>
    <w:semiHidden/>
    <w:rsid w:val="00092385"/>
    <w:rPr>
      <w:rFonts w:asciiTheme="majorHAnsi" w:eastAsiaTheme="majorEastAsia" w:hAnsiTheme="majorHAnsi" w:cstheme="majorBidi"/>
      <w:color w:val="2F5496" w:themeColor="accent1" w:themeShade="BF"/>
      <w:sz w:val="24"/>
      <w:szCs w:val="24"/>
    </w:rPr>
  </w:style>
  <w:style w:type="character" w:customStyle="1" w:styleId="label">
    <w:name w:val="label"/>
    <w:rsid w:val="00914213"/>
  </w:style>
  <w:style w:type="paragraph" w:customStyle="1" w:styleId="Standard">
    <w:name w:val="Standard"/>
    <w:rsid w:val="00187C32"/>
    <w:pPr>
      <w:widowControl w:val="0"/>
      <w:suppressAutoHyphens/>
      <w:autoSpaceDN w:val="0"/>
      <w:textAlignment w:val="baseline"/>
    </w:pPr>
    <w:rPr>
      <w:rFonts w:eastAsia="SimSun" w:cs="Tahoma"/>
      <w:kern w:val="3"/>
      <w:sz w:val="24"/>
      <w:szCs w:val="24"/>
      <w:lang w:eastAsia="zh-CN" w:bidi="hi-IN"/>
    </w:rPr>
  </w:style>
  <w:style w:type="paragraph" w:styleId="Ttulo">
    <w:name w:val="Title"/>
    <w:basedOn w:val="Normal"/>
    <w:link w:val="TtuloChar"/>
    <w:uiPriority w:val="99"/>
    <w:qFormat/>
    <w:rsid w:val="00A44798"/>
    <w:pPr>
      <w:jc w:val="center"/>
    </w:pPr>
    <w:rPr>
      <w:rFonts w:ascii="Arial Narrow" w:hAnsi="Arial Narrow"/>
      <w:b/>
      <w:bCs/>
      <w:sz w:val="28"/>
      <w:u w:val="single"/>
      <w:lang w:val="x-none" w:eastAsia="x-none"/>
    </w:rPr>
  </w:style>
  <w:style w:type="character" w:customStyle="1" w:styleId="TtuloChar">
    <w:name w:val="Título Char"/>
    <w:basedOn w:val="Fontepargpadro"/>
    <w:link w:val="Ttulo"/>
    <w:uiPriority w:val="99"/>
    <w:rsid w:val="00A44798"/>
    <w:rPr>
      <w:rFonts w:ascii="Arial Narrow" w:hAnsi="Arial Narrow"/>
      <w:b/>
      <w:bCs/>
      <w:sz w:val="28"/>
      <w:szCs w:val="24"/>
      <w:u w:val="single"/>
      <w:lang w:val="x-none" w:eastAsia="x-none"/>
    </w:rPr>
  </w:style>
  <w:style w:type="paragraph" w:customStyle="1" w:styleId="tablepocp">
    <w:name w:val="tablepocp"/>
    <w:basedOn w:val="Normal"/>
    <w:uiPriority w:val="99"/>
    <w:rsid w:val="00A4479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556618">
      <w:bodyDiv w:val="1"/>
      <w:marLeft w:val="0"/>
      <w:marRight w:val="0"/>
      <w:marTop w:val="0"/>
      <w:marBottom w:val="0"/>
      <w:divBdr>
        <w:top w:val="none" w:sz="0" w:space="0" w:color="auto"/>
        <w:left w:val="none" w:sz="0" w:space="0" w:color="auto"/>
        <w:bottom w:val="none" w:sz="0" w:space="0" w:color="auto"/>
        <w:right w:val="none" w:sz="0" w:space="0" w:color="auto"/>
      </w:divBdr>
    </w:div>
    <w:div w:id="300309916">
      <w:bodyDiv w:val="1"/>
      <w:marLeft w:val="0"/>
      <w:marRight w:val="0"/>
      <w:marTop w:val="0"/>
      <w:marBottom w:val="0"/>
      <w:divBdr>
        <w:top w:val="none" w:sz="0" w:space="0" w:color="auto"/>
        <w:left w:val="none" w:sz="0" w:space="0" w:color="auto"/>
        <w:bottom w:val="none" w:sz="0" w:space="0" w:color="auto"/>
        <w:right w:val="none" w:sz="0" w:space="0" w:color="auto"/>
      </w:divBdr>
    </w:div>
    <w:div w:id="306010210">
      <w:bodyDiv w:val="1"/>
      <w:marLeft w:val="0"/>
      <w:marRight w:val="0"/>
      <w:marTop w:val="0"/>
      <w:marBottom w:val="0"/>
      <w:divBdr>
        <w:top w:val="none" w:sz="0" w:space="0" w:color="auto"/>
        <w:left w:val="none" w:sz="0" w:space="0" w:color="auto"/>
        <w:bottom w:val="none" w:sz="0" w:space="0" w:color="auto"/>
        <w:right w:val="none" w:sz="0" w:space="0" w:color="auto"/>
      </w:divBdr>
    </w:div>
    <w:div w:id="358818156">
      <w:bodyDiv w:val="1"/>
      <w:marLeft w:val="0"/>
      <w:marRight w:val="0"/>
      <w:marTop w:val="0"/>
      <w:marBottom w:val="0"/>
      <w:divBdr>
        <w:top w:val="none" w:sz="0" w:space="0" w:color="auto"/>
        <w:left w:val="none" w:sz="0" w:space="0" w:color="auto"/>
        <w:bottom w:val="none" w:sz="0" w:space="0" w:color="auto"/>
        <w:right w:val="none" w:sz="0" w:space="0" w:color="auto"/>
      </w:divBdr>
    </w:div>
    <w:div w:id="390277195">
      <w:bodyDiv w:val="1"/>
      <w:marLeft w:val="0"/>
      <w:marRight w:val="0"/>
      <w:marTop w:val="0"/>
      <w:marBottom w:val="0"/>
      <w:divBdr>
        <w:top w:val="none" w:sz="0" w:space="0" w:color="auto"/>
        <w:left w:val="none" w:sz="0" w:space="0" w:color="auto"/>
        <w:bottom w:val="none" w:sz="0" w:space="0" w:color="auto"/>
        <w:right w:val="none" w:sz="0" w:space="0" w:color="auto"/>
      </w:divBdr>
    </w:div>
    <w:div w:id="406928743">
      <w:bodyDiv w:val="1"/>
      <w:marLeft w:val="0"/>
      <w:marRight w:val="0"/>
      <w:marTop w:val="0"/>
      <w:marBottom w:val="0"/>
      <w:divBdr>
        <w:top w:val="none" w:sz="0" w:space="0" w:color="auto"/>
        <w:left w:val="none" w:sz="0" w:space="0" w:color="auto"/>
        <w:bottom w:val="none" w:sz="0" w:space="0" w:color="auto"/>
        <w:right w:val="none" w:sz="0" w:space="0" w:color="auto"/>
      </w:divBdr>
    </w:div>
    <w:div w:id="560018702">
      <w:bodyDiv w:val="1"/>
      <w:marLeft w:val="0"/>
      <w:marRight w:val="0"/>
      <w:marTop w:val="0"/>
      <w:marBottom w:val="0"/>
      <w:divBdr>
        <w:top w:val="none" w:sz="0" w:space="0" w:color="auto"/>
        <w:left w:val="none" w:sz="0" w:space="0" w:color="auto"/>
        <w:bottom w:val="none" w:sz="0" w:space="0" w:color="auto"/>
        <w:right w:val="none" w:sz="0" w:space="0" w:color="auto"/>
      </w:divBdr>
    </w:div>
    <w:div w:id="598416931">
      <w:bodyDiv w:val="1"/>
      <w:marLeft w:val="0"/>
      <w:marRight w:val="0"/>
      <w:marTop w:val="0"/>
      <w:marBottom w:val="0"/>
      <w:divBdr>
        <w:top w:val="none" w:sz="0" w:space="0" w:color="auto"/>
        <w:left w:val="none" w:sz="0" w:space="0" w:color="auto"/>
        <w:bottom w:val="none" w:sz="0" w:space="0" w:color="auto"/>
        <w:right w:val="none" w:sz="0" w:space="0" w:color="auto"/>
      </w:divBdr>
    </w:div>
    <w:div w:id="625165035">
      <w:bodyDiv w:val="1"/>
      <w:marLeft w:val="0"/>
      <w:marRight w:val="0"/>
      <w:marTop w:val="0"/>
      <w:marBottom w:val="0"/>
      <w:divBdr>
        <w:top w:val="none" w:sz="0" w:space="0" w:color="auto"/>
        <w:left w:val="none" w:sz="0" w:space="0" w:color="auto"/>
        <w:bottom w:val="none" w:sz="0" w:space="0" w:color="auto"/>
        <w:right w:val="none" w:sz="0" w:space="0" w:color="auto"/>
      </w:divBdr>
    </w:div>
    <w:div w:id="716245206">
      <w:bodyDiv w:val="1"/>
      <w:marLeft w:val="0"/>
      <w:marRight w:val="0"/>
      <w:marTop w:val="0"/>
      <w:marBottom w:val="0"/>
      <w:divBdr>
        <w:top w:val="none" w:sz="0" w:space="0" w:color="auto"/>
        <w:left w:val="none" w:sz="0" w:space="0" w:color="auto"/>
        <w:bottom w:val="none" w:sz="0" w:space="0" w:color="auto"/>
        <w:right w:val="none" w:sz="0" w:space="0" w:color="auto"/>
      </w:divBdr>
    </w:div>
    <w:div w:id="748036000">
      <w:bodyDiv w:val="1"/>
      <w:marLeft w:val="0"/>
      <w:marRight w:val="0"/>
      <w:marTop w:val="0"/>
      <w:marBottom w:val="0"/>
      <w:divBdr>
        <w:top w:val="none" w:sz="0" w:space="0" w:color="auto"/>
        <w:left w:val="none" w:sz="0" w:space="0" w:color="auto"/>
        <w:bottom w:val="none" w:sz="0" w:space="0" w:color="auto"/>
        <w:right w:val="none" w:sz="0" w:space="0" w:color="auto"/>
      </w:divBdr>
    </w:div>
    <w:div w:id="770978020">
      <w:bodyDiv w:val="1"/>
      <w:marLeft w:val="0"/>
      <w:marRight w:val="0"/>
      <w:marTop w:val="0"/>
      <w:marBottom w:val="0"/>
      <w:divBdr>
        <w:top w:val="none" w:sz="0" w:space="0" w:color="auto"/>
        <w:left w:val="none" w:sz="0" w:space="0" w:color="auto"/>
        <w:bottom w:val="none" w:sz="0" w:space="0" w:color="auto"/>
        <w:right w:val="none" w:sz="0" w:space="0" w:color="auto"/>
      </w:divBdr>
    </w:div>
    <w:div w:id="814951581">
      <w:bodyDiv w:val="1"/>
      <w:marLeft w:val="0"/>
      <w:marRight w:val="0"/>
      <w:marTop w:val="0"/>
      <w:marBottom w:val="0"/>
      <w:divBdr>
        <w:top w:val="none" w:sz="0" w:space="0" w:color="auto"/>
        <w:left w:val="none" w:sz="0" w:space="0" w:color="auto"/>
        <w:bottom w:val="none" w:sz="0" w:space="0" w:color="auto"/>
        <w:right w:val="none" w:sz="0" w:space="0" w:color="auto"/>
      </w:divBdr>
    </w:div>
    <w:div w:id="820774373">
      <w:bodyDiv w:val="1"/>
      <w:marLeft w:val="0"/>
      <w:marRight w:val="0"/>
      <w:marTop w:val="0"/>
      <w:marBottom w:val="0"/>
      <w:divBdr>
        <w:top w:val="none" w:sz="0" w:space="0" w:color="auto"/>
        <w:left w:val="none" w:sz="0" w:space="0" w:color="auto"/>
        <w:bottom w:val="none" w:sz="0" w:space="0" w:color="auto"/>
        <w:right w:val="none" w:sz="0" w:space="0" w:color="auto"/>
      </w:divBdr>
    </w:div>
    <w:div w:id="844441328">
      <w:bodyDiv w:val="1"/>
      <w:marLeft w:val="0"/>
      <w:marRight w:val="0"/>
      <w:marTop w:val="0"/>
      <w:marBottom w:val="0"/>
      <w:divBdr>
        <w:top w:val="none" w:sz="0" w:space="0" w:color="auto"/>
        <w:left w:val="none" w:sz="0" w:space="0" w:color="auto"/>
        <w:bottom w:val="none" w:sz="0" w:space="0" w:color="auto"/>
        <w:right w:val="none" w:sz="0" w:space="0" w:color="auto"/>
      </w:divBdr>
    </w:div>
    <w:div w:id="903569256">
      <w:bodyDiv w:val="1"/>
      <w:marLeft w:val="0"/>
      <w:marRight w:val="0"/>
      <w:marTop w:val="0"/>
      <w:marBottom w:val="0"/>
      <w:divBdr>
        <w:top w:val="none" w:sz="0" w:space="0" w:color="auto"/>
        <w:left w:val="none" w:sz="0" w:space="0" w:color="auto"/>
        <w:bottom w:val="none" w:sz="0" w:space="0" w:color="auto"/>
        <w:right w:val="none" w:sz="0" w:space="0" w:color="auto"/>
      </w:divBdr>
    </w:div>
    <w:div w:id="914436426">
      <w:bodyDiv w:val="1"/>
      <w:marLeft w:val="0"/>
      <w:marRight w:val="0"/>
      <w:marTop w:val="0"/>
      <w:marBottom w:val="0"/>
      <w:divBdr>
        <w:top w:val="none" w:sz="0" w:space="0" w:color="auto"/>
        <w:left w:val="none" w:sz="0" w:space="0" w:color="auto"/>
        <w:bottom w:val="none" w:sz="0" w:space="0" w:color="auto"/>
        <w:right w:val="none" w:sz="0" w:space="0" w:color="auto"/>
      </w:divBdr>
    </w:div>
    <w:div w:id="943458423">
      <w:bodyDiv w:val="1"/>
      <w:marLeft w:val="0"/>
      <w:marRight w:val="0"/>
      <w:marTop w:val="0"/>
      <w:marBottom w:val="0"/>
      <w:divBdr>
        <w:top w:val="none" w:sz="0" w:space="0" w:color="auto"/>
        <w:left w:val="none" w:sz="0" w:space="0" w:color="auto"/>
        <w:bottom w:val="none" w:sz="0" w:space="0" w:color="auto"/>
        <w:right w:val="none" w:sz="0" w:space="0" w:color="auto"/>
      </w:divBdr>
    </w:div>
    <w:div w:id="943926173">
      <w:bodyDiv w:val="1"/>
      <w:marLeft w:val="0"/>
      <w:marRight w:val="0"/>
      <w:marTop w:val="0"/>
      <w:marBottom w:val="0"/>
      <w:divBdr>
        <w:top w:val="none" w:sz="0" w:space="0" w:color="auto"/>
        <w:left w:val="none" w:sz="0" w:space="0" w:color="auto"/>
        <w:bottom w:val="none" w:sz="0" w:space="0" w:color="auto"/>
        <w:right w:val="none" w:sz="0" w:space="0" w:color="auto"/>
      </w:divBdr>
    </w:div>
    <w:div w:id="978652627">
      <w:bodyDiv w:val="1"/>
      <w:marLeft w:val="0"/>
      <w:marRight w:val="0"/>
      <w:marTop w:val="0"/>
      <w:marBottom w:val="0"/>
      <w:divBdr>
        <w:top w:val="none" w:sz="0" w:space="0" w:color="auto"/>
        <w:left w:val="none" w:sz="0" w:space="0" w:color="auto"/>
        <w:bottom w:val="none" w:sz="0" w:space="0" w:color="auto"/>
        <w:right w:val="none" w:sz="0" w:space="0" w:color="auto"/>
      </w:divBdr>
    </w:div>
    <w:div w:id="1038317454">
      <w:bodyDiv w:val="1"/>
      <w:marLeft w:val="0"/>
      <w:marRight w:val="0"/>
      <w:marTop w:val="0"/>
      <w:marBottom w:val="0"/>
      <w:divBdr>
        <w:top w:val="none" w:sz="0" w:space="0" w:color="auto"/>
        <w:left w:val="none" w:sz="0" w:space="0" w:color="auto"/>
        <w:bottom w:val="none" w:sz="0" w:space="0" w:color="auto"/>
        <w:right w:val="none" w:sz="0" w:space="0" w:color="auto"/>
      </w:divBdr>
    </w:div>
    <w:div w:id="1067529766">
      <w:bodyDiv w:val="1"/>
      <w:marLeft w:val="0"/>
      <w:marRight w:val="0"/>
      <w:marTop w:val="0"/>
      <w:marBottom w:val="0"/>
      <w:divBdr>
        <w:top w:val="none" w:sz="0" w:space="0" w:color="auto"/>
        <w:left w:val="none" w:sz="0" w:space="0" w:color="auto"/>
        <w:bottom w:val="none" w:sz="0" w:space="0" w:color="auto"/>
        <w:right w:val="none" w:sz="0" w:space="0" w:color="auto"/>
      </w:divBdr>
    </w:div>
    <w:div w:id="1158304830">
      <w:bodyDiv w:val="1"/>
      <w:marLeft w:val="0"/>
      <w:marRight w:val="0"/>
      <w:marTop w:val="0"/>
      <w:marBottom w:val="0"/>
      <w:divBdr>
        <w:top w:val="none" w:sz="0" w:space="0" w:color="auto"/>
        <w:left w:val="none" w:sz="0" w:space="0" w:color="auto"/>
        <w:bottom w:val="none" w:sz="0" w:space="0" w:color="auto"/>
        <w:right w:val="none" w:sz="0" w:space="0" w:color="auto"/>
      </w:divBdr>
    </w:div>
    <w:div w:id="1251504402">
      <w:bodyDiv w:val="1"/>
      <w:marLeft w:val="0"/>
      <w:marRight w:val="0"/>
      <w:marTop w:val="0"/>
      <w:marBottom w:val="0"/>
      <w:divBdr>
        <w:top w:val="none" w:sz="0" w:space="0" w:color="auto"/>
        <w:left w:val="none" w:sz="0" w:space="0" w:color="auto"/>
        <w:bottom w:val="none" w:sz="0" w:space="0" w:color="auto"/>
        <w:right w:val="none" w:sz="0" w:space="0" w:color="auto"/>
      </w:divBdr>
    </w:div>
    <w:div w:id="1285963864">
      <w:bodyDiv w:val="1"/>
      <w:marLeft w:val="0"/>
      <w:marRight w:val="0"/>
      <w:marTop w:val="0"/>
      <w:marBottom w:val="0"/>
      <w:divBdr>
        <w:top w:val="none" w:sz="0" w:space="0" w:color="auto"/>
        <w:left w:val="none" w:sz="0" w:space="0" w:color="auto"/>
        <w:bottom w:val="none" w:sz="0" w:space="0" w:color="auto"/>
        <w:right w:val="none" w:sz="0" w:space="0" w:color="auto"/>
      </w:divBdr>
    </w:div>
    <w:div w:id="1308125213">
      <w:bodyDiv w:val="1"/>
      <w:marLeft w:val="0"/>
      <w:marRight w:val="0"/>
      <w:marTop w:val="0"/>
      <w:marBottom w:val="0"/>
      <w:divBdr>
        <w:top w:val="none" w:sz="0" w:space="0" w:color="auto"/>
        <w:left w:val="none" w:sz="0" w:space="0" w:color="auto"/>
        <w:bottom w:val="none" w:sz="0" w:space="0" w:color="auto"/>
        <w:right w:val="none" w:sz="0" w:space="0" w:color="auto"/>
      </w:divBdr>
    </w:div>
    <w:div w:id="1343435675">
      <w:bodyDiv w:val="1"/>
      <w:marLeft w:val="0"/>
      <w:marRight w:val="0"/>
      <w:marTop w:val="0"/>
      <w:marBottom w:val="0"/>
      <w:divBdr>
        <w:top w:val="none" w:sz="0" w:space="0" w:color="auto"/>
        <w:left w:val="none" w:sz="0" w:space="0" w:color="auto"/>
        <w:bottom w:val="none" w:sz="0" w:space="0" w:color="auto"/>
        <w:right w:val="none" w:sz="0" w:space="0" w:color="auto"/>
      </w:divBdr>
    </w:div>
    <w:div w:id="1444155332">
      <w:bodyDiv w:val="1"/>
      <w:marLeft w:val="0"/>
      <w:marRight w:val="0"/>
      <w:marTop w:val="0"/>
      <w:marBottom w:val="0"/>
      <w:divBdr>
        <w:top w:val="none" w:sz="0" w:space="0" w:color="auto"/>
        <w:left w:val="none" w:sz="0" w:space="0" w:color="auto"/>
        <w:bottom w:val="none" w:sz="0" w:space="0" w:color="auto"/>
        <w:right w:val="none" w:sz="0" w:space="0" w:color="auto"/>
      </w:divBdr>
    </w:div>
    <w:div w:id="1533493763">
      <w:bodyDiv w:val="1"/>
      <w:marLeft w:val="0"/>
      <w:marRight w:val="0"/>
      <w:marTop w:val="0"/>
      <w:marBottom w:val="0"/>
      <w:divBdr>
        <w:top w:val="none" w:sz="0" w:space="0" w:color="auto"/>
        <w:left w:val="none" w:sz="0" w:space="0" w:color="auto"/>
        <w:bottom w:val="none" w:sz="0" w:space="0" w:color="auto"/>
        <w:right w:val="none" w:sz="0" w:space="0" w:color="auto"/>
      </w:divBdr>
    </w:div>
    <w:div w:id="1600025641">
      <w:bodyDiv w:val="1"/>
      <w:marLeft w:val="0"/>
      <w:marRight w:val="0"/>
      <w:marTop w:val="0"/>
      <w:marBottom w:val="0"/>
      <w:divBdr>
        <w:top w:val="none" w:sz="0" w:space="0" w:color="auto"/>
        <w:left w:val="none" w:sz="0" w:space="0" w:color="auto"/>
        <w:bottom w:val="none" w:sz="0" w:space="0" w:color="auto"/>
        <w:right w:val="none" w:sz="0" w:space="0" w:color="auto"/>
      </w:divBdr>
    </w:div>
    <w:div w:id="1646157123">
      <w:bodyDiv w:val="1"/>
      <w:marLeft w:val="0"/>
      <w:marRight w:val="0"/>
      <w:marTop w:val="0"/>
      <w:marBottom w:val="0"/>
      <w:divBdr>
        <w:top w:val="none" w:sz="0" w:space="0" w:color="auto"/>
        <w:left w:val="none" w:sz="0" w:space="0" w:color="auto"/>
        <w:bottom w:val="none" w:sz="0" w:space="0" w:color="auto"/>
        <w:right w:val="none" w:sz="0" w:space="0" w:color="auto"/>
      </w:divBdr>
    </w:div>
    <w:div w:id="1668291813">
      <w:bodyDiv w:val="1"/>
      <w:marLeft w:val="0"/>
      <w:marRight w:val="0"/>
      <w:marTop w:val="0"/>
      <w:marBottom w:val="0"/>
      <w:divBdr>
        <w:top w:val="none" w:sz="0" w:space="0" w:color="auto"/>
        <w:left w:val="none" w:sz="0" w:space="0" w:color="auto"/>
        <w:bottom w:val="none" w:sz="0" w:space="0" w:color="auto"/>
        <w:right w:val="none" w:sz="0" w:space="0" w:color="auto"/>
      </w:divBdr>
    </w:div>
    <w:div w:id="1840150549">
      <w:bodyDiv w:val="1"/>
      <w:marLeft w:val="0"/>
      <w:marRight w:val="0"/>
      <w:marTop w:val="0"/>
      <w:marBottom w:val="0"/>
      <w:divBdr>
        <w:top w:val="none" w:sz="0" w:space="0" w:color="auto"/>
        <w:left w:val="none" w:sz="0" w:space="0" w:color="auto"/>
        <w:bottom w:val="none" w:sz="0" w:space="0" w:color="auto"/>
        <w:right w:val="none" w:sz="0" w:space="0" w:color="auto"/>
      </w:divBdr>
    </w:div>
    <w:div w:id="2005666119">
      <w:bodyDiv w:val="1"/>
      <w:marLeft w:val="0"/>
      <w:marRight w:val="0"/>
      <w:marTop w:val="0"/>
      <w:marBottom w:val="0"/>
      <w:divBdr>
        <w:top w:val="none" w:sz="0" w:space="0" w:color="auto"/>
        <w:left w:val="none" w:sz="0" w:space="0" w:color="auto"/>
        <w:bottom w:val="none" w:sz="0" w:space="0" w:color="auto"/>
        <w:right w:val="none" w:sz="0" w:space="0" w:color="auto"/>
      </w:divBdr>
    </w:div>
    <w:div w:id="210857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82938C-CFC8-43C2-89D6-80BCE6EE67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272</Words>
  <Characters>1472</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LEI MUNICIPAL Nº 1</vt:lpstr>
    </vt:vector>
  </TitlesOfParts>
  <Company>Contabilidade</Company>
  <LinksUpToDate>false</LinksUpToDate>
  <CharactersWithSpaces>1741</CharactersWithSpaces>
  <SharedDoc>false</SharedDoc>
  <HLinks>
    <vt:vector size="12" baseType="variant">
      <vt:variant>
        <vt:i4>1245226</vt:i4>
      </vt:variant>
      <vt:variant>
        <vt:i4>3</vt:i4>
      </vt:variant>
      <vt:variant>
        <vt:i4>0</vt:i4>
      </vt:variant>
      <vt:variant>
        <vt:i4>5</vt:i4>
      </vt:variant>
      <vt:variant>
        <vt:lpwstr>mailto:gabinete@juara.mt.gov.br</vt:lpwstr>
      </vt:variant>
      <vt:variant>
        <vt:lpwstr/>
      </vt:variant>
      <vt:variant>
        <vt:i4>3211390</vt:i4>
      </vt:variant>
      <vt:variant>
        <vt:i4>0</vt:i4>
      </vt:variant>
      <vt:variant>
        <vt:i4>0</vt:i4>
      </vt:variant>
      <vt:variant>
        <vt:i4>5</vt:i4>
      </vt:variant>
      <vt:variant>
        <vt:lpwstr>http://www.juara.mt.gov.br/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 MUNICIPAL Nº 1</dc:title>
  <dc:subject/>
  <dc:creator>Prefeitura Municipal de Juara</dc:creator>
  <cp:keywords/>
  <cp:lastModifiedBy>DESKTOP-PMJ</cp:lastModifiedBy>
  <cp:revision>6</cp:revision>
  <cp:lastPrinted>2025-12-08T19:48:00Z</cp:lastPrinted>
  <dcterms:created xsi:type="dcterms:W3CDTF">2025-12-08T13:56:00Z</dcterms:created>
  <dcterms:modified xsi:type="dcterms:W3CDTF">2025-12-12T18:24:00Z</dcterms:modified>
</cp:coreProperties>
</file>