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3C8CE893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0E4B2B">
        <w:rPr>
          <w:rFonts w:ascii="Cambria" w:hAnsi="Cambria" w:cs="Cambria"/>
          <w:b/>
          <w:bCs/>
        </w:rPr>
        <w:t xml:space="preserve">Decreto nº </w:t>
      </w:r>
      <w:r w:rsidR="006E2F41">
        <w:rPr>
          <w:rFonts w:ascii="Cambria" w:hAnsi="Cambria" w:cs="Cambria"/>
          <w:b/>
          <w:bCs/>
        </w:rPr>
        <w:t>2</w:t>
      </w:r>
      <w:r w:rsidR="0007307C">
        <w:rPr>
          <w:rFonts w:ascii="Cambria" w:hAnsi="Cambria" w:cs="Cambria"/>
          <w:b/>
          <w:bCs/>
        </w:rPr>
        <w:t>.</w:t>
      </w:r>
      <w:r w:rsidR="003A0264">
        <w:rPr>
          <w:rFonts w:ascii="Cambria" w:hAnsi="Cambria" w:cs="Cambria"/>
          <w:b/>
          <w:bCs/>
        </w:rPr>
        <w:t>33</w:t>
      </w:r>
      <w:r w:rsidR="006E2F41">
        <w:rPr>
          <w:rFonts w:ascii="Cambria" w:hAnsi="Cambria" w:cs="Cambria"/>
          <w:b/>
          <w:bCs/>
        </w:rPr>
        <w:t>1</w:t>
      </w:r>
      <w:r w:rsidR="00AD23A9">
        <w:rPr>
          <w:rFonts w:ascii="Cambria" w:hAnsi="Cambria" w:cs="Cambria"/>
          <w:b/>
          <w:bCs/>
        </w:rPr>
        <w:t xml:space="preserve">, de </w:t>
      </w:r>
      <w:r w:rsidR="001C38AF">
        <w:rPr>
          <w:rFonts w:ascii="Cambria" w:hAnsi="Cambria" w:cs="Cambria"/>
          <w:b/>
          <w:bCs/>
        </w:rPr>
        <w:t>0</w:t>
      </w:r>
      <w:r w:rsidR="005311BE">
        <w:rPr>
          <w:rFonts w:ascii="Cambria" w:hAnsi="Cambria" w:cs="Cambria"/>
          <w:b/>
          <w:bCs/>
        </w:rPr>
        <w:t>4</w:t>
      </w:r>
      <w:r w:rsidR="007304FD">
        <w:rPr>
          <w:rFonts w:ascii="Cambria" w:hAnsi="Cambria" w:cs="Cambria"/>
          <w:b/>
          <w:bCs/>
        </w:rPr>
        <w:t xml:space="preserve"> de </w:t>
      </w:r>
      <w:r w:rsidR="003A0264">
        <w:rPr>
          <w:rFonts w:ascii="Cambria" w:hAnsi="Cambria" w:cs="Cambria"/>
          <w:b/>
          <w:bCs/>
        </w:rPr>
        <w:t>dez</w:t>
      </w:r>
      <w:r w:rsidR="007304FD">
        <w:rPr>
          <w:rFonts w:ascii="Cambria" w:hAnsi="Cambria" w:cs="Cambria"/>
          <w:b/>
          <w:bCs/>
        </w:rPr>
        <w:t>e</w:t>
      </w:r>
      <w:r w:rsidRPr="000E4B2B">
        <w:rPr>
          <w:rFonts w:ascii="Cambria" w:hAnsi="Cambria" w:cs="Cambria"/>
          <w:b/>
          <w:bCs/>
        </w:rPr>
        <w:t>mbro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4CD7C80F" w:rsidR="004C44A9" w:rsidRPr="000E4B2B" w:rsidRDefault="00AC0BE0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60BE49B9" w14:textId="33FB2150" w:rsidR="00AD23A9" w:rsidRDefault="00AD23A9" w:rsidP="00AD23A9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3A0264">
        <w:rPr>
          <w:rFonts w:ascii="Cambria" w:hAnsi="Cambria" w:cs="Arial"/>
        </w:rPr>
        <w:t>100.000,00 (cem mil reais)</w:t>
      </w:r>
      <w:r w:rsidRPr="007A78DA">
        <w:rPr>
          <w:rFonts w:ascii="Cambria" w:hAnsi="Cambria" w:cs="Arial"/>
        </w:rPr>
        <w:t>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07307C" w14:paraId="3519F6D3" w14:textId="77777777" w:rsidTr="0007307C">
        <w:tc>
          <w:tcPr>
            <w:tcW w:w="2263" w:type="dxa"/>
          </w:tcPr>
          <w:p w14:paraId="3F53CDED" w14:textId="36441BAE" w:rsidR="0007307C" w:rsidRDefault="0007307C" w:rsidP="00356833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14.100</w:t>
            </w:r>
          </w:p>
        </w:tc>
        <w:tc>
          <w:tcPr>
            <w:tcW w:w="6685" w:type="dxa"/>
          </w:tcPr>
          <w:p w14:paraId="0D0FE03B" w14:textId="17F13BCF" w:rsidR="0007307C" w:rsidRDefault="0007307C" w:rsidP="00356833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Secretaria Municipal de Transporte</w:t>
            </w:r>
          </w:p>
        </w:tc>
      </w:tr>
      <w:tr w:rsidR="0007307C" w14:paraId="0EB38169" w14:textId="77777777" w:rsidTr="0007307C">
        <w:tc>
          <w:tcPr>
            <w:tcW w:w="2263" w:type="dxa"/>
          </w:tcPr>
          <w:p w14:paraId="42740776" w14:textId="29B7C6BD" w:rsidR="0007307C" w:rsidRPr="00634DE1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</w:t>
            </w:r>
          </w:p>
        </w:tc>
        <w:tc>
          <w:tcPr>
            <w:tcW w:w="6685" w:type="dxa"/>
          </w:tcPr>
          <w:p w14:paraId="784F210A" w14:textId="4556D565" w:rsidR="0007307C" w:rsidRPr="00634DE1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</w:t>
            </w:r>
          </w:p>
        </w:tc>
      </w:tr>
      <w:tr w:rsidR="0007307C" w14:paraId="2A3A20DA" w14:textId="77777777" w:rsidTr="0007307C">
        <w:tc>
          <w:tcPr>
            <w:tcW w:w="2263" w:type="dxa"/>
          </w:tcPr>
          <w:p w14:paraId="228A62C5" w14:textId="136A210A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</w:t>
            </w:r>
          </w:p>
        </w:tc>
        <w:tc>
          <w:tcPr>
            <w:tcW w:w="6685" w:type="dxa"/>
          </w:tcPr>
          <w:p w14:paraId="31FBF6DC" w14:textId="0C019CF7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 Rodoviário</w:t>
            </w:r>
          </w:p>
        </w:tc>
      </w:tr>
      <w:tr w:rsidR="0007307C" w14:paraId="4A2A196A" w14:textId="77777777" w:rsidTr="0007307C">
        <w:tc>
          <w:tcPr>
            <w:tcW w:w="2263" w:type="dxa"/>
          </w:tcPr>
          <w:p w14:paraId="260FB4D1" w14:textId="32C1EE0F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</w:t>
            </w:r>
          </w:p>
        </w:tc>
        <w:tc>
          <w:tcPr>
            <w:tcW w:w="6685" w:type="dxa"/>
          </w:tcPr>
          <w:p w14:paraId="439870BF" w14:textId="08F08425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Gestão da Infra Estrutura Rural</w:t>
            </w:r>
          </w:p>
        </w:tc>
      </w:tr>
      <w:tr w:rsidR="0007307C" w14:paraId="42BAA9C8" w14:textId="77777777" w:rsidTr="0007307C">
        <w:tc>
          <w:tcPr>
            <w:tcW w:w="2263" w:type="dxa"/>
          </w:tcPr>
          <w:p w14:paraId="1FDD1DF6" w14:textId="6AADFA45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26.782.0030.</w:t>
            </w:r>
            <w:r>
              <w:rPr>
                <w:rFonts w:ascii="Cambria" w:hAnsi="Cambria" w:cs="Arial"/>
              </w:rPr>
              <w:t>2676</w:t>
            </w:r>
          </w:p>
        </w:tc>
        <w:tc>
          <w:tcPr>
            <w:tcW w:w="6685" w:type="dxa"/>
          </w:tcPr>
          <w:p w14:paraId="00D33C3D" w14:textId="1249107A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Fundo Municipal do Transporte - FMT</w:t>
            </w:r>
          </w:p>
        </w:tc>
      </w:tr>
      <w:tr w:rsidR="0007307C" w14:paraId="0C248CF8" w14:textId="77777777" w:rsidTr="0007307C">
        <w:tc>
          <w:tcPr>
            <w:tcW w:w="2263" w:type="dxa"/>
          </w:tcPr>
          <w:p w14:paraId="3235A4C1" w14:textId="235DB3B8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0969 -</w:t>
            </w:r>
            <w:r w:rsidRPr="00C01194">
              <w:rPr>
                <w:rFonts w:ascii="Cambria" w:hAnsi="Cambria" w:cs="Arial"/>
              </w:rPr>
              <w:t>33.90.30.0</w:t>
            </w: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6685" w:type="dxa"/>
          </w:tcPr>
          <w:p w14:paraId="4EFE4832" w14:textId="3FA33AD4" w:rsidR="0007307C" w:rsidRPr="00C01194" w:rsidRDefault="0007307C" w:rsidP="003A0264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Material de Consumo .....................</w:t>
            </w:r>
            <w:r>
              <w:rPr>
                <w:rFonts w:ascii="Cambria" w:hAnsi="Cambria" w:cs="Arial"/>
              </w:rPr>
              <w:t>........</w:t>
            </w:r>
            <w:r w:rsidRPr="00C01194">
              <w:rPr>
                <w:rFonts w:ascii="Cambria" w:hAnsi="Cambria" w:cs="Arial"/>
              </w:rPr>
              <w:t>...</w:t>
            </w:r>
            <w:r>
              <w:rPr>
                <w:rFonts w:ascii="Cambria" w:hAnsi="Cambria" w:cs="Arial"/>
              </w:rPr>
              <w:t>.</w:t>
            </w:r>
            <w:r w:rsidRPr="00C01194">
              <w:rPr>
                <w:rFonts w:ascii="Cambria" w:hAnsi="Cambria" w:cs="Arial"/>
              </w:rPr>
              <w:t>........</w:t>
            </w:r>
            <w:r>
              <w:rPr>
                <w:rFonts w:ascii="Cambria" w:hAnsi="Cambria" w:cs="Arial"/>
              </w:rPr>
              <w:t>.....</w:t>
            </w:r>
            <w:r w:rsidRPr="00C01194">
              <w:rPr>
                <w:rFonts w:ascii="Cambria" w:hAnsi="Cambria" w:cs="Arial"/>
              </w:rPr>
              <w:t xml:space="preserve">...........R$ </w:t>
            </w:r>
            <w:r>
              <w:rPr>
                <w:rFonts w:ascii="Cambria" w:hAnsi="Cambria" w:cs="Arial"/>
              </w:rPr>
              <w:t>1</w:t>
            </w:r>
            <w:r w:rsidR="003A0264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</w:rPr>
              <w:t>0.000,00</w:t>
            </w:r>
          </w:p>
        </w:tc>
      </w:tr>
      <w:tr w:rsidR="0007307C" w14:paraId="5B3BD3A0" w14:textId="77777777" w:rsidTr="0007307C">
        <w:tc>
          <w:tcPr>
            <w:tcW w:w="2263" w:type="dxa"/>
          </w:tcPr>
          <w:p w14:paraId="6140CFC2" w14:textId="340AE225" w:rsidR="0007307C" w:rsidRDefault="0007307C" w:rsidP="0007307C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</w:tcPr>
          <w:p w14:paraId="0E6F3473" w14:textId="3DC89315" w:rsidR="0007307C" w:rsidRPr="00C01194" w:rsidRDefault="0007307C" w:rsidP="0007307C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1.759.0000.702 - Auxílio Financeiro aos Município para Compensação de Perdas (FETHAB Diesel)</w:t>
            </w:r>
          </w:p>
        </w:tc>
      </w:tr>
    </w:tbl>
    <w:p w14:paraId="29D40288" w14:textId="132C810A" w:rsidR="00B04255" w:rsidRDefault="00B04255" w:rsidP="00B04255">
      <w:pPr>
        <w:tabs>
          <w:tab w:val="left" w:pos="1701"/>
        </w:tabs>
        <w:rPr>
          <w:rFonts w:ascii="Cambria" w:hAnsi="Cambria" w:cs="Arial"/>
        </w:rPr>
      </w:pPr>
    </w:p>
    <w:p w14:paraId="0E5510E1" w14:textId="77777777" w:rsidR="00AD23A9" w:rsidRDefault="00AD23A9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>
        <w:rPr>
          <w:rFonts w:ascii="Cambria" w:hAnsi="Cambria" w:cs="Arial"/>
        </w:rPr>
        <w:t>anulação parcial ou total da dotação orçamentária abaixo mencionada</w:t>
      </w:r>
      <w:r w:rsidRPr="007A78DA">
        <w:rPr>
          <w:rFonts w:ascii="Cambria" w:hAnsi="Cambria" w:cs="Arial"/>
        </w:rPr>
        <w:t>, na forma dos artigos 42 e 43 da Lei Federal nº 4.320/64.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685"/>
      </w:tblGrid>
      <w:tr w:rsidR="00AC0BE0" w14:paraId="52E0A1AF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DA30CE4" w14:textId="5D7C0DAE" w:rsidR="00AC0BE0" w:rsidRPr="00C01194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06.100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53327C8A" w14:textId="6EF1E0CE" w:rsidR="00AC0BE0" w:rsidRPr="00C01194" w:rsidRDefault="00AC0BE0" w:rsidP="003A0264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 xml:space="preserve">Secretaria Municipal de </w:t>
            </w:r>
            <w:r w:rsidR="003A0264">
              <w:rPr>
                <w:rFonts w:ascii="Cambria" w:hAnsi="Cambria" w:cs="Arial"/>
              </w:rPr>
              <w:t>Cidades</w:t>
            </w:r>
          </w:p>
        </w:tc>
      </w:tr>
      <w:tr w:rsidR="00AC0BE0" w14:paraId="087B1054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01E3FD5" w14:textId="57DAA60C" w:rsidR="00AC0BE0" w:rsidRPr="00634DE1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23838B13" w14:textId="5923B0C5" w:rsidR="00AC0BE0" w:rsidRPr="00634DE1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Administração</w:t>
            </w:r>
          </w:p>
        </w:tc>
      </w:tr>
      <w:tr w:rsidR="00AC0BE0" w14:paraId="43EA02EE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10234D7" w14:textId="6A723206" w:rsidR="00AC0BE0" w:rsidRPr="00C01194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04.122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2CB20156" w14:textId="0D2A1A5F" w:rsidR="00AC0BE0" w:rsidRPr="00C01194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Administração geral</w:t>
            </w:r>
          </w:p>
        </w:tc>
      </w:tr>
      <w:tr w:rsidR="00AC0BE0" w14:paraId="145F442C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F982CC1" w14:textId="013F1C16" w:rsidR="00AC0BE0" w:rsidRPr="00C01194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04.122.0029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5BF9AC99" w14:textId="5B12AD9E" w:rsidR="00AC0BE0" w:rsidRPr="00C01194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da Infraestrutura Urbana </w:t>
            </w:r>
          </w:p>
        </w:tc>
      </w:tr>
      <w:tr w:rsidR="00AC0BE0" w14:paraId="6A48A36E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D2240E7" w14:textId="5FD6F43B" w:rsidR="00AC0BE0" w:rsidRPr="00C01194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04.122.0029.2273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46209032" w14:textId="41F77A59" w:rsidR="00AC0BE0" w:rsidRPr="00C01194" w:rsidRDefault="003A0264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da Infra Estrutura Viária Urbana</w:t>
            </w:r>
          </w:p>
        </w:tc>
      </w:tr>
      <w:tr w:rsidR="00AC0BE0" w14:paraId="0BD8E31C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9FAC6FA" w14:textId="3D3B9D37" w:rsidR="00AC0BE0" w:rsidRPr="00C01194" w:rsidRDefault="00AC0BE0" w:rsidP="003A026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</w:t>
            </w:r>
            <w:r w:rsidR="003A0264">
              <w:rPr>
                <w:rFonts w:ascii="Cambria" w:hAnsi="Cambria" w:cs="Arial"/>
              </w:rPr>
              <w:t>233</w:t>
            </w:r>
            <w:r>
              <w:rPr>
                <w:rFonts w:ascii="Cambria" w:hAnsi="Cambria" w:cs="Arial"/>
              </w:rPr>
              <w:t>-</w:t>
            </w:r>
            <w:r w:rsidRPr="00C01194">
              <w:rPr>
                <w:rFonts w:ascii="Cambria" w:hAnsi="Cambria" w:cs="Arial"/>
              </w:rPr>
              <w:t>33.90.3</w:t>
            </w:r>
            <w:r w:rsidR="003A0264">
              <w:rPr>
                <w:rFonts w:ascii="Cambria" w:hAnsi="Cambria" w:cs="Arial"/>
              </w:rPr>
              <w:t>9</w:t>
            </w:r>
            <w:r w:rsidRPr="00C01194">
              <w:rPr>
                <w:rFonts w:ascii="Cambria" w:hAnsi="Cambria" w:cs="Arial"/>
              </w:rPr>
              <w:t>.0</w:t>
            </w: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54B055D0" w14:textId="793F7667" w:rsidR="00AC0BE0" w:rsidRPr="00C01194" w:rsidRDefault="003A0264" w:rsidP="003A026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–Pessoa Jurídica.</w:t>
            </w:r>
            <w:r w:rsidR="00AC0BE0">
              <w:rPr>
                <w:rFonts w:ascii="Cambria" w:hAnsi="Cambria" w:cs="Arial"/>
              </w:rPr>
              <w:t>.....</w:t>
            </w:r>
            <w:r w:rsidR="005311BE">
              <w:rPr>
                <w:rFonts w:ascii="Cambria" w:hAnsi="Cambria" w:cs="Arial"/>
              </w:rPr>
              <w:t>..</w:t>
            </w:r>
            <w:r w:rsidR="00AC0BE0">
              <w:rPr>
                <w:rFonts w:ascii="Cambria" w:hAnsi="Cambria" w:cs="Arial"/>
              </w:rPr>
              <w:t xml:space="preserve">... </w:t>
            </w:r>
            <w:r w:rsidR="00AC0BE0" w:rsidRPr="00C01194">
              <w:rPr>
                <w:rFonts w:ascii="Cambria" w:hAnsi="Cambria" w:cs="Arial"/>
              </w:rPr>
              <w:t xml:space="preserve">R$ </w:t>
            </w:r>
            <w:r w:rsidR="00AC0BE0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0</w:t>
            </w:r>
            <w:r w:rsidR="00AC0BE0">
              <w:rPr>
                <w:rFonts w:ascii="Cambria" w:hAnsi="Cambria" w:cs="Arial"/>
              </w:rPr>
              <w:t>0.000,00</w:t>
            </w:r>
          </w:p>
        </w:tc>
      </w:tr>
      <w:tr w:rsidR="00AC0BE0" w14:paraId="3F7CA812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1D36A38" w14:textId="7F6A00BD" w:rsidR="00AC0BE0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769EA714" w14:textId="40620312" w:rsidR="00AC0BE0" w:rsidRDefault="00AC0BE0" w:rsidP="003A0264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1.</w:t>
            </w:r>
            <w:r w:rsidR="003A0264">
              <w:rPr>
                <w:rFonts w:ascii="Cambria" w:hAnsi="Cambria" w:cs="Arial"/>
              </w:rPr>
              <w:t>502</w:t>
            </w:r>
            <w:r w:rsidRPr="00C01194">
              <w:rPr>
                <w:rFonts w:ascii="Cambria" w:hAnsi="Cambria" w:cs="Arial"/>
              </w:rPr>
              <w:t>.0000.</w:t>
            </w:r>
            <w:r w:rsidR="003A0264">
              <w:rPr>
                <w:rFonts w:ascii="Cambria" w:hAnsi="Cambria" w:cs="Arial"/>
              </w:rPr>
              <w:t>000</w:t>
            </w:r>
            <w:r w:rsidRPr="00C01194">
              <w:rPr>
                <w:rFonts w:ascii="Cambria" w:hAnsi="Cambria" w:cs="Arial"/>
              </w:rPr>
              <w:t xml:space="preserve"> </w:t>
            </w:r>
            <w:r w:rsidR="003A0264">
              <w:rPr>
                <w:rFonts w:ascii="Cambria" w:hAnsi="Cambria" w:cs="Arial"/>
              </w:rPr>
              <w:t>–</w:t>
            </w:r>
            <w:r w:rsidRPr="00C01194">
              <w:rPr>
                <w:rFonts w:ascii="Cambria" w:hAnsi="Cambria" w:cs="Arial"/>
              </w:rPr>
              <w:t xml:space="preserve"> </w:t>
            </w:r>
            <w:r w:rsidR="003A0264">
              <w:rPr>
                <w:rFonts w:ascii="Cambria" w:hAnsi="Cambria" w:cs="Arial"/>
              </w:rPr>
              <w:t>Recursos Não Vinculados da Compensação de Impostos</w:t>
            </w:r>
          </w:p>
        </w:tc>
      </w:tr>
    </w:tbl>
    <w:p w14:paraId="393C32D0" w14:textId="0CCB1EB9" w:rsidR="00AC0BE0" w:rsidRDefault="00AC0BE0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p w14:paraId="3D3C9034" w14:textId="7DF07C55" w:rsidR="00AC0BE0" w:rsidRPr="003A0264" w:rsidRDefault="004C44A9" w:rsidP="003A0264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Decreto entra em vigor na data de sua publicação.</w:t>
      </w:r>
    </w:p>
    <w:p w14:paraId="5C961554" w14:textId="4D03E03E" w:rsidR="00AC0BE0" w:rsidRDefault="00AC0BE0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28BE97EC" w14:textId="77777777" w:rsidR="005311BE" w:rsidRPr="000E4B2B" w:rsidRDefault="005311BE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3BABC7BB" w14:textId="175A7D64" w:rsidR="004C44A9" w:rsidRPr="000E4B2B" w:rsidRDefault="00AD23A9" w:rsidP="00160B31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 xml:space="preserve">Grosso, </w:t>
      </w:r>
      <w:r w:rsidR="00160B31">
        <w:rPr>
          <w:rFonts w:ascii="Cambria" w:hAnsi="Cambria" w:cs="Arial"/>
        </w:rPr>
        <w:t>0</w:t>
      </w:r>
      <w:r w:rsidR="005311BE">
        <w:rPr>
          <w:rFonts w:ascii="Cambria" w:hAnsi="Cambria" w:cs="Arial"/>
        </w:rPr>
        <w:t>4</w:t>
      </w:r>
      <w:bookmarkStart w:id="0" w:name="_GoBack"/>
      <w:bookmarkEnd w:id="0"/>
      <w:r w:rsidR="00160B31">
        <w:rPr>
          <w:rFonts w:ascii="Cambria" w:hAnsi="Cambria" w:cs="Arial"/>
        </w:rPr>
        <w:t xml:space="preserve"> de </w:t>
      </w:r>
      <w:r w:rsidR="003A0264">
        <w:rPr>
          <w:rFonts w:ascii="Cambria" w:hAnsi="Cambria" w:cs="Arial"/>
        </w:rPr>
        <w:t>dez</w:t>
      </w:r>
      <w:r w:rsidR="00160B31">
        <w:rPr>
          <w:rFonts w:ascii="Cambria" w:hAnsi="Cambria" w:cs="Arial"/>
        </w:rPr>
        <w:t>embro</w:t>
      </w:r>
      <w:r w:rsidR="004C44A9" w:rsidRPr="000E4B2B">
        <w:rPr>
          <w:rFonts w:ascii="Cambria" w:hAnsi="Cambria" w:cs="Arial"/>
        </w:rPr>
        <w:t xml:space="preserve"> de 2025.</w:t>
      </w:r>
    </w:p>
    <w:p w14:paraId="417DFFE9" w14:textId="13A1AA2B" w:rsidR="00C90D3E" w:rsidRDefault="00C90D3E" w:rsidP="004C44A9">
      <w:pPr>
        <w:jc w:val="both"/>
        <w:rPr>
          <w:rFonts w:ascii="Cambria" w:hAnsi="Cambria" w:cs="Arial"/>
        </w:rPr>
      </w:pPr>
    </w:p>
    <w:p w14:paraId="3C09DD82" w14:textId="77777777" w:rsidR="005311BE" w:rsidRDefault="005311BE" w:rsidP="004C44A9">
      <w:pPr>
        <w:jc w:val="both"/>
        <w:rPr>
          <w:rFonts w:ascii="Cambria" w:hAnsi="Cambria" w:cs="Arial"/>
        </w:rPr>
      </w:pPr>
    </w:p>
    <w:p w14:paraId="4D37C27B" w14:textId="77777777" w:rsidR="00AC0BE0" w:rsidRPr="000E4B2B" w:rsidRDefault="00AC0BE0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</w:p>
    <w:p w14:paraId="1EF54868" w14:textId="06419BD2" w:rsidR="00FE2AEA" w:rsidRPr="000E4B2B" w:rsidRDefault="00FE2AEA" w:rsidP="00FE2AEA">
      <w:pPr>
        <w:jc w:val="both"/>
        <w:rPr>
          <w:rFonts w:ascii="Cambria" w:hAnsi="Cambria" w:cs="Arial"/>
        </w:rPr>
      </w:pPr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DD4EF" w14:textId="77777777" w:rsidR="003146D7" w:rsidRDefault="003146D7">
      <w:r>
        <w:separator/>
      </w:r>
    </w:p>
  </w:endnote>
  <w:endnote w:type="continuationSeparator" w:id="0">
    <w:p w14:paraId="2BC82B72" w14:textId="77777777" w:rsidR="003146D7" w:rsidRDefault="0031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9A379B1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311BE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37A47" w14:textId="77777777" w:rsidR="003146D7" w:rsidRDefault="003146D7">
      <w:r>
        <w:separator/>
      </w:r>
    </w:p>
  </w:footnote>
  <w:footnote w:type="continuationSeparator" w:id="0">
    <w:p w14:paraId="41D97A32" w14:textId="77777777" w:rsidR="003146D7" w:rsidRDefault="00314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07C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B31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8AF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6D7"/>
    <w:rsid w:val="003150B0"/>
    <w:rsid w:val="00315718"/>
    <w:rsid w:val="0031586C"/>
    <w:rsid w:val="00316A38"/>
    <w:rsid w:val="00316ECB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0264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871C7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1BE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912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2F41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07CC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4FD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0C4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BE0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255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212D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A52"/>
    <w:rsid w:val="00C85D60"/>
    <w:rsid w:val="00C85E3F"/>
    <w:rsid w:val="00C8698D"/>
    <w:rsid w:val="00C86D26"/>
    <w:rsid w:val="00C87C29"/>
    <w:rsid w:val="00C90D3E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3F0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BE0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4ECD2-CEBD-4866-98B7-183F1DE4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1686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2025-11-04T21:51:00Z</cp:lastPrinted>
  <dcterms:created xsi:type="dcterms:W3CDTF">2025-12-03T17:44:00Z</dcterms:created>
  <dcterms:modified xsi:type="dcterms:W3CDTF">2025-12-04T18:48:00Z</dcterms:modified>
</cp:coreProperties>
</file>