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91BA1" w14:textId="6FA4FC85" w:rsidR="007A78DA" w:rsidRPr="007A78DA" w:rsidRDefault="007A78DA" w:rsidP="007A78DA">
      <w:pPr>
        <w:jc w:val="center"/>
        <w:rPr>
          <w:rFonts w:ascii="Cambria" w:hAnsi="Cambria" w:cs="Arial"/>
          <w:b/>
          <w:bCs/>
        </w:rPr>
      </w:pPr>
      <w:r w:rsidRPr="007A78DA">
        <w:rPr>
          <w:rFonts w:ascii="Cambria" w:hAnsi="Cambria" w:cs="Arial"/>
          <w:b/>
          <w:bCs/>
        </w:rPr>
        <w:t xml:space="preserve">Decreto nº </w:t>
      </w:r>
      <w:r w:rsidR="00F1753F">
        <w:rPr>
          <w:rFonts w:ascii="Cambria" w:hAnsi="Cambria" w:cs="Arial"/>
          <w:b/>
          <w:bCs/>
        </w:rPr>
        <w:t>2</w:t>
      </w:r>
      <w:r w:rsidR="000F69F4">
        <w:rPr>
          <w:rFonts w:ascii="Cambria" w:hAnsi="Cambria" w:cs="Arial"/>
          <w:b/>
          <w:bCs/>
        </w:rPr>
        <w:t>.</w:t>
      </w:r>
      <w:r w:rsidR="00F1753F">
        <w:rPr>
          <w:rFonts w:ascii="Cambria" w:hAnsi="Cambria" w:cs="Arial"/>
          <w:b/>
          <w:bCs/>
        </w:rPr>
        <w:t>27</w:t>
      </w:r>
      <w:r w:rsidR="003E03EE">
        <w:rPr>
          <w:rFonts w:ascii="Cambria" w:hAnsi="Cambria" w:cs="Arial"/>
          <w:b/>
          <w:bCs/>
        </w:rPr>
        <w:t>8</w:t>
      </w:r>
      <w:r w:rsidRPr="007A78DA">
        <w:rPr>
          <w:rFonts w:ascii="Cambria" w:hAnsi="Cambria" w:cs="Arial"/>
          <w:b/>
          <w:bCs/>
        </w:rPr>
        <w:t xml:space="preserve">, de </w:t>
      </w:r>
      <w:r w:rsidR="00B55DD9">
        <w:rPr>
          <w:rFonts w:ascii="Cambria" w:hAnsi="Cambria" w:cs="Arial"/>
          <w:b/>
          <w:bCs/>
        </w:rPr>
        <w:t>0</w:t>
      </w:r>
      <w:r w:rsidR="003E03EE">
        <w:rPr>
          <w:rFonts w:ascii="Cambria" w:hAnsi="Cambria" w:cs="Arial"/>
          <w:b/>
          <w:bCs/>
        </w:rPr>
        <w:t>3</w:t>
      </w:r>
      <w:r w:rsidR="00B55DD9">
        <w:rPr>
          <w:rFonts w:ascii="Cambria" w:hAnsi="Cambria" w:cs="Arial"/>
          <w:b/>
          <w:bCs/>
        </w:rPr>
        <w:t xml:space="preserve"> de setembro</w:t>
      </w:r>
      <w:r w:rsidRPr="007A78DA">
        <w:rPr>
          <w:rFonts w:ascii="Cambria" w:hAnsi="Cambria" w:cs="Arial"/>
          <w:b/>
          <w:bCs/>
        </w:rPr>
        <w:t xml:space="preserve"> de 2025.</w:t>
      </w:r>
    </w:p>
    <w:p w14:paraId="4095B6AC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4A8DAD64" w14:textId="77777777" w:rsidR="007A78DA" w:rsidRPr="007A78DA" w:rsidRDefault="007A78DA" w:rsidP="007A78DA">
      <w:pPr>
        <w:ind w:left="3969" w:right="-1"/>
        <w:jc w:val="both"/>
        <w:rPr>
          <w:rFonts w:ascii="Cambria" w:hAnsi="Cambria" w:cs="Arial"/>
          <w:bCs/>
        </w:rPr>
      </w:pPr>
      <w:r w:rsidRPr="007A78DA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7A78DA">
        <w:rPr>
          <w:rFonts w:ascii="Cambria" w:hAnsi="Cambria" w:cs="Arial"/>
          <w:bCs/>
        </w:rPr>
        <w:t>.</w:t>
      </w:r>
    </w:p>
    <w:p w14:paraId="4965C7C0" w14:textId="7AAD9B80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60ACFD65" w14:textId="77777777" w:rsidR="007A78DA" w:rsidRPr="007A78DA" w:rsidRDefault="007A78DA" w:rsidP="007A78DA">
      <w:pPr>
        <w:ind w:firstLine="1452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O Prefeito do Município de Juara, Estado de Mato Grosso, no uso das atribuições legais que são conferidas pela Lei Orgânica do Município, e;</w:t>
      </w:r>
    </w:p>
    <w:p w14:paraId="57A63592" w14:textId="79AEE73D" w:rsidR="00444A84" w:rsidRDefault="00F1753F" w:rsidP="000F69F4">
      <w:pPr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 xml:space="preserve">       </w:t>
      </w:r>
    </w:p>
    <w:p w14:paraId="65F5BEAB" w14:textId="1E6201BA" w:rsidR="007A78DA" w:rsidRPr="007A78DA" w:rsidRDefault="007A78DA" w:rsidP="000F69F4">
      <w:pPr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DECRETA:</w:t>
      </w:r>
    </w:p>
    <w:p w14:paraId="1FA08043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28F54A96" w14:textId="52D2E142" w:rsidR="007A78DA" w:rsidRDefault="007A78DA" w:rsidP="007A78DA">
      <w:pPr>
        <w:ind w:firstLine="1423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1º Fica aberto no orçamento do exercício corrente, um crédito suplementar, no valor de R$ </w:t>
      </w:r>
      <w:r w:rsidR="00E34D29">
        <w:rPr>
          <w:rFonts w:ascii="Cambria" w:hAnsi="Cambria" w:cs="Arial"/>
        </w:rPr>
        <w:t>183.990,19 (cento e oitenta e três mil</w:t>
      </w:r>
      <w:r w:rsidR="000F69F4">
        <w:rPr>
          <w:rFonts w:ascii="Cambria" w:hAnsi="Cambria" w:cs="Arial"/>
        </w:rPr>
        <w:t>,</w:t>
      </w:r>
      <w:r w:rsidR="00E34D29">
        <w:rPr>
          <w:rFonts w:ascii="Cambria" w:hAnsi="Cambria" w:cs="Arial"/>
        </w:rPr>
        <w:t xml:space="preserve"> novecentos e noventa reais e dezenove centavos</w:t>
      </w:r>
      <w:r w:rsidRPr="007A78DA">
        <w:rPr>
          <w:rFonts w:ascii="Cambria" w:hAnsi="Cambria" w:cs="Arial"/>
        </w:rPr>
        <w:t>), na dotação abaixo discriminada: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543"/>
      </w:tblGrid>
      <w:tr w:rsidR="000F69F4" w14:paraId="6D72F322" w14:textId="77777777" w:rsidTr="000F69F4">
        <w:tc>
          <w:tcPr>
            <w:tcW w:w="2405" w:type="dxa"/>
          </w:tcPr>
          <w:p w14:paraId="6AB94FF6" w14:textId="1F6AC3FF" w:rsidR="000F69F4" w:rsidRDefault="000F69F4" w:rsidP="000F69F4">
            <w:pPr>
              <w:jc w:val="both"/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Órgão: </w:t>
            </w:r>
            <w:r>
              <w:rPr>
                <w:rFonts w:ascii="Cambria" w:hAnsi="Cambria" w:cs="Arial"/>
              </w:rPr>
              <w:t>12</w:t>
            </w:r>
          </w:p>
        </w:tc>
        <w:tc>
          <w:tcPr>
            <w:tcW w:w="6543" w:type="dxa"/>
          </w:tcPr>
          <w:p w14:paraId="623D870D" w14:textId="322EB95E" w:rsidR="000F69F4" w:rsidRDefault="000F69F4" w:rsidP="000F69F4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do Esporte, Lazer e da Juventude</w:t>
            </w:r>
          </w:p>
        </w:tc>
      </w:tr>
      <w:tr w:rsidR="000F69F4" w14:paraId="666D88C7" w14:textId="77777777" w:rsidTr="000F69F4">
        <w:tc>
          <w:tcPr>
            <w:tcW w:w="2405" w:type="dxa"/>
          </w:tcPr>
          <w:p w14:paraId="118A91C0" w14:textId="0197B669" w:rsidR="000F69F4" w:rsidRPr="007A78DA" w:rsidRDefault="000F69F4" w:rsidP="000F69F4">
            <w:pPr>
              <w:jc w:val="both"/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 xml:space="preserve">Unidade: </w:t>
            </w:r>
            <w:r>
              <w:rPr>
                <w:rFonts w:ascii="Cambria" w:hAnsi="Cambria" w:cs="Arial"/>
              </w:rPr>
              <w:t>12.100</w:t>
            </w:r>
          </w:p>
        </w:tc>
        <w:tc>
          <w:tcPr>
            <w:tcW w:w="6543" w:type="dxa"/>
          </w:tcPr>
          <w:p w14:paraId="0C063D62" w14:textId="534F9087" w:rsidR="000F69F4" w:rsidRDefault="000F69F4" w:rsidP="000F69F4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Secretária Municipal do Esporte, Lazer e da Juventude</w:t>
            </w:r>
          </w:p>
        </w:tc>
      </w:tr>
      <w:tr w:rsidR="000F69F4" w14:paraId="78B6B198" w14:textId="77777777" w:rsidTr="000F69F4">
        <w:tc>
          <w:tcPr>
            <w:tcW w:w="2405" w:type="dxa"/>
          </w:tcPr>
          <w:p w14:paraId="7EFA7C41" w14:textId="51F0243E" w:rsidR="000F69F4" w:rsidRPr="007A78DA" w:rsidRDefault="000F69F4" w:rsidP="000F69F4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27 812 0006 2337</w:t>
            </w:r>
          </w:p>
        </w:tc>
        <w:tc>
          <w:tcPr>
            <w:tcW w:w="6543" w:type="dxa"/>
          </w:tcPr>
          <w:p w14:paraId="6A7DD73A" w14:textId="1E1D76BE" w:rsidR="000F69F4" w:rsidRDefault="000F69F4" w:rsidP="000F69F4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Gestão </w:t>
            </w:r>
            <w:proofErr w:type="spellStart"/>
            <w:r>
              <w:rPr>
                <w:rFonts w:ascii="Cambria" w:hAnsi="Cambria" w:cs="Arial"/>
              </w:rPr>
              <w:t>Admin</w:t>
            </w:r>
            <w:proofErr w:type="spellEnd"/>
            <w:r>
              <w:rPr>
                <w:rFonts w:ascii="Cambria" w:hAnsi="Cambria" w:cs="Arial"/>
              </w:rPr>
              <w:t xml:space="preserve">. </w:t>
            </w:r>
            <w:proofErr w:type="spellStart"/>
            <w:r>
              <w:rPr>
                <w:rFonts w:ascii="Cambria" w:hAnsi="Cambria" w:cs="Arial"/>
              </w:rPr>
              <w:t>da</w:t>
            </w:r>
            <w:proofErr w:type="spellEnd"/>
            <w:r>
              <w:rPr>
                <w:rFonts w:ascii="Cambria" w:hAnsi="Cambria" w:cs="Arial"/>
              </w:rPr>
              <w:t xml:space="preserve"> </w:t>
            </w:r>
            <w:proofErr w:type="spellStart"/>
            <w:r>
              <w:rPr>
                <w:rFonts w:ascii="Cambria" w:hAnsi="Cambria" w:cs="Arial"/>
              </w:rPr>
              <w:t>Secret</w:t>
            </w:r>
            <w:proofErr w:type="spellEnd"/>
            <w:r>
              <w:rPr>
                <w:rFonts w:ascii="Cambria" w:hAnsi="Cambria" w:cs="Arial"/>
              </w:rPr>
              <w:t xml:space="preserve"> Mun. Esportes, Lazer e da Juventude</w:t>
            </w:r>
          </w:p>
        </w:tc>
      </w:tr>
      <w:tr w:rsidR="000F69F4" w14:paraId="092FEDF7" w14:textId="77777777" w:rsidTr="000F69F4">
        <w:tc>
          <w:tcPr>
            <w:tcW w:w="2405" w:type="dxa"/>
          </w:tcPr>
          <w:p w14:paraId="4A504B5E" w14:textId="76C5682B" w:rsidR="000F69F4" w:rsidRDefault="000F69F4" w:rsidP="000F69F4">
            <w:pPr>
              <w:jc w:val="both"/>
              <w:rPr>
                <w:rFonts w:ascii="Cambria" w:hAnsi="Cambria" w:cs="Arial"/>
              </w:rPr>
            </w:pPr>
            <w:r w:rsidRPr="007A78DA">
              <w:rPr>
                <w:rFonts w:ascii="Cambria" w:hAnsi="Cambria" w:cs="Arial"/>
              </w:rPr>
              <w:t>0</w:t>
            </w:r>
            <w:r>
              <w:rPr>
                <w:rFonts w:ascii="Cambria" w:hAnsi="Cambria" w:cs="Arial"/>
              </w:rPr>
              <w:t>855</w:t>
            </w:r>
            <w:r w:rsidRPr="007A78DA">
              <w:rPr>
                <w:rFonts w:ascii="Cambria" w:hAnsi="Cambria" w:cs="Arial"/>
              </w:rPr>
              <w:t xml:space="preserve">– </w:t>
            </w:r>
            <w:r>
              <w:rPr>
                <w:rFonts w:ascii="Cambria" w:hAnsi="Cambria" w:cs="Arial"/>
              </w:rPr>
              <w:t>33</w:t>
            </w:r>
            <w:r w:rsidRPr="007A78DA">
              <w:rPr>
                <w:rFonts w:ascii="Cambria" w:hAnsi="Cambria" w:cs="Arial"/>
              </w:rPr>
              <w:t>.90.</w:t>
            </w:r>
            <w:r>
              <w:rPr>
                <w:rFonts w:ascii="Cambria" w:hAnsi="Cambria" w:cs="Arial"/>
              </w:rPr>
              <w:t>30</w:t>
            </w:r>
            <w:r w:rsidRPr="007A78DA">
              <w:rPr>
                <w:rFonts w:ascii="Cambria" w:hAnsi="Cambria" w:cs="Arial"/>
              </w:rPr>
              <w:t>.00</w:t>
            </w:r>
          </w:p>
        </w:tc>
        <w:tc>
          <w:tcPr>
            <w:tcW w:w="6543" w:type="dxa"/>
          </w:tcPr>
          <w:p w14:paraId="05683117" w14:textId="2B7AEE17" w:rsidR="000F69F4" w:rsidRPr="000F69F4" w:rsidRDefault="000F69F4" w:rsidP="000F69F4">
            <w:pPr>
              <w:ind w:right="-11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Material de Consumo ..................................................... R$ 116.468,19</w:t>
            </w:r>
          </w:p>
        </w:tc>
      </w:tr>
      <w:tr w:rsidR="000F69F4" w14:paraId="0E855198" w14:textId="77777777" w:rsidTr="000F69F4">
        <w:tc>
          <w:tcPr>
            <w:tcW w:w="2405" w:type="dxa"/>
          </w:tcPr>
          <w:p w14:paraId="7AEE4350" w14:textId="4261BD71" w:rsidR="000F69F4" w:rsidRPr="007A78DA" w:rsidRDefault="000F69F4" w:rsidP="000F69F4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0860 – 33.90.39.00</w:t>
            </w:r>
          </w:p>
        </w:tc>
        <w:tc>
          <w:tcPr>
            <w:tcW w:w="6543" w:type="dxa"/>
          </w:tcPr>
          <w:p w14:paraId="21993B51" w14:textId="64A427B5" w:rsidR="000F69F4" w:rsidRDefault="000F69F4" w:rsidP="000F69F4">
            <w:pPr>
              <w:ind w:right="-394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Outros Serviços Terceiros – Pessoa Jurídica ............. R$ 67.522,00</w:t>
            </w:r>
          </w:p>
        </w:tc>
      </w:tr>
      <w:tr w:rsidR="000F69F4" w14:paraId="41D55024" w14:textId="77777777" w:rsidTr="000F69F4">
        <w:tc>
          <w:tcPr>
            <w:tcW w:w="2405" w:type="dxa"/>
          </w:tcPr>
          <w:p w14:paraId="169C077B" w14:textId="6C28D9EE" w:rsidR="000F69F4" w:rsidRDefault="000F69F4" w:rsidP="000F69F4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FONTE</w:t>
            </w:r>
          </w:p>
        </w:tc>
        <w:tc>
          <w:tcPr>
            <w:tcW w:w="6543" w:type="dxa"/>
          </w:tcPr>
          <w:p w14:paraId="7AD7BF5D" w14:textId="1BF946B7" w:rsidR="000F69F4" w:rsidRDefault="000F69F4" w:rsidP="000F69F4">
            <w:pPr>
              <w:ind w:right="-394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1.701.0000.000 - </w:t>
            </w:r>
            <w:r w:rsidRPr="00444A84">
              <w:rPr>
                <w:rFonts w:ascii="Cambria" w:hAnsi="Cambria"/>
              </w:rPr>
              <w:t>Identificação das despesas com ações e serviços públicos de saúde</w:t>
            </w:r>
          </w:p>
        </w:tc>
      </w:tr>
    </w:tbl>
    <w:p w14:paraId="38B76166" w14:textId="77777777" w:rsidR="000F69F4" w:rsidRPr="007A78DA" w:rsidRDefault="000F69F4" w:rsidP="000F69F4">
      <w:pPr>
        <w:jc w:val="both"/>
        <w:rPr>
          <w:rFonts w:ascii="Cambria" w:hAnsi="Cambria" w:cs="Arial"/>
        </w:rPr>
      </w:pPr>
    </w:p>
    <w:p w14:paraId="44CFD10C" w14:textId="066A9965" w:rsidR="00444A84" w:rsidRPr="00572676" w:rsidRDefault="00444A84" w:rsidP="00444A84">
      <w:pPr>
        <w:ind w:firstLine="1418"/>
        <w:jc w:val="both"/>
        <w:rPr>
          <w:rFonts w:ascii="Cambria" w:hAnsi="Cambria" w:cs="Arial"/>
        </w:rPr>
      </w:pPr>
      <w:r w:rsidRPr="00472DF0">
        <w:rPr>
          <w:rFonts w:ascii="Cambria" w:hAnsi="Cambria" w:cs="Arial"/>
        </w:rPr>
        <w:t>Art. 2º As despesas decorrente</w:t>
      </w:r>
      <w:r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do crédito </w:t>
      </w:r>
      <w:r>
        <w:rPr>
          <w:rFonts w:ascii="Cambria" w:hAnsi="Cambria" w:cs="Arial"/>
        </w:rPr>
        <w:t>suplementar</w:t>
      </w:r>
      <w:r w:rsidRPr="00472DF0">
        <w:rPr>
          <w:rFonts w:ascii="Cambria" w:hAnsi="Cambria" w:cs="Arial"/>
        </w:rPr>
        <w:t xml:space="preserve"> de que trata o artigo 1º correrão por </w:t>
      </w:r>
      <w:r w:rsidR="00E34D29">
        <w:rPr>
          <w:rFonts w:ascii="Cambria" w:hAnsi="Cambria" w:cs="Arial"/>
        </w:rPr>
        <w:t>Excesso de Arrecadação por Fontes de Recursos</w:t>
      </w:r>
      <w:r w:rsidRPr="00472DF0">
        <w:rPr>
          <w:rFonts w:ascii="Cambria" w:hAnsi="Cambria" w:cs="Arial"/>
        </w:rPr>
        <w:t>, nos termos do</w:t>
      </w:r>
      <w:r w:rsidR="00E34D29"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artigo</w:t>
      </w:r>
      <w:r w:rsidR="00E34D29">
        <w:rPr>
          <w:rFonts w:ascii="Cambria" w:hAnsi="Cambria" w:cs="Arial"/>
        </w:rPr>
        <w:t>s</w:t>
      </w:r>
      <w:r w:rsidRPr="00472DF0">
        <w:rPr>
          <w:rFonts w:ascii="Cambria" w:hAnsi="Cambria" w:cs="Arial"/>
        </w:rPr>
        <w:t xml:space="preserve"> </w:t>
      </w:r>
      <w:r w:rsidR="00E34D29">
        <w:rPr>
          <w:rFonts w:ascii="Cambria" w:hAnsi="Cambria" w:cs="Arial"/>
        </w:rPr>
        <w:t>42 e 43</w:t>
      </w:r>
      <w:r>
        <w:rPr>
          <w:rFonts w:ascii="Cambria" w:hAnsi="Cambria" w:cs="Arial"/>
        </w:rPr>
        <w:t xml:space="preserve"> da Lei Federal nº 4.320/64.</w:t>
      </w:r>
    </w:p>
    <w:p w14:paraId="73939645" w14:textId="5158C3C4" w:rsidR="00444A84" w:rsidRDefault="00444A84" w:rsidP="000F69F4">
      <w:pPr>
        <w:jc w:val="both"/>
        <w:rPr>
          <w:rFonts w:ascii="Cambria" w:hAnsi="Cambria" w:cs="Arial"/>
        </w:rPr>
      </w:pPr>
    </w:p>
    <w:p w14:paraId="21A1CD04" w14:textId="77777777" w:rsidR="007A78DA" w:rsidRPr="007A78DA" w:rsidRDefault="007A78DA" w:rsidP="007A78DA">
      <w:pPr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>Art. 3º Este Decreto entra em vigor na data de sua publicação.</w:t>
      </w:r>
    </w:p>
    <w:p w14:paraId="5742D30A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39A71680" w14:textId="77777777" w:rsidR="007A78DA" w:rsidRPr="007A78DA" w:rsidRDefault="007A78DA" w:rsidP="007A78DA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5A170D9B" w14:textId="77777777" w:rsidR="007A78DA" w:rsidRPr="007A78DA" w:rsidRDefault="007A78DA" w:rsidP="007A78DA">
      <w:pPr>
        <w:tabs>
          <w:tab w:val="left" w:pos="0"/>
        </w:tabs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>Governo Municipal de Juara, Estado de Mato</w:t>
      </w:r>
    </w:p>
    <w:p w14:paraId="4171DCBC" w14:textId="3D2B54DB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Grosso, </w:t>
      </w:r>
      <w:r w:rsidR="00B55DD9">
        <w:rPr>
          <w:rFonts w:ascii="Cambria" w:hAnsi="Cambria" w:cs="Arial"/>
        </w:rPr>
        <w:t>0</w:t>
      </w:r>
      <w:r w:rsidR="00C53B46">
        <w:rPr>
          <w:rFonts w:ascii="Cambria" w:hAnsi="Cambria" w:cs="Arial"/>
        </w:rPr>
        <w:t>3</w:t>
      </w:r>
      <w:r w:rsidR="00E34D29">
        <w:rPr>
          <w:rFonts w:ascii="Cambria" w:hAnsi="Cambria" w:cs="Arial"/>
        </w:rPr>
        <w:t xml:space="preserve"> </w:t>
      </w:r>
      <w:r w:rsidR="00B55DD9">
        <w:rPr>
          <w:rFonts w:ascii="Cambria" w:hAnsi="Cambria" w:cs="Arial"/>
        </w:rPr>
        <w:t>de setembro</w:t>
      </w:r>
      <w:r w:rsidRPr="007A78DA">
        <w:rPr>
          <w:rFonts w:ascii="Cambria" w:hAnsi="Cambria" w:cs="Arial"/>
        </w:rPr>
        <w:t xml:space="preserve"> de 2025.</w:t>
      </w:r>
    </w:p>
    <w:p w14:paraId="488F8CC6" w14:textId="43801AC3" w:rsidR="007A78DA" w:rsidRDefault="007A78DA" w:rsidP="00D26FE8">
      <w:pPr>
        <w:rPr>
          <w:rFonts w:ascii="Cambria" w:hAnsi="Cambria" w:cs="Arial"/>
        </w:rPr>
      </w:pPr>
    </w:p>
    <w:p w14:paraId="248F8521" w14:textId="219E6FA0" w:rsidR="000F69F4" w:rsidRDefault="000F69F4" w:rsidP="00D26FE8">
      <w:pPr>
        <w:rPr>
          <w:rFonts w:ascii="Cambria" w:hAnsi="Cambria" w:cs="Arial"/>
        </w:rPr>
      </w:pPr>
    </w:p>
    <w:p w14:paraId="562D1761" w14:textId="77777777" w:rsidR="000F69F4" w:rsidRPr="007A78DA" w:rsidRDefault="000F69F4" w:rsidP="00D26FE8">
      <w:pPr>
        <w:rPr>
          <w:rFonts w:ascii="Cambria" w:hAnsi="Cambria" w:cs="Arial"/>
        </w:rPr>
      </w:pPr>
      <w:bookmarkStart w:id="0" w:name="_GoBack"/>
      <w:bookmarkEnd w:id="0"/>
    </w:p>
    <w:p w14:paraId="11FF1785" w14:textId="77777777" w:rsidR="007A78DA" w:rsidRPr="007A78DA" w:rsidRDefault="007A78DA" w:rsidP="007A78DA">
      <w:pPr>
        <w:jc w:val="both"/>
        <w:rPr>
          <w:rFonts w:ascii="Cambria" w:hAnsi="Cambria" w:cs="Arial"/>
        </w:rPr>
      </w:pPr>
    </w:p>
    <w:p w14:paraId="0236117A" w14:textId="77777777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  <w:b/>
          <w:bCs/>
        </w:rPr>
        <w:t>Valdinei Holanda Moraes</w:t>
      </w:r>
    </w:p>
    <w:p w14:paraId="6F4925B9" w14:textId="77777777" w:rsidR="007A78DA" w:rsidRPr="007A78DA" w:rsidRDefault="007A78DA" w:rsidP="007A78DA">
      <w:pPr>
        <w:jc w:val="center"/>
        <w:rPr>
          <w:rFonts w:ascii="Cambria" w:hAnsi="Cambria" w:cs="Arial"/>
        </w:rPr>
      </w:pPr>
      <w:r w:rsidRPr="007A78DA">
        <w:rPr>
          <w:rFonts w:ascii="Cambria" w:hAnsi="Cambria" w:cs="Arial"/>
        </w:rPr>
        <w:t>Prefeito do Município</w:t>
      </w:r>
    </w:p>
    <w:p w14:paraId="65194C7A" w14:textId="6A012B43" w:rsidR="00030948" w:rsidRPr="007A78DA" w:rsidRDefault="00030948" w:rsidP="007A78DA">
      <w:pPr>
        <w:rPr>
          <w:rFonts w:ascii="Cambria" w:hAnsi="Cambria"/>
        </w:rPr>
      </w:pPr>
    </w:p>
    <w:sectPr w:rsidR="00030948" w:rsidRPr="007A78DA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8C8778" w14:textId="77777777" w:rsidR="000F07CB" w:rsidRDefault="000F07CB">
      <w:r>
        <w:separator/>
      </w:r>
    </w:p>
  </w:endnote>
  <w:endnote w:type="continuationSeparator" w:id="0">
    <w:p w14:paraId="2F56A14D" w14:textId="77777777" w:rsidR="000F07CB" w:rsidRDefault="000F0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F8F3C31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F69F4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AC6FB5" w14:textId="77777777" w:rsidR="000F07CB" w:rsidRDefault="000F07CB">
      <w:r>
        <w:separator/>
      </w:r>
    </w:p>
  </w:footnote>
  <w:footnote w:type="continuationSeparator" w:id="0">
    <w:p w14:paraId="4F20D57B" w14:textId="77777777" w:rsidR="000F07CB" w:rsidRDefault="000F0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07CB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69F4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1F92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3EE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0D9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8D3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3B46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2E8A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B4880-9D56-4A91-A414-B87118F6A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1418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2025-06-16T20:05:00Z</cp:lastPrinted>
  <dcterms:created xsi:type="dcterms:W3CDTF">2025-09-08T15:10:00Z</dcterms:created>
  <dcterms:modified xsi:type="dcterms:W3CDTF">2025-09-08T20:27:00Z</dcterms:modified>
</cp:coreProperties>
</file>