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07964" w14:textId="0599ACAD" w:rsidR="00211FF7" w:rsidRPr="0078438D" w:rsidRDefault="00211FF7" w:rsidP="00211FF7">
      <w:pPr>
        <w:pStyle w:val="western"/>
        <w:spacing w:before="0" w:beforeAutospacing="0" w:after="0"/>
        <w:jc w:val="center"/>
        <w:rPr>
          <w:rFonts w:ascii="Cambria" w:hAnsi="Cambria" w:cs="Arial"/>
          <w:b/>
          <w:bCs/>
        </w:rPr>
      </w:pPr>
      <w:r w:rsidRPr="0078438D">
        <w:rPr>
          <w:rFonts w:ascii="Cambria" w:hAnsi="Cambria" w:cs="Arial"/>
          <w:b/>
          <w:bCs/>
        </w:rPr>
        <w:t>Decreto nº 2</w:t>
      </w:r>
      <w:r w:rsidR="002928AA" w:rsidRPr="0078438D">
        <w:rPr>
          <w:rFonts w:ascii="Cambria" w:hAnsi="Cambria" w:cs="Arial"/>
          <w:b/>
          <w:bCs/>
        </w:rPr>
        <w:t>.</w:t>
      </w:r>
      <w:r w:rsidRPr="0078438D">
        <w:rPr>
          <w:rFonts w:ascii="Cambria" w:hAnsi="Cambria" w:cs="Arial"/>
          <w:b/>
          <w:bCs/>
        </w:rPr>
        <w:t>2</w:t>
      </w:r>
      <w:r w:rsidR="0025781D" w:rsidRPr="0078438D">
        <w:rPr>
          <w:rFonts w:ascii="Cambria" w:hAnsi="Cambria" w:cs="Arial"/>
          <w:b/>
          <w:bCs/>
        </w:rPr>
        <w:t>7</w:t>
      </w:r>
      <w:r w:rsidR="009B0A17" w:rsidRPr="0078438D">
        <w:rPr>
          <w:rFonts w:ascii="Cambria" w:hAnsi="Cambria" w:cs="Arial"/>
          <w:b/>
          <w:bCs/>
        </w:rPr>
        <w:t>2</w:t>
      </w:r>
      <w:r w:rsidRPr="0078438D">
        <w:rPr>
          <w:rFonts w:ascii="Cambria" w:hAnsi="Cambria" w:cs="Arial"/>
          <w:b/>
          <w:bCs/>
        </w:rPr>
        <w:t xml:space="preserve">, de </w:t>
      </w:r>
      <w:r w:rsidR="0025781D" w:rsidRPr="0078438D">
        <w:rPr>
          <w:rFonts w:ascii="Cambria" w:hAnsi="Cambria" w:cs="Arial"/>
          <w:b/>
          <w:bCs/>
        </w:rPr>
        <w:t>21</w:t>
      </w:r>
      <w:r w:rsidRPr="0078438D">
        <w:rPr>
          <w:rFonts w:ascii="Cambria" w:hAnsi="Cambria" w:cs="Arial"/>
          <w:b/>
          <w:bCs/>
        </w:rPr>
        <w:t xml:space="preserve"> de agosto de 2025.</w:t>
      </w:r>
    </w:p>
    <w:p w14:paraId="7EBDFC51" w14:textId="77777777" w:rsidR="00211FF7" w:rsidRPr="0078438D" w:rsidRDefault="00211FF7" w:rsidP="00211FF7">
      <w:pPr>
        <w:pStyle w:val="western"/>
        <w:spacing w:before="0" w:beforeAutospacing="0" w:after="0"/>
        <w:jc w:val="both"/>
        <w:rPr>
          <w:rFonts w:ascii="Cambria" w:hAnsi="Cambria" w:cs="Arial"/>
        </w:rPr>
      </w:pPr>
    </w:p>
    <w:p w14:paraId="4F240EB2" w14:textId="77777777" w:rsidR="0025781D" w:rsidRPr="0078438D" w:rsidRDefault="0025781D" w:rsidP="0025781D">
      <w:pPr>
        <w:pStyle w:val="western"/>
        <w:spacing w:before="0" w:beforeAutospacing="0" w:after="0"/>
        <w:ind w:left="3969" w:right="-1"/>
        <w:jc w:val="both"/>
        <w:rPr>
          <w:rFonts w:ascii="Cambria" w:hAnsi="Cambria" w:cs="Arial"/>
          <w:bCs/>
        </w:rPr>
      </w:pPr>
      <w:r w:rsidRPr="0078438D">
        <w:rPr>
          <w:rFonts w:ascii="Cambria" w:hAnsi="Cambria" w:cs="Arial"/>
          <w:b/>
        </w:rPr>
        <w:t>Dispõe sobre abertura de Crédito Suplementar autorizado no Orçamento Vigente, e dá outras providências</w:t>
      </w:r>
      <w:r w:rsidRPr="0078438D">
        <w:rPr>
          <w:rFonts w:ascii="Cambria" w:hAnsi="Cambria" w:cs="Arial"/>
          <w:bCs/>
        </w:rPr>
        <w:t>.</w:t>
      </w:r>
    </w:p>
    <w:p w14:paraId="70E39A37" w14:textId="72797E92" w:rsidR="00211FF7" w:rsidRPr="0078438D" w:rsidRDefault="00211FF7" w:rsidP="002928AA">
      <w:pPr>
        <w:pStyle w:val="western"/>
        <w:spacing w:before="0" w:beforeAutospacing="0" w:after="0"/>
        <w:jc w:val="both"/>
        <w:rPr>
          <w:rFonts w:ascii="Cambria" w:hAnsi="Cambria" w:cs="Arial"/>
        </w:rPr>
      </w:pPr>
    </w:p>
    <w:p w14:paraId="66A0161B" w14:textId="77777777" w:rsidR="00211FF7" w:rsidRPr="0078438D" w:rsidRDefault="00211FF7" w:rsidP="00211FF7">
      <w:pPr>
        <w:pStyle w:val="western"/>
        <w:spacing w:before="0" w:beforeAutospacing="0" w:after="0"/>
        <w:ind w:firstLine="1452"/>
        <w:jc w:val="both"/>
        <w:rPr>
          <w:rFonts w:ascii="Cambria" w:hAnsi="Cambria" w:cs="Arial"/>
        </w:rPr>
      </w:pPr>
      <w:r w:rsidRPr="0078438D">
        <w:rPr>
          <w:rFonts w:ascii="Cambria" w:hAnsi="Cambria" w:cs="Arial"/>
        </w:rPr>
        <w:t>O Prefeito do Município de Juara, Estado de Mato Grosso, no uso das atribuições legais que são conferidas pela Lei Orgânica do Município, e;</w:t>
      </w:r>
    </w:p>
    <w:p w14:paraId="628619DC" w14:textId="517DEB38" w:rsidR="00211FF7" w:rsidRPr="0078438D" w:rsidRDefault="00211FF7" w:rsidP="00211FF7">
      <w:pPr>
        <w:jc w:val="both"/>
        <w:rPr>
          <w:rFonts w:ascii="Cambria" w:hAnsi="Cambria" w:cs="Arial"/>
        </w:rPr>
      </w:pPr>
    </w:p>
    <w:p w14:paraId="575FDC7A" w14:textId="35620D40" w:rsidR="009B0A17" w:rsidRPr="0078438D" w:rsidRDefault="008D22AD" w:rsidP="009B0A17">
      <w:pPr>
        <w:ind w:firstLine="708"/>
        <w:jc w:val="both"/>
        <w:rPr>
          <w:rFonts w:ascii="Cambria" w:hAnsi="Cambria" w:cs="Calibri"/>
        </w:rPr>
      </w:pPr>
      <w:r w:rsidRPr="0078438D">
        <w:rPr>
          <w:rFonts w:ascii="Cambria" w:hAnsi="Cambria" w:cs="Arial"/>
          <w:bCs/>
        </w:rPr>
        <w:t xml:space="preserve">              </w:t>
      </w:r>
      <w:bookmarkStart w:id="0" w:name="_GoBack"/>
      <w:bookmarkEnd w:id="0"/>
      <w:r w:rsidR="009B0A17" w:rsidRPr="0078438D">
        <w:rPr>
          <w:rFonts w:ascii="Cambria" w:hAnsi="Cambria" w:cs="Arial"/>
          <w:bCs/>
        </w:rPr>
        <w:t xml:space="preserve"> Considerando a Lei Municipal nº 3.309, de 20 de agosto de 2025 que, </w:t>
      </w:r>
      <w:r w:rsidR="009B0A17" w:rsidRPr="0078438D">
        <w:rPr>
          <w:rFonts w:ascii="Cambria" w:eastAsia="Calibri" w:hAnsi="Cambria" w:cs="Arial"/>
          <w:lang w:eastAsia="en-US"/>
        </w:rPr>
        <w:t xml:space="preserve">autoriza a abertura de Crédito Adicional Suplementar </w:t>
      </w:r>
      <w:r w:rsidR="009B0A17" w:rsidRPr="0078438D">
        <w:rPr>
          <w:rFonts w:ascii="Cambria" w:eastAsia="Calibri" w:hAnsi="Cambria" w:cs="Arial"/>
          <w:bCs/>
          <w:lang w:eastAsia="en-US"/>
        </w:rPr>
        <w:t>para o Exercício Financeiro de 2025</w:t>
      </w:r>
      <w:r w:rsidR="009B0A17" w:rsidRPr="0078438D">
        <w:rPr>
          <w:rFonts w:ascii="Cambria" w:hAnsi="Cambria" w:cs="Calibri"/>
        </w:rPr>
        <w:t>.</w:t>
      </w:r>
    </w:p>
    <w:p w14:paraId="66B5B263" w14:textId="4B5D5A59" w:rsidR="008D22AD" w:rsidRPr="0078438D" w:rsidRDefault="008D22AD" w:rsidP="009B0A17">
      <w:pPr>
        <w:ind w:firstLine="708"/>
        <w:jc w:val="both"/>
        <w:rPr>
          <w:rFonts w:ascii="Cambria" w:hAnsi="Cambria" w:cs="Arial"/>
        </w:rPr>
      </w:pPr>
    </w:p>
    <w:p w14:paraId="0F938451" w14:textId="545DC4FE" w:rsidR="00211FF7" w:rsidRPr="0078438D" w:rsidRDefault="00211FF7" w:rsidP="00211FF7">
      <w:pPr>
        <w:ind w:firstLine="1418"/>
        <w:jc w:val="both"/>
        <w:rPr>
          <w:rFonts w:ascii="Cambria" w:hAnsi="Cambria" w:cs="Arial"/>
        </w:rPr>
      </w:pPr>
      <w:r w:rsidRPr="0078438D">
        <w:rPr>
          <w:rFonts w:ascii="Cambria" w:hAnsi="Cambria" w:cs="Arial"/>
        </w:rPr>
        <w:t>DECRETA:</w:t>
      </w:r>
    </w:p>
    <w:p w14:paraId="3757CF3B" w14:textId="77777777" w:rsidR="001E3F95" w:rsidRPr="0078438D" w:rsidRDefault="001E3F95" w:rsidP="00E3324C">
      <w:pPr>
        <w:jc w:val="both"/>
        <w:rPr>
          <w:rFonts w:ascii="Cambria" w:hAnsi="Cambria" w:cs="Arial"/>
        </w:rPr>
      </w:pPr>
    </w:p>
    <w:p w14:paraId="4C7E0766" w14:textId="34FD7772" w:rsidR="009B0A17" w:rsidRPr="0078438D" w:rsidRDefault="000240A6" w:rsidP="009B0A17">
      <w:pPr>
        <w:ind w:firstLine="1418"/>
        <w:jc w:val="both"/>
        <w:rPr>
          <w:rFonts w:ascii="Cambria" w:hAnsi="Cambria" w:cs="Arial"/>
        </w:rPr>
      </w:pPr>
      <w:r w:rsidRPr="0078438D">
        <w:rPr>
          <w:rFonts w:ascii="Cambria" w:hAnsi="Cambria" w:cs="Arial"/>
        </w:rPr>
        <w:t xml:space="preserve">Art. 1º </w:t>
      </w:r>
      <w:r w:rsidR="002928AA" w:rsidRPr="0078438D">
        <w:rPr>
          <w:rFonts w:ascii="Cambria" w:hAnsi="Cambria" w:cs="Arial"/>
        </w:rPr>
        <w:t xml:space="preserve">Fica aberto no orçamento do exercício corrente, um crédito suplementar, no valor de </w:t>
      </w:r>
      <w:r w:rsidR="009B0A17" w:rsidRPr="0078438D">
        <w:rPr>
          <w:rFonts w:ascii="Cambria" w:hAnsi="Cambria" w:cs="Arial"/>
        </w:rPr>
        <w:t xml:space="preserve">R$ </w:t>
      </w:r>
      <w:r w:rsidR="009B0A17" w:rsidRPr="0078438D">
        <w:rPr>
          <w:rFonts w:ascii="Cambria" w:hAnsi="Cambria" w:cs="Arial"/>
        </w:rPr>
        <w:t>6.500.000,00 (seis milhões e quinhentos mil reais), na dotação abaixo discriminada:</w:t>
      </w:r>
    </w:p>
    <w:tbl>
      <w:tblPr>
        <w:tblW w:w="0" w:type="auto"/>
        <w:tblLook w:val="04A0" w:firstRow="1" w:lastRow="0" w:firstColumn="1" w:lastColumn="0" w:noHBand="0" w:noVBand="1"/>
      </w:tblPr>
      <w:tblGrid>
        <w:gridCol w:w="2092"/>
        <w:gridCol w:w="6866"/>
      </w:tblGrid>
      <w:tr w:rsidR="009B0A17" w:rsidRPr="0078438D" w14:paraId="7DE56608" w14:textId="77777777" w:rsidTr="00E71722">
        <w:tc>
          <w:tcPr>
            <w:tcW w:w="1696" w:type="dxa"/>
            <w:shd w:val="clear" w:color="auto" w:fill="auto"/>
          </w:tcPr>
          <w:p w14:paraId="73EF3A8F" w14:textId="77777777" w:rsidR="009B0A17" w:rsidRPr="0078438D" w:rsidRDefault="009B0A17" w:rsidP="00E71722">
            <w:pPr>
              <w:jc w:val="both"/>
              <w:rPr>
                <w:rFonts w:ascii="Cambria" w:hAnsi="Cambria" w:cs="Arial"/>
              </w:rPr>
            </w:pPr>
            <w:r w:rsidRPr="0078438D">
              <w:rPr>
                <w:rFonts w:ascii="Cambria" w:hAnsi="Cambria"/>
              </w:rPr>
              <w:t>06.005</w:t>
            </w:r>
          </w:p>
        </w:tc>
        <w:tc>
          <w:tcPr>
            <w:tcW w:w="7251" w:type="dxa"/>
            <w:shd w:val="clear" w:color="auto" w:fill="auto"/>
          </w:tcPr>
          <w:p w14:paraId="3BA68266" w14:textId="77777777" w:rsidR="009B0A17" w:rsidRPr="0078438D" w:rsidRDefault="009B0A17" w:rsidP="00E71722">
            <w:pPr>
              <w:jc w:val="both"/>
              <w:rPr>
                <w:rFonts w:ascii="Cambria" w:hAnsi="Cambria" w:cs="Arial"/>
              </w:rPr>
            </w:pPr>
            <w:r w:rsidRPr="0078438D">
              <w:rPr>
                <w:rFonts w:ascii="Cambria" w:hAnsi="Cambria"/>
              </w:rPr>
              <w:t>Departamento de Infra Estrutura Urbana</w:t>
            </w:r>
          </w:p>
        </w:tc>
      </w:tr>
      <w:tr w:rsidR="009B0A17" w:rsidRPr="0078438D" w14:paraId="5B582CCF" w14:textId="77777777" w:rsidTr="00E71722">
        <w:tc>
          <w:tcPr>
            <w:tcW w:w="1696" w:type="dxa"/>
            <w:shd w:val="clear" w:color="auto" w:fill="auto"/>
          </w:tcPr>
          <w:p w14:paraId="64883F15" w14:textId="77777777" w:rsidR="009B0A17" w:rsidRPr="0078438D" w:rsidRDefault="009B0A17" w:rsidP="00E71722">
            <w:pPr>
              <w:jc w:val="both"/>
              <w:rPr>
                <w:rFonts w:ascii="Cambria" w:hAnsi="Cambria"/>
              </w:rPr>
            </w:pPr>
            <w:r w:rsidRPr="0078438D">
              <w:rPr>
                <w:rFonts w:ascii="Cambria" w:hAnsi="Cambria"/>
              </w:rPr>
              <w:t>16</w:t>
            </w:r>
          </w:p>
        </w:tc>
        <w:tc>
          <w:tcPr>
            <w:tcW w:w="7251" w:type="dxa"/>
            <w:shd w:val="clear" w:color="auto" w:fill="auto"/>
          </w:tcPr>
          <w:p w14:paraId="59E90456" w14:textId="77777777" w:rsidR="009B0A17" w:rsidRPr="0078438D" w:rsidRDefault="009B0A17" w:rsidP="00E71722">
            <w:pPr>
              <w:jc w:val="both"/>
              <w:rPr>
                <w:rFonts w:ascii="Cambria" w:hAnsi="Cambria"/>
              </w:rPr>
            </w:pPr>
            <w:r w:rsidRPr="0078438D">
              <w:rPr>
                <w:rFonts w:ascii="Cambria" w:hAnsi="Cambria"/>
              </w:rPr>
              <w:t>Habitação</w:t>
            </w:r>
          </w:p>
        </w:tc>
      </w:tr>
      <w:tr w:rsidR="009B0A17" w:rsidRPr="0078438D" w14:paraId="398FBD74" w14:textId="77777777" w:rsidTr="00E71722">
        <w:tc>
          <w:tcPr>
            <w:tcW w:w="1696" w:type="dxa"/>
            <w:shd w:val="clear" w:color="auto" w:fill="auto"/>
          </w:tcPr>
          <w:p w14:paraId="60BBEBAC" w14:textId="77777777" w:rsidR="009B0A17" w:rsidRPr="0078438D" w:rsidRDefault="009B0A17" w:rsidP="00E71722">
            <w:pPr>
              <w:jc w:val="both"/>
              <w:rPr>
                <w:rFonts w:ascii="Cambria" w:hAnsi="Cambria"/>
              </w:rPr>
            </w:pPr>
            <w:r w:rsidRPr="0078438D">
              <w:rPr>
                <w:rFonts w:ascii="Cambria" w:hAnsi="Cambria"/>
              </w:rPr>
              <w:t>16.482</w:t>
            </w:r>
          </w:p>
        </w:tc>
        <w:tc>
          <w:tcPr>
            <w:tcW w:w="7251" w:type="dxa"/>
            <w:shd w:val="clear" w:color="auto" w:fill="auto"/>
          </w:tcPr>
          <w:p w14:paraId="244D0399" w14:textId="77777777" w:rsidR="009B0A17" w:rsidRPr="0078438D" w:rsidRDefault="009B0A17" w:rsidP="00E71722">
            <w:pPr>
              <w:jc w:val="both"/>
              <w:rPr>
                <w:rFonts w:ascii="Cambria" w:hAnsi="Cambria"/>
              </w:rPr>
            </w:pPr>
            <w:r w:rsidRPr="0078438D">
              <w:rPr>
                <w:rFonts w:ascii="Cambria" w:hAnsi="Cambria"/>
              </w:rPr>
              <w:t>Habitação Urbana</w:t>
            </w:r>
          </w:p>
        </w:tc>
      </w:tr>
      <w:tr w:rsidR="009B0A17" w:rsidRPr="0078438D" w14:paraId="139B1A7F" w14:textId="77777777" w:rsidTr="00E71722">
        <w:tc>
          <w:tcPr>
            <w:tcW w:w="1696" w:type="dxa"/>
            <w:shd w:val="clear" w:color="auto" w:fill="auto"/>
          </w:tcPr>
          <w:p w14:paraId="5A63DFCF" w14:textId="77777777" w:rsidR="009B0A17" w:rsidRPr="0078438D" w:rsidRDefault="009B0A17" w:rsidP="00E71722">
            <w:pPr>
              <w:jc w:val="both"/>
              <w:rPr>
                <w:rFonts w:ascii="Cambria" w:hAnsi="Cambria"/>
              </w:rPr>
            </w:pPr>
            <w:r w:rsidRPr="0078438D">
              <w:rPr>
                <w:rFonts w:ascii="Cambria" w:hAnsi="Cambria"/>
              </w:rPr>
              <w:t>16.482.0002</w:t>
            </w:r>
          </w:p>
        </w:tc>
        <w:tc>
          <w:tcPr>
            <w:tcW w:w="7251" w:type="dxa"/>
            <w:shd w:val="clear" w:color="auto" w:fill="auto"/>
          </w:tcPr>
          <w:p w14:paraId="448DEBC7" w14:textId="77777777" w:rsidR="009B0A17" w:rsidRPr="0078438D" w:rsidRDefault="009B0A17" w:rsidP="00E71722">
            <w:pPr>
              <w:jc w:val="both"/>
              <w:rPr>
                <w:rFonts w:ascii="Cambria" w:hAnsi="Cambria"/>
              </w:rPr>
            </w:pPr>
            <w:r w:rsidRPr="0078438D">
              <w:rPr>
                <w:rFonts w:ascii="Cambria" w:hAnsi="Cambria"/>
              </w:rPr>
              <w:t>Qualidade de Vida</w:t>
            </w:r>
          </w:p>
        </w:tc>
      </w:tr>
      <w:tr w:rsidR="009B0A17" w:rsidRPr="0078438D" w14:paraId="42093CD5" w14:textId="77777777" w:rsidTr="00E71722">
        <w:tc>
          <w:tcPr>
            <w:tcW w:w="1696" w:type="dxa"/>
            <w:shd w:val="clear" w:color="auto" w:fill="auto"/>
          </w:tcPr>
          <w:p w14:paraId="40542E83" w14:textId="77777777" w:rsidR="009B0A17" w:rsidRPr="0078438D" w:rsidRDefault="009B0A17" w:rsidP="00E71722">
            <w:pPr>
              <w:jc w:val="both"/>
              <w:rPr>
                <w:rFonts w:ascii="Cambria" w:hAnsi="Cambria"/>
              </w:rPr>
            </w:pPr>
            <w:r w:rsidRPr="0078438D">
              <w:rPr>
                <w:rFonts w:ascii="Cambria" w:hAnsi="Cambria"/>
              </w:rPr>
              <w:t>16.301.0002.1915</w:t>
            </w:r>
          </w:p>
        </w:tc>
        <w:tc>
          <w:tcPr>
            <w:tcW w:w="7251" w:type="dxa"/>
            <w:shd w:val="clear" w:color="auto" w:fill="auto"/>
          </w:tcPr>
          <w:p w14:paraId="78893027" w14:textId="77777777" w:rsidR="009B0A17" w:rsidRPr="0078438D" w:rsidRDefault="009B0A17" w:rsidP="00E71722">
            <w:pPr>
              <w:jc w:val="both"/>
              <w:rPr>
                <w:rFonts w:ascii="Cambria" w:hAnsi="Cambria"/>
              </w:rPr>
            </w:pPr>
            <w:r w:rsidRPr="0078438D">
              <w:rPr>
                <w:rFonts w:ascii="Cambria" w:hAnsi="Cambria"/>
              </w:rPr>
              <w:t>Conjunto / Unidades Habitacionais</w:t>
            </w:r>
          </w:p>
        </w:tc>
      </w:tr>
      <w:tr w:rsidR="009B0A17" w:rsidRPr="0078438D" w14:paraId="6D91081E" w14:textId="77777777" w:rsidTr="00E71722">
        <w:tc>
          <w:tcPr>
            <w:tcW w:w="1696" w:type="dxa"/>
            <w:shd w:val="clear" w:color="auto" w:fill="auto"/>
          </w:tcPr>
          <w:p w14:paraId="776F8A2C" w14:textId="77777777" w:rsidR="009B0A17" w:rsidRPr="0078438D" w:rsidRDefault="009B0A17" w:rsidP="00E71722">
            <w:pPr>
              <w:jc w:val="both"/>
              <w:rPr>
                <w:rFonts w:ascii="Cambria" w:hAnsi="Cambria"/>
              </w:rPr>
            </w:pPr>
            <w:r w:rsidRPr="0078438D">
              <w:rPr>
                <w:rFonts w:ascii="Cambria" w:hAnsi="Cambria"/>
              </w:rPr>
              <w:t>44.90.51.00</w:t>
            </w:r>
          </w:p>
        </w:tc>
        <w:tc>
          <w:tcPr>
            <w:tcW w:w="7251" w:type="dxa"/>
            <w:shd w:val="clear" w:color="auto" w:fill="auto"/>
          </w:tcPr>
          <w:p w14:paraId="0D14AF2D" w14:textId="160F568D" w:rsidR="009B0A17" w:rsidRPr="0078438D" w:rsidRDefault="009B0A17" w:rsidP="00E71722">
            <w:pPr>
              <w:jc w:val="both"/>
              <w:rPr>
                <w:rFonts w:ascii="Cambria" w:hAnsi="Cambria"/>
              </w:rPr>
            </w:pPr>
            <w:r w:rsidRPr="0078438D">
              <w:rPr>
                <w:rFonts w:ascii="Cambria" w:hAnsi="Cambria"/>
              </w:rPr>
              <w:t>Obras e Instalações ..............................</w:t>
            </w:r>
            <w:r w:rsidR="0078438D">
              <w:rPr>
                <w:rFonts w:ascii="Cambria" w:hAnsi="Cambria"/>
              </w:rPr>
              <w:t>.</w:t>
            </w:r>
            <w:r w:rsidRPr="0078438D">
              <w:rPr>
                <w:rFonts w:ascii="Cambria" w:hAnsi="Cambria"/>
              </w:rPr>
              <w:t>............................. R$ 6.500.000,00</w:t>
            </w:r>
          </w:p>
        </w:tc>
      </w:tr>
      <w:tr w:rsidR="009B0A17" w:rsidRPr="0078438D" w14:paraId="34D3B476" w14:textId="77777777" w:rsidTr="00E71722">
        <w:tc>
          <w:tcPr>
            <w:tcW w:w="1696" w:type="dxa"/>
            <w:shd w:val="clear" w:color="auto" w:fill="auto"/>
          </w:tcPr>
          <w:p w14:paraId="6FF15EA2" w14:textId="77777777" w:rsidR="009B0A17" w:rsidRPr="0078438D" w:rsidRDefault="009B0A17" w:rsidP="00E71722">
            <w:pPr>
              <w:jc w:val="both"/>
              <w:rPr>
                <w:rFonts w:ascii="Cambria" w:hAnsi="Cambria"/>
              </w:rPr>
            </w:pPr>
            <w:r w:rsidRPr="0078438D">
              <w:rPr>
                <w:rFonts w:ascii="Cambria" w:hAnsi="Cambria"/>
              </w:rPr>
              <w:t>Fonte</w:t>
            </w:r>
          </w:p>
        </w:tc>
        <w:tc>
          <w:tcPr>
            <w:tcW w:w="7251" w:type="dxa"/>
            <w:shd w:val="clear" w:color="auto" w:fill="auto"/>
          </w:tcPr>
          <w:p w14:paraId="19C850E2" w14:textId="77777777" w:rsidR="009B0A17" w:rsidRPr="0078438D" w:rsidRDefault="009B0A17" w:rsidP="00E71722">
            <w:pPr>
              <w:jc w:val="both"/>
              <w:rPr>
                <w:rFonts w:ascii="Cambria" w:hAnsi="Cambria"/>
              </w:rPr>
            </w:pPr>
            <w:r w:rsidRPr="0078438D">
              <w:rPr>
                <w:rFonts w:ascii="Cambria" w:hAnsi="Cambria"/>
              </w:rPr>
              <w:t>1.700.0000.000 Outras Transferências de Convênios ou Instrumentos Congêneres da União</w:t>
            </w:r>
          </w:p>
        </w:tc>
      </w:tr>
    </w:tbl>
    <w:p w14:paraId="38BEDBD9" w14:textId="77777777" w:rsidR="009B0A17" w:rsidRPr="0078438D" w:rsidRDefault="009B0A17" w:rsidP="009B0A17">
      <w:pPr>
        <w:ind w:firstLine="1418"/>
        <w:jc w:val="both"/>
        <w:rPr>
          <w:rFonts w:ascii="Cambria" w:hAnsi="Cambria" w:cs="Arial"/>
        </w:rPr>
      </w:pPr>
    </w:p>
    <w:p w14:paraId="0D04EA87" w14:textId="77777777" w:rsidR="009B0A17" w:rsidRPr="0078438D" w:rsidRDefault="009B0A17" w:rsidP="009B0A17">
      <w:pPr>
        <w:jc w:val="both"/>
        <w:rPr>
          <w:rFonts w:ascii="Cambria" w:hAnsi="Cambria" w:cs="Arial"/>
        </w:rPr>
      </w:pPr>
      <w:r w:rsidRPr="0078438D">
        <w:rPr>
          <w:rFonts w:ascii="Cambria" w:hAnsi="Cambria"/>
        </w:rPr>
        <w:tab/>
      </w:r>
      <w:r w:rsidRPr="0078438D">
        <w:rPr>
          <w:rFonts w:ascii="Cambria" w:hAnsi="Cambria"/>
        </w:rPr>
        <w:tab/>
      </w:r>
      <w:r w:rsidRPr="0078438D">
        <w:rPr>
          <w:rFonts w:ascii="Cambria" w:hAnsi="Cambria" w:cs="Arial"/>
        </w:rPr>
        <w:t>Art. 2º Para dar cobertura ao crédito suplementar aberto no artigo anterior da dotação especificada, será utilizado em igual importância por excesso de arrecadação dos recursos decorrentes de Transferências da União Repasse Termo de Compromisso nº 970569/2024/MCIDADES/CAIXA, na forma dos artigos 42 e 43 da Lei Federal nº 4.320/64.</w:t>
      </w:r>
    </w:p>
    <w:p w14:paraId="28B3BBEC" w14:textId="77777777" w:rsidR="000240A6" w:rsidRPr="0078438D" w:rsidRDefault="000240A6" w:rsidP="000240A6">
      <w:pPr>
        <w:ind w:firstLine="1418"/>
        <w:jc w:val="both"/>
        <w:rPr>
          <w:rFonts w:ascii="Cambria" w:hAnsi="Cambria" w:cs="Arial"/>
        </w:rPr>
      </w:pPr>
    </w:p>
    <w:p w14:paraId="3894ACDD" w14:textId="7FF69794" w:rsidR="00F84D20" w:rsidRPr="0078438D" w:rsidRDefault="00F84D20" w:rsidP="00F84D20">
      <w:pPr>
        <w:ind w:firstLine="1418"/>
        <w:rPr>
          <w:rFonts w:ascii="Cambria" w:hAnsi="Cambria"/>
        </w:rPr>
      </w:pPr>
      <w:r w:rsidRPr="0078438D">
        <w:rPr>
          <w:rFonts w:ascii="Cambria" w:hAnsi="Cambria"/>
        </w:rPr>
        <w:t xml:space="preserve">Art. </w:t>
      </w:r>
      <w:r w:rsidR="00211FF7" w:rsidRPr="0078438D">
        <w:rPr>
          <w:rFonts w:ascii="Cambria" w:hAnsi="Cambria"/>
        </w:rPr>
        <w:t>3</w:t>
      </w:r>
      <w:r w:rsidRPr="0078438D">
        <w:rPr>
          <w:rFonts w:ascii="Cambria" w:hAnsi="Cambria"/>
        </w:rPr>
        <w:t>º Est</w:t>
      </w:r>
      <w:r w:rsidR="00211FF7" w:rsidRPr="0078438D">
        <w:rPr>
          <w:rFonts w:ascii="Cambria" w:hAnsi="Cambria"/>
        </w:rPr>
        <w:t>e</w:t>
      </w:r>
      <w:r w:rsidRPr="0078438D">
        <w:rPr>
          <w:rFonts w:ascii="Cambria" w:hAnsi="Cambria"/>
        </w:rPr>
        <w:t xml:space="preserve"> </w:t>
      </w:r>
      <w:r w:rsidR="00211FF7" w:rsidRPr="0078438D">
        <w:rPr>
          <w:rFonts w:ascii="Cambria" w:hAnsi="Cambria"/>
        </w:rPr>
        <w:t>Decreto</w:t>
      </w:r>
      <w:r w:rsidRPr="0078438D">
        <w:rPr>
          <w:rFonts w:ascii="Cambria" w:hAnsi="Cambria"/>
        </w:rPr>
        <w:t xml:space="preserve"> entra em vigor na data de sua publicação.</w:t>
      </w:r>
    </w:p>
    <w:p w14:paraId="2F5B9380" w14:textId="5219D373" w:rsidR="009C7423" w:rsidRPr="0078438D" w:rsidRDefault="009C7423" w:rsidP="00F84D20">
      <w:pPr>
        <w:tabs>
          <w:tab w:val="left" w:pos="0"/>
        </w:tabs>
        <w:rPr>
          <w:rFonts w:ascii="Cambria" w:hAnsi="Cambria" w:cs="Arial"/>
        </w:rPr>
      </w:pPr>
    </w:p>
    <w:p w14:paraId="43D1C173" w14:textId="77777777" w:rsidR="0025781D" w:rsidRPr="0078438D" w:rsidRDefault="0025781D" w:rsidP="00F84D20">
      <w:pPr>
        <w:tabs>
          <w:tab w:val="left" w:pos="0"/>
        </w:tabs>
        <w:rPr>
          <w:rFonts w:ascii="Cambria" w:hAnsi="Cambria" w:cs="Arial"/>
        </w:rPr>
      </w:pPr>
    </w:p>
    <w:p w14:paraId="33289C1C" w14:textId="77777777" w:rsidR="003116A8" w:rsidRPr="0078438D" w:rsidRDefault="003116A8" w:rsidP="00F84D20">
      <w:pPr>
        <w:tabs>
          <w:tab w:val="left" w:pos="0"/>
        </w:tabs>
        <w:jc w:val="center"/>
        <w:rPr>
          <w:rFonts w:ascii="Cambria" w:hAnsi="Cambria" w:cs="Arial"/>
        </w:rPr>
      </w:pPr>
      <w:r w:rsidRPr="0078438D">
        <w:rPr>
          <w:rFonts w:ascii="Cambria" w:hAnsi="Cambria" w:cs="Arial"/>
        </w:rPr>
        <w:t>Governo Municipal de Juara, Estado de Mato</w:t>
      </w:r>
    </w:p>
    <w:p w14:paraId="37F9B65D" w14:textId="2A287DA5" w:rsidR="003116A8" w:rsidRPr="0078438D" w:rsidRDefault="003116A8" w:rsidP="00F84D20">
      <w:pPr>
        <w:jc w:val="center"/>
        <w:rPr>
          <w:rFonts w:ascii="Cambria" w:hAnsi="Cambria" w:cs="Arial"/>
        </w:rPr>
      </w:pPr>
      <w:r w:rsidRPr="0078438D">
        <w:rPr>
          <w:rFonts w:ascii="Cambria" w:hAnsi="Cambria" w:cs="Arial"/>
        </w:rPr>
        <w:t xml:space="preserve">Grosso, </w:t>
      </w:r>
      <w:r w:rsidR="0025781D" w:rsidRPr="0078438D">
        <w:rPr>
          <w:rFonts w:ascii="Cambria" w:hAnsi="Cambria" w:cs="Arial"/>
        </w:rPr>
        <w:t>21</w:t>
      </w:r>
      <w:r w:rsidR="00B151CE" w:rsidRPr="0078438D">
        <w:rPr>
          <w:rFonts w:ascii="Cambria" w:hAnsi="Cambria" w:cs="Arial"/>
        </w:rPr>
        <w:t xml:space="preserve"> </w:t>
      </w:r>
      <w:r w:rsidRPr="0078438D">
        <w:rPr>
          <w:rFonts w:ascii="Cambria" w:hAnsi="Cambria" w:cs="Arial"/>
        </w:rPr>
        <w:t xml:space="preserve">de </w:t>
      </w:r>
      <w:r w:rsidR="00B151CE" w:rsidRPr="0078438D">
        <w:rPr>
          <w:rFonts w:ascii="Cambria" w:hAnsi="Cambria" w:cs="Arial"/>
        </w:rPr>
        <w:t>agosto</w:t>
      </w:r>
      <w:r w:rsidRPr="0078438D">
        <w:rPr>
          <w:rFonts w:ascii="Cambria" w:hAnsi="Cambria" w:cs="Arial"/>
        </w:rPr>
        <w:t xml:space="preserve"> de 2025.</w:t>
      </w:r>
    </w:p>
    <w:p w14:paraId="35587EF2" w14:textId="49835692" w:rsidR="009C7423" w:rsidRPr="0078438D" w:rsidRDefault="009C7423" w:rsidP="00F84D20">
      <w:pPr>
        <w:jc w:val="both"/>
        <w:rPr>
          <w:rFonts w:ascii="Cambria" w:hAnsi="Cambria" w:cs="Arial"/>
        </w:rPr>
      </w:pPr>
    </w:p>
    <w:p w14:paraId="4E9D05C4" w14:textId="71A94008" w:rsidR="002928AA" w:rsidRPr="0078438D" w:rsidRDefault="002928AA" w:rsidP="00F84D20">
      <w:pPr>
        <w:jc w:val="both"/>
        <w:rPr>
          <w:rFonts w:ascii="Cambria" w:hAnsi="Cambria" w:cs="Arial"/>
        </w:rPr>
      </w:pPr>
    </w:p>
    <w:p w14:paraId="050A5FDB" w14:textId="49182ADF" w:rsidR="002928AA" w:rsidRPr="0078438D" w:rsidRDefault="002928AA" w:rsidP="00F84D20">
      <w:pPr>
        <w:jc w:val="both"/>
        <w:rPr>
          <w:rFonts w:ascii="Cambria" w:hAnsi="Cambria" w:cs="Arial"/>
        </w:rPr>
      </w:pPr>
    </w:p>
    <w:p w14:paraId="3F3180B5" w14:textId="77777777" w:rsidR="0025781D" w:rsidRPr="0078438D" w:rsidRDefault="0025781D" w:rsidP="00F84D20">
      <w:pPr>
        <w:jc w:val="both"/>
        <w:rPr>
          <w:rFonts w:ascii="Cambria" w:hAnsi="Cambria" w:cs="Arial"/>
        </w:rPr>
      </w:pPr>
    </w:p>
    <w:p w14:paraId="325FE028" w14:textId="77777777" w:rsidR="003116A8" w:rsidRPr="0078438D" w:rsidRDefault="003116A8" w:rsidP="00F84D20">
      <w:pPr>
        <w:jc w:val="center"/>
        <w:rPr>
          <w:rFonts w:ascii="Cambria" w:hAnsi="Cambria" w:cs="Arial"/>
        </w:rPr>
      </w:pPr>
      <w:r w:rsidRPr="0078438D">
        <w:rPr>
          <w:rFonts w:ascii="Cambria" w:hAnsi="Cambria" w:cs="Arial"/>
          <w:b/>
          <w:bCs/>
        </w:rPr>
        <w:t>Valdinei Holanda Moraes</w:t>
      </w:r>
    </w:p>
    <w:p w14:paraId="4D4D5E66" w14:textId="2E6376EE" w:rsidR="009E4ADC" w:rsidRPr="0078438D" w:rsidRDefault="003116A8" w:rsidP="00F84D20">
      <w:pPr>
        <w:jc w:val="center"/>
        <w:rPr>
          <w:rFonts w:ascii="Cambria" w:hAnsi="Cambria" w:cs="Arial"/>
        </w:rPr>
      </w:pPr>
      <w:r w:rsidRPr="0078438D">
        <w:rPr>
          <w:rFonts w:ascii="Cambria" w:hAnsi="Cambria" w:cs="Arial"/>
        </w:rPr>
        <w:t>Prefeito do Municípi</w:t>
      </w:r>
      <w:r w:rsidR="009E4ADC" w:rsidRPr="0078438D">
        <w:rPr>
          <w:rFonts w:ascii="Cambria" w:hAnsi="Cambria" w:cs="Arial"/>
        </w:rPr>
        <w:t>o</w:t>
      </w:r>
    </w:p>
    <w:p w14:paraId="1B9A9315" w14:textId="77777777" w:rsidR="0078438D" w:rsidRPr="0078438D" w:rsidRDefault="0078438D">
      <w:pPr>
        <w:jc w:val="center"/>
        <w:rPr>
          <w:rFonts w:ascii="Cambria" w:hAnsi="Cambria" w:cs="Arial"/>
        </w:rPr>
      </w:pPr>
    </w:p>
    <w:sectPr w:rsidR="0078438D" w:rsidRPr="0078438D" w:rsidSect="001D04BF">
      <w:headerReference w:type="default" r:id="rId8"/>
      <w:footerReference w:type="default" r:id="rId9"/>
      <w:pgSz w:w="11907" w:h="16840" w:code="9"/>
      <w:pgMar w:top="1928" w:right="1361" w:bottom="567"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302A3" w14:textId="77777777" w:rsidR="003E5B4B" w:rsidRDefault="003E5B4B">
      <w:r>
        <w:separator/>
      </w:r>
    </w:p>
  </w:endnote>
  <w:endnote w:type="continuationSeparator" w:id="0">
    <w:p w14:paraId="3299AC2C" w14:textId="77777777" w:rsidR="003E5B4B" w:rsidRDefault="003E5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157BA832"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78438D">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12664" w14:textId="77777777" w:rsidR="003E5B4B" w:rsidRDefault="003E5B4B">
      <w:r>
        <w:separator/>
      </w:r>
    </w:p>
  </w:footnote>
  <w:footnote w:type="continuationSeparator" w:id="0">
    <w:p w14:paraId="2872C26F" w14:textId="77777777" w:rsidR="003E5B4B" w:rsidRDefault="003E5B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154C4185"/>
    <w:multiLevelType w:val="hybridMultilevel"/>
    <w:tmpl w:val="B7B42962"/>
    <w:lvl w:ilvl="0" w:tplc="121633B0">
      <w:start w:val="5"/>
      <w:numFmt w:val="upperRoman"/>
      <w:lvlText w:val="%1"/>
      <w:lvlJc w:val="left"/>
      <w:pPr>
        <w:ind w:left="1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4BE7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F8A8C4">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E6973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A624D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B0CDD2">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A09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A963E">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7AE95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8EE1C27"/>
    <w:multiLevelType w:val="hybridMultilevel"/>
    <w:tmpl w:val="8BB87B1E"/>
    <w:lvl w:ilvl="0" w:tplc="B3DC722A">
      <w:start w:val="6"/>
      <w:numFmt w:val="upperRoman"/>
      <w:lvlText w:val="%1"/>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2E2A5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CCC8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AAAFF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227DAA">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56395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0651A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245924">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C617E8">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E455DB"/>
    <w:multiLevelType w:val="hybridMultilevel"/>
    <w:tmpl w:val="E2009404"/>
    <w:lvl w:ilvl="0" w:tplc="DBDADC6A">
      <w:start w:val="1"/>
      <w:numFmt w:val="upperRoman"/>
      <w:lvlText w:val="%1"/>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3A879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2433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051FC">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CE9A84">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00E6C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B224E8">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9CBCC2">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CAD00C">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0"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3C34913"/>
    <w:multiLevelType w:val="hybridMultilevel"/>
    <w:tmpl w:val="6084331E"/>
    <w:lvl w:ilvl="0" w:tplc="5D30687C">
      <w:start w:val="1"/>
      <w:numFmt w:val="upperRoman"/>
      <w:lvlText w:val="%1"/>
      <w:lvlJc w:val="left"/>
      <w:pPr>
        <w:ind w:left="1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C26812">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EC1FA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ACC0D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AC365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4E8564">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0AE7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5A2B4A">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2899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1E0521B"/>
    <w:multiLevelType w:val="hybridMultilevel"/>
    <w:tmpl w:val="1EECB6BE"/>
    <w:lvl w:ilvl="0" w:tplc="26EA2706">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622BC4">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C66CBE">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FCB2A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B8E6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020C8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966F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1835C8">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5030E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9"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0" w15:restartNumberingAfterBreak="0">
    <w:nsid w:val="6F013F5A"/>
    <w:multiLevelType w:val="hybridMultilevel"/>
    <w:tmpl w:val="3CF02880"/>
    <w:lvl w:ilvl="0" w:tplc="189C666A">
      <w:start w:val="1"/>
      <w:numFmt w:val="upperRoman"/>
      <w:lvlText w:val="%1"/>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27966">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A4BC9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002736">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44B72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E6FCC">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E001F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FA3B9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D0943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F723E99"/>
    <w:multiLevelType w:val="hybridMultilevel"/>
    <w:tmpl w:val="8E525EFC"/>
    <w:lvl w:ilvl="0" w:tplc="4CF0E0D2">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438E0">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AE2AC0">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36779E">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C23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446A2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EC4196">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62574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E680B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1C43723"/>
    <w:multiLevelType w:val="hybridMultilevel"/>
    <w:tmpl w:val="D4D0A9DA"/>
    <w:lvl w:ilvl="0" w:tplc="97FC1AB2">
      <w:start w:val="1"/>
      <w:numFmt w:val="upperRoman"/>
      <w:lvlText w:val="%1"/>
      <w:lvlJc w:val="left"/>
      <w:pPr>
        <w:ind w:left="1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A02F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186B4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10A2D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06E5B8">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08645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DE510A">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769AA6">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66C58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24"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24"/>
  </w:num>
  <w:num w:numId="2">
    <w:abstractNumId w:val="24"/>
  </w:num>
  <w:num w:numId="3">
    <w:abstractNumId w:val="19"/>
  </w:num>
  <w:num w:numId="4">
    <w:abstractNumId w:val="18"/>
  </w:num>
  <w:num w:numId="5">
    <w:abstractNumId w:val="23"/>
  </w:num>
  <w:num w:numId="6">
    <w:abstractNumId w:val="10"/>
  </w:num>
  <w:num w:numId="7">
    <w:abstractNumId w:val="17"/>
  </w:num>
  <w:num w:numId="8">
    <w:abstractNumId w:val="4"/>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8"/>
  </w:num>
  <w:num w:numId="14">
    <w:abstractNumId w:val="13"/>
  </w:num>
  <w:num w:numId="15">
    <w:abstractNumId w:val="11"/>
  </w:num>
  <w:num w:numId="16">
    <w:abstractNumId w:val="16"/>
  </w:num>
  <w:num w:numId="17">
    <w:abstractNumId w:val="1"/>
  </w:num>
  <w:num w:numId="18">
    <w:abstractNumId w:val="9"/>
  </w:num>
  <w:num w:numId="19">
    <w:abstractNumId w:val="7"/>
  </w:num>
  <w:num w:numId="20">
    <w:abstractNumId w:val="20"/>
  </w:num>
  <w:num w:numId="21">
    <w:abstractNumId w:val="14"/>
  </w:num>
  <w:num w:numId="22">
    <w:abstractNumId w:val="21"/>
  </w:num>
  <w:num w:numId="23">
    <w:abstractNumId w:val="22"/>
  </w:num>
  <w:num w:numId="24">
    <w:abstractNumId w:val="6"/>
  </w:num>
  <w:num w:numId="25">
    <w:abstractNumId w:val="12"/>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C73"/>
    <w:rsid w:val="00020D90"/>
    <w:rsid w:val="00020F25"/>
    <w:rsid w:val="000227AD"/>
    <w:rsid w:val="000233E3"/>
    <w:rsid w:val="00023D99"/>
    <w:rsid w:val="00024092"/>
    <w:rsid w:val="000240A6"/>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15F5"/>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6BD"/>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404"/>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4A20"/>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4BF"/>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95"/>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1FF7"/>
    <w:rsid w:val="002125F3"/>
    <w:rsid w:val="002129E8"/>
    <w:rsid w:val="00213A44"/>
    <w:rsid w:val="00213EBF"/>
    <w:rsid w:val="002142C1"/>
    <w:rsid w:val="00214369"/>
    <w:rsid w:val="002166D7"/>
    <w:rsid w:val="0022040E"/>
    <w:rsid w:val="0022067E"/>
    <w:rsid w:val="002219F1"/>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7B5"/>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5781D"/>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0CDC"/>
    <w:rsid w:val="00282E85"/>
    <w:rsid w:val="00283101"/>
    <w:rsid w:val="00283292"/>
    <w:rsid w:val="002836E0"/>
    <w:rsid w:val="0028435F"/>
    <w:rsid w:val="002845E5"/>
    <w:rsid w:val="002857CD"/>
    <w:rsid w:val="0028733D"/>
    <w:rsid w:val="00287645"/>
    <w:rsid w:val="0028795A"/>
    <w:rsid w:val="0029026F"/>
    <w:rsid w:val="00291FA5"/>
    <w:rsid w:val="0029278F"/>
    <w:rsid w:val="002928AA"/>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4E4E"/>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6ECA"/>
    <w:rsid w:val="003774B8"/>
    <w:rsid w:val="00377B47"/>
    <w:rsid w:val="0038145F"/>
    <w:rsid w:val="003814A4"/>
    <w:rsid w:val="003817B2"/>
    <w:rsid w:val="003823BC"/>
    <w:rsid w:val="00384589"/>
    <w:rsid w:val="0038735D"/>
    <w:rsid w:val="003878D5"/>
    <w:rsid w:val="00390772"/>
    <w:rsid w:val="003918D7"/>
    <w:rsid w:val="00391B0B"/>
    <w:rsid w:val="00391E2D"/>
    <w:rsid w:val="0039220B"/>
    <w:rsid w:val="0039231A"/>
    <w:rsid w:val="00392E64"/>
    <w:rsid w:val="003937DF"/>
    <w:rsid w:val="00394C77"/>
    <w:rsid w:val="00394CCB"/>
    <w:rsid w:val="00394D1D"/>
    <w:rsid w:val="003952D5"/>
    <w:rsid w:val="003968C4"/>
    <w:rsid w:val="00396A24"/>
    <w:rsid w:val="00397947"/>
    <w:rsid w:val="00397D71"/>
    <w:rsid w:val="003A06B9"/>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71"/>
    <w:rsid w:val="003E449E"/>
    <w:rsid w:val="003E5A2A"/>
    <w:rsid w:val="003E5B4B"/>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4904"/>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1D4"/>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D6B6B"/>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0FC6"/>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38D"/>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1D5"/>
    <w:rsid w:val="00796713"/>
    <w:rsid w:val="007971B2"/>
    <w:rsid w:val="007975C5"/>
    <w:rsid w:val="007A08A8"/>
    <w:rsid w:val="007A1F16"/>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46EA"/>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17E7"/>
    <w:rsid w:val="00882246"/>
    <w:rsid w:val="00882679"/>
    <w:rsid w:val="008839B0"/>
    <w:rsid w:val="00883B1C"/>
    <w:rsid w:val="00883D9A"/>
    <w:rsid w:val="008851B1"/>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22AD"/>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364"/>
    <w:rsid w:val="008E5670"/>
    <w:rsid w:val="008E64BD"/>
    <w:rsid w:val="008E7064"/>
    <w:rsid w:val="008E708E"/>
    <w:rsid w:val="008E7D16"/>
    <w:rsid w:val="008F0192"/>
    <w:rsid w:val="008F0B81"/>
    <w:rsid w:val="008F1DED"/>
    <w:rsid w:val="008F2E16"/>
    <w:rsid w:val="008F2FAE"/>
    <w:rsid w:val="008F4589"/>
    <w:rsid w:val="008F6466"/>
    <w:rsid w:val="008F654B"/>
    <w:rsid w:val="0090023F"/>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0A17"/>
    <w:rsid w:val="009B1E9F"/>
    <w:rsid w:val="009B1EA1"/>
    <w:rsid w:val="009B2BC7"/>
    <w:rsid w:val="009B300B"/>
    <w:rsid w:val="009B3061"/>
    <w:rsid w:val="009B3082"/>
    <w:rsid w:val="009B32BF"/>
    <w:rsid w:val="009B46C6"/>
    <w:rsid w:val="009B533E"/>
    <w:rsid w:val="009B543A"/>
    <w:rsid w:val="009B5C47"/>
    <w:rsid w:val="009B6B61"/>
    <w:rsid w:val="009B7C39"/>
    <w:rsid w:val="009C07ED"/>
    <w:rsid w:val="009C3182"/>
    <w:rsid w:val="009C4795"/>
    <w:rsid w:val="009C4FAF"/>
    <w:rsid w:val="009C5EB0"/>
    <w:rsid w:val="009C6EC6"/>
    <w:rsid w:val="009C7423"/>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A1D"/>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4AC4"/>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1CE"/>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4936"/>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36E3"/>
    <w:rsid w:val="00BC4176"/>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149C"/>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5234"/>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23EF"/>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0D8C"/>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324C"/>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22C"/>
    <w:rsid w:val="00E759D2"/>
    <w:rsid w:val="00E77D13"/>
    <w:rsid w:val="00E77E66"/>
    <w:rsid w:val="00E801A8"/>
    <w:rsid w:val="00E84585"/>
    <w:rsid w:val="00E84884"/>
    <w:rsid w:val="00E8676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A5C82"/>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4D20"/>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574E"/>
    <w:rsid w:val="00FD63D2"/>
    <w:rsid w:val="00FD7F30"/>
    <w:rsid w:val="00FE01F4"/>
    <w:rsid w:val="00FE0B8C"/>
    <w:rsid w:val="00FE0E8C"/>
    <w:rsid w:val="00FE1E24"/>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396325752">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408161676">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696346499">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788476979">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083838358">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42641495">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1487761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49894120">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704600766">
      <w:bodyDiv w:val="1"/>
      <w:marLeft w:val="0"/>
      <w:marRight w:val="0"/>
      <w:marTop w:val="0"/>
      <w:marBottom w:val="0"/>
      <w:divBdr>
        <w:top w:val="none" w:sz="0" w:space="0" w:color="auto"/>
        <w:left w:val="none" w:sz="0" w:space="0" w:color="auto"/>
        <w:bottom w:val="none" w:sz="0" w:space="0" w:color="auto"/>
        <w:right w:val="none" w:sz="0" w:space="0" w:color="auto"/>
      </w:divBdr>
    </w:div>
    <w:div w:id="1735620475">
      <w:bodyDiv w:val="1"/>
      <w:marLeft w:val="0"/>
      <w:marRight w:val="0"/>
      <w:marTop w:val="0"/>
      <w:marBottom w:val="0"/>
      <w:divBdr>
        <w:top w:val="none" w:sz="0" w:space="0" w:color="auto"/>
        <w:left w:val="none" w:sz="0" w:space="0" w:color="auto"/>
        <w:bottom w:val="none" w:sz="0" w:space="0" w:color="auto"/>
        <w:right w:val="none" w:sz="0" w:space="0" w:color="auto"/>
      </w:divBdr>
    </w:div>
    <w:div w:id="1876890860">
      <w:bodyDiv w:val="1"/>
      <w:marLeft w:val="0"/>
      <w:marRight w:val="0"/>
      <w:marTop w:val="0"/>
      <w:marBottom w:val="0"/>
      <w:divBdr>
        <w:top w:val="none" w:sz="0" w:space="0" w:color="auto"/>
        <w:left w:val="none" w:sz="0" w:space="0" w:color="auto"/>
        <w:bottom w:val="none" w:sz="0" w:space="0" w:color="auto"/>
        <w:right w:val="none" w:sz="0" w:space="0" w:color="auto"/>
      </w:divBdr>
    </w:div>
    <w:div w:id="1946233013">
      <w:bodyDiv w:val="1"/>
      <w:marLeft w:val="0"/>
      <w:marRight w:val="0"/>
      <w:marTop w:val="0"/>
      <w:marBottom w:val="0"/>
      <w:divBdr>
        <w:top w:val="none" w:sz="0" w:space="0" w:color="auto"/>
        <w:left w:val="none" w:sz="0" w:space="0" w:color="auto"/>
        <w:bottom w:val="none" w:sz="0" w:space="0" w:color="auto"/>
        <w:right w:val="none" w:sz="0" w:space="0" w:color="auto"/>
      </w:divBdr>
    </w:div>
    <w:div w:id="1981573511">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EDF8C-75C1-4038-B8E0-6A600E7CF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1310</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1549</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3</cp:revision>
  <cp:lastPrinted>2025-08-14T20:13:00Z</cp:lastPrinted>
  <dcterms:created xsi:type="dcterms:W3CDTF">2025-08-21T19:24:00Z</dcterms:created>
  <dcterms:modified xsi:type="dcterms:W3CDTF">2025-08-21T19:25:00Z</dcterms:modified>
</cp:coreProperties>
</file>