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3623E9" w14:textId="284F3AB1" w:rsidR="00180629" w:rsidRPr="00E46A09" w:rsidRDefault="00180629" w:rsidP="00180629">
      <w:pPr>
        <w:pStyle w:val="western"/>
        <w:spacing w:before="0" w:beforeAutospacing="0" w:after="0"/>
        <w:jc w:val="center"/>
        <w:rPr>
          <w:rFonts w:ascii="Cambria" w:hAnsi="Cambria" w:cs="Arial"/>
          <w:b/>
          <w:bCs/>
          <w:sz w:val="23"/>
          <w:szCs w:val="23"/>
        </w:rPr>
      </w:pPr>
      <w:r w:rsidRPr="00E46A09">
        <w:rPr>
          <w:rFonts w:ascii="Cambria" w:hAnsi="Cambria" w:cs="Arial"/>
          <w:b/>
          <w:bCs/>
          <w:sz w:val="23"/>
          <w:szCs w:val="23"/>
        </w:rPr>
        <w:t>Decreto nº 2</w:t>
      </w:r>
      <w:r w:rsidR="00E46A09" w:rsidRPr="00E46A09">
        <w:rPr>
          <w:rFonts w:ascii="Cambria" w:hAnsi="Cambria" w:cs="Arial"/>
          <w:b/>
          <w:bCs/>
          <w:sz w:val="23"/>
          <w:szCs w:val="23"/>
        </w:rPr>
        <w:t>.</w:t>
      </w:r>
      <w:r w:rsidRPr="00E46A09">
        <w:rPr>
          <w:rFonts w:ascii="Cambria" w:hAnsi="Cambria" w:cs="Arial"/>
          <w:b/>
          <w:bCs/>
          <w:sz w:val="23"/>
          <w:szCs w:val="23"/>
        </w:rPr>
        <w:t>268, de 15 de agosto de 2025.</w:t>
      </w:r>
    </w:p>
    <w:p w14:paraId="570C6468" w14:textId="77777777" w:rsidR="00180629" w:rsidRPr="00E46A09" w:rsidRDefault="00180629" w:rsidP="00180629">
      <w:pPr>
        <w:pStyle w:val="western"/>
        <w:spacing w:before="0" w:beforeAutospacing="0" w:after="0"/>
        <w:jc w:val="both"/>
        <w:rPr>
          <w:rFonts w:ascii="Cambria" w:hAnsi="Cambria" w:cs="Arial"/>
          <w:sz w:val="23"/>
          <w:szCs w:val="23"/>
        </w:rPr>
      </w:pPr>
    </w:p>
    <w:p w14:paraId="1174BD8E" w14:textId="21E9B0EA" w:rsidR="00180629" w:rsidRPr="00E46A09" w:rsidRDefault="00180629" w:rsidP="00180629">
      <w:pPr>
        <w:pStyle w:val="western"/>
        <w:spacing w:before="0" w:beforeAutospacing="0" w:after="0"/>
        <w:ind w:left="3969" w:right="-1"/>
        <w:jc w:val="both"/>
        <w:rPr>
          <w:rFonts w:ascii="Cambria" w:hAnsi="Cambria" w:cs="Arial"/>
          <w:bCs/>
          <w:sz w:val="23"/>
          <w:szCs w:val="23"/>
        </w:rPr>
      </w:pPr>
      <w:r w:rsidRPr="00E46A09">
        <w:rPr>
          <w:rFonts w:ascii="Cambria" w:hAnsi="Cambria" w:cs="Arial"/>
          <w:b/>
          <w:sz w:val="23"/>
          <w:szCs w:val="23"/>
        </w:rPr>
        <w:t xml:space="preserve">Dispõe sobre abertura de Crédito </w:t>
      </w:r>
      <w:r w:rsidR="00071139" w:rsidRPr="00E46A09">
        <w:rPr>
          <w:rFonts w:ascii="Cambria" w:hAnsi="Cambria" w:cs="Arial"/>
          <w:b/>
          <w:sz w:val="23"/>
          <w:szCs w:val="23"/>
        </w:rPr>
        <w:t>Especial</w:t>
      </w:r>
      <w:r w:rsidRPr="00E46A09">
        <w:rPr>
          <w:rFonts w:ascii="Cambria" w:hAnsi="Cambria" w:cs="Arial"/>
          <w:b/>
          <w:sz w:val="23"/>
          <w:szCs w:val="23"/>
        </w:rPr>
        <w:t xml:space="preserve"> autorizado no Orçamento Vigente, e dá outras providências</w:t>
      </w:r>
      <w:r w:rsidRPr="00E46A09">
        <w:rPr>
          <w:rFonts w:ascii="Cambria" w:hAnsi="Cambria" w:cs="Arial"/>
          <w:bCs/>
          <w:sz w:val="23"/>
          <w:szCs w:val="23"/>
        </w:rPr>
        <w:t>.</w:t>
      </w:r>
    </w:p>
    <w:p w14:paraId="69480691" w14:textId="2D733411" w:rsidR="00180629" w:rsidRPr="00E46A09" w:rsidRDefault="00180629" w:rsidP="00E46A09">
      <w:pPr>
        <w:pStyle w:val="western"/>
        <w:spacing w:before="0" w:beforeAutospacing="0" w:after="0"/>
        <w:jc w:val="both"/>
        <w:rPr>
          <w:rFonts w:ascii="Cambria" w:hAnsi="Cambria" w:cs="Arial"/>
          <w:sz w:val="23"/>
          <w:szCs w:val="23"/>
        </w:rPr>
      </w:pPr>
    </w:p>
    <w:p w14:paraId="0B30E549" w14:textId="77777777" w:rsidR="00180629" w:rsidRPr="00E46A09" w:rsidRDefault="00180629" w:rsidP="00180629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  <w:sz w:val="23"/>
          <w:szCs w:val="23"/>
        </w:rPr>
      </w:pPr>
      <w:r w:rsidRPr="00E46A09">
        <w:rPr>
          <w:rFonts w:ascii="Cambria" w:hAnsi="Cambria" w:cs="Arial"/>
          <w:sz w:val="23"/>
          <w:szCs w:val="23"/>
        </w:rPr>
        <w:t>O Prefeito do Município de Juara, Estado de Mato Grosso, no uso das atribuições legais que são conferidas pela Lei Orgânica do Município, e;</w:t>
      </w:r>
    </w:p>
    <w:p w14:paraId="6DD8D79E" w14:textId="77777777" w:rsidR="00180629" w:rsidRPr="00E46A09" w:rsidRDefault="00180629" w:rsidP="00180629">
      <w:pPr>
        <w:jc w:val="both"/>
        <w:rPr>
          <w:rFonts w:ascii="Cambria" w:hAnsi="Cambria" w:cs="Arial"/>
          <w:sz w:val="23"/>
          <w:szCs w:val="23"/>
        </w:rPr>
      </w:pPr>
    </w:p>
    <w:p w14:paraId="32D4A7C9" w14:textId="34C434DB" w:rsidR="00180629" w:rsidRPr="00E46A09" w:rsidRDefault="00180629" w:rsidP="00180629">
      <w:pPr>
        <w:ind w:firstLine="708"/>
        <w:jc w:val="both"/>
        <w:rPr>
          <w:rFonts w:ascii="Cambria" w:hAnsi="Cambria" w:cs="Calibri"/>
          <w:sz w:val="23"/>
          <w:szCs w:val="23"/>
        </w:rPr>
      </w:pPr>
      <w:r w:rsidRPr="00E46A09">
        <w:rPr>
          <w:rFonts w:ascii="Cambria" w:hAnsi="Cambria" w:cs="Arial"/>
          <w:bCs/>
          <w:sz w:val="23"/>
          <w:szCs w:val="23"/>
        </w:rPr>
        <w:t xml:space="preserve">              Considerando a Lei Municipal nº 3.30</w:t>
      </w:r>
      <w:r w:rsidR="00071139" w:rsidRPr="00E46A09">
        <w:rPr>
          <w:rFonts w:ascii="Cambria" w:hAnsi="Cambria" w:cs="Arial"/>
          <w:bCs/>
          <w:sz w:val="23"/>
          <w:szCs w:val="23"/>
        </w:rPr>
        <w:t>6</w:t>
      </w:r>
      <w:r w:rsidRPr="00E46A09">
        <w:rPr>
          <w:rFonts w:ascii="Cambria" w:hAnsi="Cambria" w:cs="Arial"/>
          <w:bCs/>
          <w:sz w:val="23"/>
          <w:szCs w:val="23"/>
        </w:rPr>
        <w:t xml:space="preserve">, de 14 de agosto de 2025 que, </w:t>
      </w:r>
      <w:r w:rsidRPr="00E46A09">
        <w:rPr>
          <w:rFonts w:ascii="Cambria" w:eastAsia="Calibri" w:hAnsi="Cambria" w:cs="Arial"/>
          <w:sz w:val="23"/>
          <w:szCs w:val="23"/>
          <w:lang w:eastAsia="en-US"/>
        </w:rPr>
        <w:t xml:space="preserve">autoriza a abertura de Crédito </w:t>
      </w:r>
      <w:r w:rsidR="00071139" w:rsidRPr="00E46A09">
        <w:rPr>
          <w:rFonts w:ascii="Cambria" w:eastAsia="Calibri" w:hAnsi="Cambria" w:cs="Arial"/>
          <w:sz w:val="23"/>
          <w:szCs w:val="23"/>
          <w:lang w:eastAsia="en-US"/>
        </w:rPr>
        <w:t>Especial</w:t>
      </w:r>
      <w:r w:rsidRPr="00E46A09">
        <w:rPr>
          <w:rFonts w:ascii="Cambria" w:eastAsia="Calibri" w:hAnsi="Cambria" w:cs="Arial"/>
          <w:sz w:val="23"/>
          <w:szCs w:val="23"/>
          <w:lang w:eastAsia="en-US"/>
        </w:rPr>
        <w:t xml:space="preserve"> </w:t>
      </w:r>
      <w:r w:rsidR="00E46A09" w:rsidRPr="00E46A09">
        <w:rPr>
          <w:rFonts w:ascii="Cambria" w:eastAsia="Calibri" w:hAnsi="Cambria" w:cs="Arial"/>
          <w:sz w:val="23"/>
          <w:szCs w:val="23"/>
          <w:lang w:eastAsia="en-US"/>
        </w:rPr>
        <w:t xml:space="preserve">no orçamento </w:t>
      </w:r>
      <w:r w:rsidRPr="00E46A09">
        <w:rPr>
          <w:rFonts w:ascii="Cambria" w:eastAsia="Calibri" w:hAnsi="Cambria" w:cs="Arial"/>
          <w:bCs/>
          <w:sz w:val="23"/>
          <w:szCs w:val="23"/>
          <w:lang w:eastAsia="en-US"/>
        </w:rPr>
        <w:t>para o Exercício Financeiro de 2025</w:t>
      </w:r>
      <w:r w:rsidRPr="00E46A09">
        <w:rPr>
          <w:rFonts w:ascii="Cambria" w:hAnsi="Cambria" w:cs="Calibri"/>
          <w:sz w:val="23"/>
          <w:szCs w:val="23"/>
        </w:rPr>
        <w:t>.</w:t>
      </w:r>
    </w:p>
    <w:p w14:paraId="576F738C" w14:textId="50FFAF1B" w:rsidR="00180629" w:rsidRPr="00E46A09" w:rsidRDefault="00180629" w:rsidP="00180629">
      <w:pPr>
        <w:jc w:val="both"/>
        <w:rPr>
          <w:rFonts w:ascii="Cambria" w:hAnsi="Cambria" w:cs="Arial"/>
          <w:sz w:val="23"/>
          <w:szCs w:val="23"/>
        </w:rPr>
      </w:pPr>
    </w:p>
    <w:p w14:paraId="69B0A7AF" w14:textId="77777777" w:rsidR="00180629" w:rsidRPr="00E46A09" w:rsidRDefault="00180629" w:rsidP="00180629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E46A09">
        <w:rPr>
          <w:rFonts w:ascii="Cambria" w:hAnsi="Cambria" w:cs="Arial"/>
          <w:sz w:val="23"/>
          <w:szCs w:val="23"/>
        </w:rPr>
        <w:t>DECRETA:</w:t>
      </w:r>
    </w:p>
    <w:p w14:paraId="3757CF3B" w14:textId="7C9B04F0" w:rsidR="001E3F95" w:rsidRPr="00E46A09" w:rsidRDefault="001E3F95" w:rsidP="00E3324C">
      <w:pPr>
        <w:jc w:val="both"/>
        <w:rPr>
          <w:rFonts w:ascii="Cambria" w:hAnsi="Cambria" w:cs="Arial"/>
          <w:sz w:val="23"/>
          <w:szCs w:val="23"/>
        </w:rPr>
      </w:pPr>
    </w:p>
    <w:p w14:paraId="22056631" w14:textId="77777777" w:rsidR="00E46A09" w:rsidRPr="00E46A09" w:rsidRDefault="009C7423" w:rsidP="00E46A09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E46A09">
        <w:rPr>
          <w:rFonts w:ascii="Cambria" w:hAnsi="Cambria" w:cs="Arial"/>
          <w:sz w:val="23"/>
          <w:szCs w:val="23"/>
        </w:rPr>
        <w:t xml:space="preserve">Art. </w:t>
      </w:r>
      <w:r w:rsidR="00071139" w:rsidRPr="00E46A09">
        <w:rPr>
          <w:rFonts w:ascii="Cambria" w:hAnsi="Cambria" w:cs="Arial"/>
          <w:sz w:val="23"/>
          <w:szCs w:val="23"/>
        </w:rPr>
        <w:t>1</w:t>
      </w:r>
      <w:r w:rsidRPr="00E46A09">
        <w:rPr>
          <w:rFonts w:ascii="Cambria" w:hAnsi="Cambria" w:cs="Arial"/>
          <w:sz w:val="23"/>
          <w:szCs w:val="23"/>
        </w:rPr>
        <w:t xml:space="preserve">º </w:t>
      </w:r>
      <w:r w:rsidR="00E46A09" w:rsidRPr="00E46A09">
        <w:rPr>
          <w:rFonts w:ascii="Cambria" w:hAnsi="Cambria" w:cs="Arial"/>
          <w:sz w:val="23"/>
          <w:szCs w:val="23"/>
        </w:rPr>
        <w:t>Fica aberto no orçamento do exercício corrente, um crédito suplementar, no valor de R$ 60.000,00 (sessenta mil reais), na dotação abaixo discriminada: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083"/>
        <w:gridCol w:w="6875"/>
      </w:tblGrid>
      <w:tr w:rsidR="009C7423" w:rsidRPr="00E46A09" w14:paraId="7EEE9641" w14:textId="77777777" w:rsidTr="00E46A09">
        <w:tc>
          <w:tcPr>
            <w:tcW w:w="2083" w:type="dxa"/>
            <w:hideMark/>
          </w:tcPr>
          <w:p w14:paraId="4D76C66C" w14:textId="77777777" w:rsidR="009C7423" w:rsidRPr="00E46A09" w:rsidRDefault="009C7423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E46A09">
              <w:rPr>
                <w:rFonts w:ascii="Cambria" w:hAnsi="Cambria" w:cs="Arial"/>
                <w:sz w:val="23"/>
                <w:szCs w:val="23"/>
              </w:rPr>
              <w:t>02.005</w:t>
            </w:r>
          </w:p>
        </w:tc>
        <w:tc>
          <w:tcPr>
            <w:tcW w:w="6875" w:type="dxa"/>
            <w:hideMark/>
          </w:tcPr>
          <w:p w14:paraId="60A6ED68" w14:textId="77777777" w:rsidR="009C7423" w:rsidRPr="00E46A09" w:rsidRDefault="009C7423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E46A09">
              <w:rPr>
                <w:rFonts w:ascii="Cambria" w:hAnsi="Cambria" w:cs="Arial"/>
                <w:sz w:val="23"/>
                <w:szCs w:val="23"/>
              </w:rPr>
              <w:t>Chefia de Gabinete do Prefeito</w:t>
            </w:r>
          </w:p>
        </w:tc>
      </w:tr>
      <w:tr w:rsidR="009C7423" w:rsidRPr="00E46A09" w14:paraId="12E0239D" w14:textId="77777777" w:rsidTr="00E46A09">
        <w:tc>
          <w:tcPr>
            <w:tcW w:w="2083" w:type="dxa"/>
            <w:hideMark/>
          </w:tcPr>
          <w:p w14:paraId="220735E6" w14:textId="77777777" w:rsidR="009C7423" w:rsidRPr="00E46A09" w:rsidRDefault="009C7423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E46A09">
              <w:rPr>
                <w:rFonts w:ascii="Cambria" w:hAnsi="Cambria" w:cs="Arial"/>
                <w:sz w:val="23"/>
                <w:szCs w:val="23"/>
              </w:rPr>
              <w:t>06</w:t>
            </w:r>
          </w:p>
        </w:tc>
        <w:tc>
          <w:tcPr>
            <w:tcW w:w="6875" w:type="dxa"/>
            <w:hideMark/>
          </w:tcPr>
          <w:p w14:paraId="09AB7CD1" w14:textId="77777777" w:rsidR="009C7423" w:rsidRPr="00E46A09" w:rsidRDefault="009C7423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E46A09">
              <w:rPr>
                <w:rFonts w:ascii="Cambria" w:hAnsi="Cambria" w:cs="Arial"/>
                <w:sz w:val="23"/>
                <w:szCs w:val="23"/>
              </w:rPr>
              <w:t>Segurança Publica</w:t>
            </w:r>
          </w:p>
        </w:tc>
      </w:tr>
      <w:tr w:rsidR="009C7423" w:rsidRPr="00E46A09" w14:paraId="0F7B2BE3" w14:textId="77777777" w:rsidTr="00E46A09">
        <w:tc>
          <w:tcPr>
            <w:tcW w:w="2083" w:type="dxa"/>
            <w:hideMark/>
          </w:tcPr>
          <w:p w14:paraId="3BC2EEAA" w14:textId="77777777" w:rsidR="009C7423" w:rsidRPr="00E46A09" w:rsidRDefault="009C7423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E46A09">
              <w:rPr>
                <w:rFonts w:ascii="Cambria" w:hAnsi="Cambria" w:cs="Arial"/>
                <w:sz w:val="23"/>
                <w:szCs w:val="23"/>
              </w:rPr>
              <w:t>06.122</w:t>
            </w:r>
          </w:p>
        </w:tc>
        <w:tc>
          <w:tcPr>
            <w:tcW w:w="6875" w:type="dxa"/>
            <w:hideMark/>
          </w:tcPr>
          <w:p w14:paraId="404AC52D" w14:textId="77777777" w:rsidR="009C7423" w:rsidRPr="00E46A09" w:rsidRDefault="009C7423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E46A09">
              <w:rPr>
                <w:rFonts w:ascii="Cambria" w:hAnsi="Cambria" w:cs="Arial"/>
                <w:sz w:val="23"/>
                <w:szCs w:val="23"/>
              </w:rPr>
              <w:t>Administração Geral</w:t>
            </w:r>
          </w:p>
        </w:tc>
      </w:tr>
      <w:tr w:rsidR="009C7423" w:rsidRPr="00E46A09" w14:paraId="050DD0D8" w14:textId="77777777" w:rsidTr="00E46A09">
        <w:tc>
          <w:tcPr>
            <w:tcW w:w="2083" w:type="dxa"/>
            <w:hideMark/>
          </w:tcPr>
          <w:p w14:paraId="034F6375" w14:textId="77777777" w:rsidR="009C7423" w:rsidRPr="00E46A09" w:rsidRDefault="009C7423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E46A09">
              <w:rPr>
                <w:rFonts w:ascii="Cambria" w:hAnsi="Cambria" w:cs="Arial"/>
                <w:sz w:val="23"/>
                <w:szCs w:val="23"/>
              </w:rPr>
              <w:t>06.122.0031</w:t>
            </w:r>
          </w:p>
        </w:tc>
        <w:tc>
          <w:tcPr>
            <w:tcW w:w="6875" w:type="dxa"/>
            <w:hideMark/>
          </w:tcPr>
          <w:p w14:paraId="17A737A1" w14:textId="77777777" w:rsidR="009C7423" w:rsidRPr="00E46A09" w:rsidRDefault="009C7423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E46A09">
              <w:rPr>
                <w:rFonts w:ascii="Cambria" w:hAnsi="Cambria" w:cs="Arial"/>
                <w:sz w:val="23"/>
                <w:szCs w:val="23"/>
              </w:rPr>
              <w:t>Gestão da Administração</w:t>
            </w:r>
          </w:p>
        </w:tc>
      </w:tr>
      <w:tr w:rsidR="009C7423" w:rsidRPr="00E46A09" w14:paraId="179D3EC9" w14:textId="77777777" w:rsidTr="00E46A09">
        <w:tc>
          <w:tcPr>
            <w:tcW w:w="2083" w:type="dxa"/>
          </w:tcPr>
          <w:p w14:paraId="7E119F2B" w14:textId="77777777" w:rsidR="009C7423" w:rsidRPr="00E46A09" w:rsidRDefault="009C7423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E46A09">
              <w:rPr>
                <w:rFonts w:ascii="Cambria" w:hAnsi="Cambria" w:cs="Arial"/>
                <w:sz w:val="23"/>
                <w:szCs w:val="23"/>
              </w:rPr>
              <w:t>06.122.0031.2683</w:t>
            </w:r>
          </w:p>
          <w:p w14:paraId="05143760" w14:textId="77777777" w:rsidR="009C7423" w:rsidRPr="00E46A09" w:rsidRDefault="009C7423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</w:p>
          <w:p w14:paraId="739D1000" w14:textId="77777777" w:rsidR="009C7423" w:rsidRPr="00E46A09" w:rsidRDefault="009C7423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E46A09">
              <w:rPr>
                <w:rFonts w:ascii="Cambria" w:hAnsi="Cambria" w:cs="Arial"/>
                <w:sz w:val="23"/>
                <w:szCs w:val="23"/>
              </w:rPr>
              <w:t>33.50.43.00</w:t>
            </w:r>
          </w:p>
        </w:tc>
        <w:tc>
          <w:tcPr>
            <w:tcW w:w="6875" w:type="dxa"/>
            <w:hideMark/>
          </w:tcPr>
          <w:p w14:paraId="6B7BBDB1" w14:textId="77777777" w:rsidR="009C7423" w:rsidRPr="00E46A09" w:rsidRDefault="009C7423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E46A09">
              <w:rPr>
                <w:rFonts w:ascii="Cambria" w:hAnsi="Cambria" w:cs="Arial"/>
                <w:sz w:val="23"/>
                <w:szCs w:val="23"/>
              </w:rPr>
              <w:t xml:space="preserve">Transferência de Recursos Financeiros ao Conselho Comunitário de Segurança Pública (CONSEG) </w:t>
            </w:r>
          </w:p>
          <w:p w14:paraId="05292C83" w14:textId="178C1A17" w:rsidR="009C7423" w:rsidRPr="00E46A09" w:rsidRDefault="009C7423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E46A09">
              <w:rPr>
                <w:rFonts w:ascii="Cambria" w:hAnsi="Cambria" w:cs="Arial"/>
                <w:sz w:val="23"/>
                <w:szCs w:val="23"/>
              </w:rPr>
              <w:t>Subvenções Sociais ..................................................</w:t>
            </w:r>
            <w:r w:rsidR="00E46A09">
              <w:rPr>
                <w:rFonts w:ascii="Cambria" w:hAnsi="Cambria" w:cs="Arial"/>
                <w:sz w:val="23"/>
                <w:szCs w:val="23"/>
              </w:rPr>
              <w:t>.....</w:t>
            </w:r>
            <w:r w:rsidRPr="00E46A09">
              <w:rPr>
                <w:rFonts w:ascii="Cambria" w:hAnsi="Cambria" w:cs="Arial"/>
                <w:sz w:val="23"/>
                <w:szCs w:val="23"/>
              </w:rPr>
              <w:t>................. R$ 60.000,00</w:t>
            </w:r>
          </w:p>
        </w:tc>
      </w:tr>
      <w:tr w:rsidR="009C7423" w:rsidRPr="00E46A09" w14:paraId="2BDBA775" w14:textId="77777777" w:rsidTr="00E46A09">
        <w:trPr>
          <w:trHeight w:val="80"/>
        </w:trPr>
        <w:tc>
          <w:tcPr>
            <w:tcW w:w="2083" w:type="dxa"/>
          </w:tcPr>
          <w:p w14:paraId="067E6A68" w14:textId="77777777" w:rsidR="009C7423" w:rsidRPr="00E46A09" w:rsidRDefault="009C7423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</w:p>
        </w:tc>
        <w:tc>
          <w:tcPr>
            <w:tcW w:w="6875" w:type="dxa"/>
          </w:tcPr>
          <w:p w14:paraId="3AC4D2E6" w14:textId="77777777" w:rsidR="009C7423" w:rsidRPr="00E46A09" w:rsidRDefault="009C7423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</w:p>
        </w:tc>
      </w:tr>
    </w:tbl>
    <w:p w14:paraId="24B40E8B" w14:textId="6FA97C3E" w:rsidR="009C7423" w:rsidRPr="00E46A09" w:rsidRDefault="009C7423" w:rsidP="009C7423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E46A09">
        <w:rPr>
          <w:rFonts w:ascii="Cambria" w:hAnsi="Cambria" w:cs="Arial"/>
          <w:sz w:val="23"/>
          <w:szCs w:val="23"/>
        </w:rPr>
        <w:t xml:space="preserve">Art. </w:t>
      </w:r>
      <w:r w:rsidR="00071139" w:rsidRPr="00E46A09">
        <w:rPr>
          <w:rFonts w:ascii="Cambria" w:hAnsi="Cambria" w:cs="Arial"/>
          <w:sz w:val="23"/>
          <w:szCs w:val="23"/>
        </w:rPr>
        <w:t>2</w:t>
      </w:r>
      <w:r w:rsidRPr="00E46A09">
        <w:rPr>
          <w:rFonts w:ascii="Cambria" w:hAnsi="Cambria" w:cs="Arial"/>
          <w:sz w:val="23"/>
          <w:szCs w:val="23"/>
        </w:rPr>
        <w:t>º A despesa decorrente do crédito especial de que trata o artigo 1º, correrão por anulação parcial ou total da dotação, abaixo mencionada, na forma dos artigos 42 e 43 da Lei Federal nº 4.320/64.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086"/>
        <w:gridCol w:w="6872"/>
      </w:tblGrid>
      <w:tr w:rsidR="009C7423" w:rsidRPr="00E46A09" w14:paraId="0C6B4191" w14:textId="77777777" w:rsidTr="009C7423">
        <w:tc>
          <w:tcPr>
            <w:tcW w:w="2093" w:type="dxa"/>
            <w:hideMark/>
          </w:tcPr>
          <w:p w14:paraId="2A9EB893" w14:textId="77777777" w:rsidR="009C7423" w:rsidRPr="00E46A09" w:rsidRDefault="009C7423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E46A09">
              <w:rPr>
                <w:rFonts w:ascii="Cambria" w:hAnsi="Cambria" w:cs="Arial"/>
                <w:sz w:val="23"/>
                <w:szCs w:val="23"/>
              </w:rPr>
              <w:t>03.100</w:t>
            </w:r>
          </w:p>
        </w:tc>
        <w:tc>
          <w:tcPr>
            <w:tcW w:w="7004" w:type="dxa"/>
            <w:hideMark/>
          </w:tcPr>
          <w:p w14:paraId="261B9D38" w14:textId="77777777" w:rsidR="009C7423" w:rsidRPr="00E46A09" w:rsidRDefault="009C7423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E46A09">
              <w:rPr>
                <w:rFonts w:ascii="Cambria" w:hAnsi="Cambria" w:cs="Arial"/>
                <w:sz w:val="23"/>
                <w:szCs w:val="23"/>
              </w:rPr>
              <w:t>Procuradoria Geral do Município</w:t>
            </w:r>
          </w:p>
        </w:tc>
      </w:tr>
      <w:tr w:rsidR="009C7423" w:rsidRPr="00E46A09" w14:paraId="4C43D84F" w14:textId="77777777" w:rsidTr="009C7423">
        <w:tc>
          <w:tcPr>
            <w:tcW w:w="2093" w:type="dxa"/>
            <w:hideMark/>
          </w:tcPr>
          <w:p w14:paraId="09BF1173" w14:textId="77777777" w:rsidR="009C7423" w:rsidRPr="00E46A09" w:rsidRDefault="009C7423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E46A09">
              <w:rPr>
                <w:rFonts w:ascii="Cambria" w:hAnsi="Cambria" w:cs="Arial"/>
                <w:sz w:val="23"/>
                <w:szCs w:val="23"/>
              </w:rPr>
              <w:t>04</w:t>
            </w:r>
          </w:p>
        </w:tc>
        <w:tc>
          <w:tcPr>
            <w:tcW w:w="7004" w:type="dxa"/>
            <w:hideMark/>
          </w:tcPr>
          <w:p w14:paraId="020D1DFB" w14:textId="77777777" w:rsidR="009C7423" w:rsidRPr="00E46A09" w:rsidRDefault="009C7423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E46A09">
              <w:rPr>
                <w:rFonts w:ascii="Cambria" w:hAnsi="Cambria" w:cs="Arial"/>
                <w:sz w:val="23"/>
                <w:szCs w:val="23"/>
              </w:rPr>
              <w:t>Segurança Publica</w:t>
            </w:r>
          </w:p>
        </w:tc>
      </w:tr>
      <w:tr w:rsidR="009C7423" w:rsidRPr="00E46A09" w14:paraId="6FEC588C" w14:textId="77777777" w:rsidTr="009C7423">
        <w:tc>
          <w:tcPr>
            <w:tcW w:w="2093" w:type="dxa"/>
            <w:hideMark/>
          </w:tcPr>
          <w:p w14:paraId="61CE3C65" w14:textId="77777777" w:rsidR="009C7423" w:rsidRPr="00E46A09" w:rsidRDefault="009C7423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E46A09">
              <w:rPr>
                <w:rFonts w:ascii="Cambria" w:hAnsi="Cambria" w:cs="Arial"/>
                <w:sz w:val="23"/>
                <w:szCs w:val="23"/>
              </w:rPr>
              <w:t>04.122</w:t>
            </w:r>
          </w:p>
        </w:tc>
        <w:tc>
          <w:tcPr>
            <w:tcW w:w="7004" w:type="dxa"/>
            <w:hideMark/>
          </w:tcPr>
          <w:p w14:paraId="3FEFDC89" w14:textId="77777777" w:rsidR="009C7423" w:rsidRPr="00E46A09" w:rsidRDefault="009C7423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E46A09">
              <w:rPr>
                <w:rFonts w:ascii="Cambria" w:hAnsi="Cambria" w:cs="Arial"/>
                <w:sz w:val="23"/>
                <w:szCs w:val="23"/>
              </w:rPr>
              <w:t>Administração Geral</w:t>
            </w:r>
          </w:p>
        </w:tc>
      </w:tr>
      <w:tr w:rsidR="009C7423" w:rsidRPr="00E46A09" w14:paraId="4B865D40" w14:textId="77777777" w:rsidTr="009C7423">
        <w:tc>
          <w:tcPr>
            <w:tcW w:w="2093" w:type="dxa"/>
            <w:hideMark/>
          </w:tcPr>
          <w:p w14:paraId="590DD876" w14:textId="77777777" w:rsidR="009C7423" w:rsidRPr="00E46A09" w:rsidRDefault="009C7423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E46A09">
              <w:rPr>
                <w:rFonts w:ascii="Cambria" w:hAnsi="Cambria" w:cs="Arial"/>
                <w:sz w:val="23"/>
                <w:szCs w:val="23"/>
              </w:rPr>
              <w:t>04.122.0031</w:t>
            </w:r>
          </w:p>
        </w:tc>
        <w:tc>
          <w:tcPr>
            <w:tcW w:w="7004" w:type="dxa"/>
            <w:hideMark/>
          </w:tcPr>
          <w:p w14:paraId="03360C66" w14:textId="77777777" w:rsidR="009C7423" w:rsidRPr="00E46A09" w:rsidRDefault="009C7423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E46A09">
              <w:rPr>
                <w:rFonts w:ascii="Cambria" w:hAnsi="Cambria" w:cs="Arial"/>
                <w:sz w:val="23"/>
                <w:szCs w:val="23"/>
              </w:rPr>
              <w:t>Gestão da Administração</w:t>
            </w:r>
          </w:p>
        </w:tc>
      </w:tr>
      <w:tr w:rsidR="009C7423" w:rsidRPr="00E46A09" w14:paraId="4BAA2A48" w14:textId="77777777" w:rsidTr="009C7423">
        <w:tc>
          <w:tcPr>
            <w:tcW w:w="2093" w:type="dxa"/>
          </w:tcPr>
          <w:p w14:paraId="7CB442EE" w14:textId="77777777" w:rsidR="009C7423" w:rsidRPr="00E46A09" w:rsidRDefault="009C7423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E46A09">
              <w:rPr>
                <w:rFonts w:ascii="Cambria" w:hAnsi="Cambria" w:cs="Arial"/>
                <w:sz w:val="23"/>
                <w:szCs w:val="23"/>
              </w:rPr>
              <w:t>04.122.0031.2650</w:t>
            </w:r>
          </w:p>
          <w:p w14:paraId="2A789DC6" w14:textId="77777777" w:rsidR="009C7423" w:rsidRPr="00E46A09" w:rsidRDefault="009C7423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</w:p>
        </w:tc>
        <w:tc>
          <w:tcPr>
            <w:tcW w:w="7004" w:type="dxa"/>
            <w:hideMark/>
          </w:tcPr>
          <w:p w14:paraId="70496B66" w14:textId="77777777" w:rsidR="009C7423" w:rsidRPr="00E46A09" w:rsidRDefault="009C7423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E46A09">
              <w:rPr>
                <w:rFonts w:ascii="Cambria" w:hAnsi="Cambria" w:cs="Arial"/>
                <w:sz w:val="23"/>
                <w:szCs w:val="23"/>
              </w:rPr>
              <w:t xml:space="preserve">Licença de uso de Sistema para Processo Eletrônico no âmbito de Execução Fiscal, Contencioso Judicial e Consultivo Integrado ao Tribunal de Justiça do Mato Grosso </w:t>
            </w:r>
          </w:p>
        </w:tc>
      </w:tr>
      <w:tr w:rsidR="009C7423" w:rsidRPr="00E46A09" w14:paraId="3BF2DE25" w14:textId="77777777" w:rsidTr="009C7423">
        <w:tc>
          <w:tcPr>
            <w:tcW w:w="2093" w:type="dxa"/>
            <w:hideMark/>
          </w:tcPr>
          <w:p w14:paraId="5A24DA4E" w14:textId="77777777" w:rsidR="009C7423" w:rsidRPr="00E46A09" w:rsidRDefault="009C7423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E46A09">
              <w:rPr>
                <w:rFonts w:ascii="Cambria" w:hAnsi="Cambria" w:cs="Arial"/>
                <w:sz w:val="23"/>
                <w:szCs w:val="23"/>
              </w:rPr>
              <w:t>33.90.40.00</w:t>
            </w:r>
          </w:p>
        </w:tc>
        <w:tc>
          <w:tcPr>
            <w:tcW w:w="7004" w:type="dxa"/>
            <w:hideMark/>
          </w:tcPr>
          <w:p w14:paraId="52D7CD7C" w14:textId="5C8564CA" w:rsidR="009C7423" w:rsidRPr="00E46A09" w:rsidRDefault="009C7423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E46A09">
              <w:rPr>
                <w:rFonts w:ascii="Cambria" w:hAnsi="Cambria" w:cs="Arial"/>
                <w:sz w:val="23"/>
                <w:szCs w:val="23"/>
              </w:rPr>
              <w:t>Serv. de Tecnologia da Informação e Comunicação _ pessoa Jurídica .....................................................................................</w:t>
            </w:r>
            <w:r w:rsidR="00E46A09">
              <w:rPr>
                <w:rFonts w:ascii="Cambria" w:hAnsi="Cambria" w:cs="Arial"/>
                <w:sz w:val="23"/>
                <w:szCs w:val="23"/>
              </w:rPr>
              <w:t>..........................</w:t>
            </w:r>
            <w:r w:rsidRPr="00E46A09">
              <w:rPr>
                <w:rFonts w:ascii="Cambria" w:hAnsi="Cambria" w:cs="Arial"/>
                <w:sz w:val="23"/>
                <w:szCs w:val="23"/>
              </w:rPr>
              <w:t>.. R$ 60.000,00</w:t>
            </w:r>
          </w:p>
        </w:tc>
      </w:tr>
    </w:tbl>
    <w:p w14:paraId="6F4111F2" w14:textId="77777777" w:rsidR="009C7423" w:rsidRPr="00E46A09" w:rsidRDefault="009C7423" w:rsidP="009C7423">
      <w:pPr>
        <w:jc w:val="both"/>
        <w:rPr>
          <w:rFonts w:ascii="Cambria" w:hAnsi="Cambria" w:cs="Arial"/>
          <w:sz w:val="23"/>
          <w:szCs w:val="23"/>
        </w:rPr>
      </w:pPr>
    </w:p>
    <w:p w14:paraId="3894ACDD" w14:textId="22463FCB" w:rsidR="00F84D20" w:rsidRPr="00E46A09" w:rsidRDefault="00F84D20" w:rsidP="00F84D20">
      <w:pPr>
        <w:ind w:firstLine="1418"/>
        <w:rPr>
          <w:rFonts w:ascii="Cambria" w:hAnsi="Cambria"/>
          <w:sz w:val="23"/>
          <w:szCs w:val="23"/>
        </w:rPr>
      </w:pPr>
      <w:r w:rsidRPr="00E46A09">
        <w:rPr>
          <w:rFonts w:ascii="Cambria" w:hAnsi="Cambria"/>
          <w:sz w:val="23"/>
          <w:szCs w:val="23"/>
        </w:rPr>
        <w:t xml:space="preserve">Art. </w:t>
      </w:r>
      <w:r w:rsidR="00071139" w:rsidRPr="00E46A09">
        <w:rPr>
          <w:rFonts w:ascii="Cambria" w:hAnsi="Cambria"/>
          <w:sz w:val="23"/>
          <w:szCs w:val="23"/>
        </w:rPr>
        <w:t>3</w:t>
      </w:r>
      <w:r w:rsidRPr="00E46A09">
        <w:rPr>
          <w:rFonts w:ascii="Cambria" w:hAnsi="Cambria"/>
          <w:sz w:val="23"/>
          <w:szCs w:val="23"/>
        </w:rPr>
        <w:t>º Est</w:t>
      </w:r>
      <w:r w:rsidR="00071139" w:rsidRPr="00E46A09">
        <w:rPr>
          <w:rFonts w:ascii="Cambria" w:hAnsi="Cambria"/>
          <w:sz w:val="23"/>
          <w:szCs w:val="23"/>
        </w:rPr>
        <w:t>e</w:t>
      </w:r>
      <w:r w:rsidRPr="00E46A09">
        <w:rPr>
          <w:rFonts w:ascii="Cambria" w:hAnsi="Cambria"/>
          <w:sz w:val="23"/>
          <w:szCs w:val="23"/>
        </w:rPr>
        <w:t xml:space="preserve"> </w:t>
      </w:r>
      <w:r w:rsidR="00071139" w:rsidRPr="00E46A09">
        <w:rPr>
          <w:rFonts w:ascii="Cambria" w:hAnsi="Cambria"/>
          <w:sz w:val="23"/>
          <w:szCs w:val="23"/>
        </w:rPr>
        <w:t xml:space="preserve">Decreto </w:t>
      </w:r>
      <w:r w:rsidRPr="00E46A09">
        <w:rPr>
          <w:rFonts w:ascii="Cambria" w:hAnsi="Cambria"/>
          <w:sz w:val="23"/>
          <w:szCs w:val="23"/>
        </w:rPr>
        <w:t>entra em vigor na data de sua publicação.</w:t>
      </w:r>
    </w:p>
    <w:p w14:paraId="24A3B210" w14:textId="5BA04A9F" w:rsidR="00314E4E" w:rsidRPr="00E46A09" w:rsidRDefault="00314E4E" w:rsidP="00F84D20">
      <w:pPr>
        <w:tabs>
          <w:tab w:val="left" w:pos="0"/>
        </w:tabs>
        <w:rPr>
          <w:rFonts w:ascii="Cambria" w:hAnsi="Cambria" w:cs="Arial"/>
          <w:sz w:val="23"/>
          <w:szCs w:val="23"/>
        </w:rPr>
      </w:pPr>
    </w:p>
    <w:p w14:paraId="2F5B9380" w14:textId="77777777" w:rsidR="009C7423" w:rsidRPr="00E46A09" w:rsidRDefault="009C7423" w:rsidP="00F84D20">
      <w:pPr>
        <w:tabs>
          <w:tab w:val="left" w:pos="0"/>
        </w:tabs>
        <w:rPr>
          <w:rFonts w:ascii="Cambria" w:hAnsi="Cambria" w:cs="Arial"/>
          <w:sz w:val="23"/>
          <w:szCs w:val="23"/>
        </w:rPr>
      </w:pPr>
    </w:p>
    <w:p w14:paraId="33289C1C" w14:textId="77777777" w:rsidR="003116A8" w:rsidRPr="00E46A09" w:rsidRDefault="003116A8" w:rsidP="00F84D20">
      <w:pPr>
        <w:tabs>
          <w:tab w:val="left" w:pos="0"/>
        </w:tabs>
        <w:jc w:val="center"/>
        <w:rPr>
          <w:rFonts w:ascii="Cambria" w:hAnsi="Cambria" w:cs="Arial"/>
          <w:sz w:val="23"/>
          <w:szCs w:val="23"/>
        </w:rPr>
      </w:pPr>
      <w:r w:rsidRPr="00E46A09">
        <w:rPr>
          <w:rFonts w:ascii="Cambria" w:hAnsi="Cambria" w:cs="Arial"/>
          <w:sz w:val="23"/>
          <w:szCs w:val="23"/>
        </w:rPr>
        <w:t>Governo Municipal de Juara, Estado de Mato</w:t>
      </w:r>
    </w:p>
    <w:p w14:paraId="37F9B65D" w14:textId="7DF84E19" w:rsidR="003116A8" w:rsidRPr="00E46A09" w:rsidRDefault="003116A8" w:rsidP="00F84D20">
      <w:pPr>
        <w:jc w:val="center"/>
        <w:rPr>
          <w:rFonts w:ascii="Cambria" w:hAnsi="Cambria" w:cs="Arial"/>
          <w:sz w:val="23"/>
          <w:szCs w:val="23"/>
        </w:rPr>
      </w:pPr>
      <w:r w:rsidRPr="00E46A09">
        <w:rPr>
          <w:rFonts w:ascii="Cambria" w:hAnsi="Cambria" w:cs="Arial"/>
          <w:sz w:val="23"/>
          <w:szCs w:val="23"/>
        </w:rPr>
        <w:t xml:space="preserve">Grosso, </w:t>
      </w:r>
      <w:r w:rsidR="00B151CE" w:rsidRPr="00E46A09">
        <w:rPr>
          <w:rFonts w:ascii="Cambria" w:hAnsi="Cambria" w:cs="Arial"/>
          <w:sz w:val="23"/>
          <w:szCs w:val="23"/>
        </w:rPr>
        <w:t>1</w:t>
      </w:r>
      <w:r w:rsidR="00071139" w:rsidRPr="00E46A09">
        <w:rPr>
          <w:rFonts w:ascii="Cambria" w:hAnsi="Cambria" w:cs="Arial"/>
          <w:sz w:val="23"/>
          <w:szCs w:val="23"/>
        </w:rPr>
        <w:t xml:space="preserve">5 </w:t>
      </w:r>
      <w:r w:rsidRPr="00E46A09">
        <w:rPr>
          <w:rFonts w:ascii="Cambria" w:hAnsi="Cambria" w:cs="Arial"/>
          <w:sz w:val="23"/>
          <w:szCs w:val="23"/>
        </w:rPr>
        <w:t xml:space="preserve">de </w:t>
      </w:r>
      <w:r w:rsidR="00B151CE" w:rsidRPr="00E46A09">
        <w:rPr>
          <w:rFonts w:ascii="Cambria" w:hAnsi="Cambria" w:cs="Arial"/>
          <w:sz w:val="23"/>
          <w:szCs w:val="23"/>
        </w:rPr>
        <w:t>agosto</w:t>
      </w:r>
      <w:r w:rsidRPr="00E46A09">
        <w:rPr>
          <w:rFonts w:ascii="Cambria" w:hAnsi="Cambria" w:cs="Arial"/>
          <w:sz w:val="23"/>
          <w:szCs w:val="23"/>
        </w:rPr>
        <w:t xml:space="preserve"> de 2025.</w:t>
      </w:r>
    </w:p>
    <w:p w14:paraId="34576BCC" w14:textId="4904FDF3" w:rsidR="00424904" w:rsidRPr="00E46A09" w:rsidRDefault="00424904" w:rsidP="00F84D20">
      <w:pPr>
        <w:jc w:val="both"/>
        <w:rPr>
          <w:rFonts w:ascii="Cambria" w:hAnsi="Cambria" w:cs="Arial"/>
          <w:sz w:val="23"/>
          <w:szCs w:val="23"/>
        </w:rPr>
      </w:pPr>
    </w:p>
    <w:p w14:paraId="35587EF2" w14:textId="2BA06D46" w:rsidR="009C7423" w:rsidRDefault="009C7423" w:rsidP="00F84D20">
      <w:pPr>
        <w:jc w:val="both"/>
        <w:rPr>
          <w:rFonts w:ascii="Cambria" w:hAnsi="Cambria" w:cs="Arial"/>
          <w:sz w:val="23"/>
          <w:szCs w:val="23"/>
        </w:rPr>
      </w:pPr>
    </w:p>
    <w:p w14:paraId="448CEF12" w14:textId="001786DF" w:rsidR="00E46A09" w:rsidRDefault="00E46A09" w:rsidP="00F84D20">
      <w:pPr>
        <w:jc w:val="both"/>
        <w:rPr>
          <w:rFonts w:ascii="Cambria" w:hAnsi="Cambria" w:cs="Arial"/>
          <w:sz w:val="23"/>
          <w:szCs w:val="23"/>
        </w:rPr>
      </w:pPr>
    </w:p>
    <w:p w14:paraId="219DD57B" w14:textId="77777777" w:rsidR="00E46A09" w:rsidRPr="00E46A09" w:rsidRDefault="00E46A09" w:rsidP="00F84D20">
      <w:pPr>
        <w:jc w:val="both"/>
        <w:rPr>
          <w:rFonts w:ascii="Cambria" w:hAnsi="Cambria" w:cs="Arial"/>
          <w:sz w:val="23"/>
          <w:szCs w:val="23"/>
        </w:rPr>
      </w:pPr>
      <w:bookmarkStart w:id="0" w:name="_GoBack"/>
      <w:bookmarkEnd w:id="0"/>
    </w:p>
    <w:p w14:paraId="325FE028" w14:textId="77777777" w:rsidR="003116A8" w:rsidRPr="00E46A09" w:rsidRDefault="003116A8" w:rsidP="00F84D20">
      <w:pPr>
        <w:jc w:val="center"/>
        <w:rPr>
          <w:rFonts w:ascii="Cambria" w:hAnsi="Cambria" w:cs="Arial"/>
          <w:sz w:val="23"/>
          <w:szCs w:val="23"/>
        </w:rPr>
      </w:pPr>
      <w:r w:rsidRPr="00E46A09">
        <w:rPr>
          <w:rFonts w:ascii="Cambria" w:hAnsi="Cambria" w:cs="Arial"/>
          <w:b/>
          <w:bCs/>
          <w:sz w:val="23"/>
          <w:szCs w:val="23"/>
        </w:rPr>
        <w:t>Valdinei Holanda Moraes</w:t>
      </w:r>
    </w:p>
    <w:p w14:paraId="4D4D5E66" w14:textId="2E6376EE" w:rsidR="009E4ADC" w:rsidRPr="00E46A09" w:rsidRDefault="003116A8" w:rsidP="00F84D20">
      <w:pPr>
        <w:jc w:val="center"/>
        <w:rPr>
          <w:rFonts w:ascii="Cambria" w:hAnsi="Cambria" w:cs="Arial"/>
          <w:sz w:val="23"/>
          <w:szCs w:val="23"/>
        </w:rPr>
      </w:pPr>
      <w:r w:rsidRPr="00E46A09">
        <w:rPr>
          <w:rFonts w:ascii="Cambria" w:hAnsi="Cambria" w:cs="Arial"/>
          <w:sz w:val="23"/>
          <w:szCs w:val="23"/>
        </w:rPr>
        <w:t>Prefeito do Municípi</w:t>
      </w:r>
      <w:r w:rsidR="009E4ADC" w:rsidRPr="00E46A09">
        <w:rPr>
          <w:rFonts w:ascii="Cambria" w:hAnsi="Cambria" w:cs="Arial"/>
          <w:sz w:val="23"/>
          <w:szCs w:val="23"/>
        </w:rPr>
        <w:t>o</w:t>
      </w:r>
    </w:p>
    <w:sectPr w:rsidR="009E4ADC" w:rsidRPr="00E46A09" w:rsidSect="00424904">
      <w:headerReference w:type="default" r:id="rId8"/>
      <w:footerReference w:type="default" r:id="rId9"/>
      <w:pgSz w:w="11907" w:h="16840" w:code="9"/>
      <w:pgMar w:top="1928" w:right="1361" w:bottom="709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4507C4" w14:textId="77777777" w:rsidR="003E1B62" w:rsidRDefault="003E1B62">
      <w:r>
        <w:separator/>
      </w:r>
    </w:p>
  </w:endnote>
  <w:endnote w:type="continuationSeparator" w:id="0">
    <w:p w14:paraId="62C8E7BB" w14:textId="77777777" w:rsidR="003E1B62" w:rsidRDefault="003E1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altName w:val="MS Gothic"/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4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42E8FAA3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E46A09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C4982E" w14:textId="77777777" w:rsidR="003E1B62" w:rsidRDefault="003E1B62">
      <w:r>
        <w:separator/>
      </w:r>
    </w:p>
  </w:footnote>
  <w:footnote w:type="continuationSeparator" w:id="0">
    <w:p w14:paraId="31800321" w14:textId="77777777" w:rsidR="003E1B62" w:rsidRDefault="003E1B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 w15:restartNumberingAfterBreak="0">
    <w:nsid w:val="154C4185"/>
    <w:multiLevelType w:val="hybridMultilevel"/>
    <w:tmpl w:val="B7B42962"/>
    <w:lvl w:ilvl="0" w:tplc="121633B0">
      <w:start w:val="5"/>
      <w:numFmt w:val="upperRoman"/>
      <w:lvlText w:val="%1"/>
      <w:lvlJc w:val="left"/>
      <w:pPr>
        <w:ind w:left="1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74BE7C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F8A8C4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3E69732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7A624D6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B0CDD2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D6A0974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38A963E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7AE95A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8EE1C27"/>
    <w:multiLevelType w:val="hybridMultilevel"/>
    <w:tmpl w:val="8BB87B1E"/>
    <w:lvl w:ilvl="0" w:tplc="B3DC722A">
      <w:start w:val="6"/>
      <w:numFmt w:val="upperRoman"/>
      <w:lvlText w:val="%1"/>
      <w:lvlJc w:val="left"/>
      <w:pPr>
        <w:ind w:left="1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72E2A5C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8CCC88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AAAFF8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227DAA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E563958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0651A4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245924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5C617E8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1E455DB"/>
    <w:multiLevelType w:val="hybridMultilevel"/>
    <w:tmpl w:val="E2009404"/>
    <w:lvl w:ilvl="0" w:tplc="DBDADC6A">
      <w:start w:val="1"/>
      <w:numFmt w:val="upperRoman"/>
      <w:lvlText w:val="%1"/>
      <w:lvlJc w:val="left"/>
      <w:pPr>
        <w:ind w:left="1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3A879A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F2433C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E051FC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2CE9A84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00E6C8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B224E8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39CBCC2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CAD00C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1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C34913"/>
    <w:multiLevelType w:val="hybridMultilevel"/>
    <w:tmpl w:val="6084331E"/>
    <w:lvl w:ilvl="0" w:tplc="5D30687C">
      <w:start w:val="1"/>
      <w:numFmt w:val="upperRoman"/>
      <w:lvlText w:val="%1"/>
      <w:lvlJc w:val="left"/>
      <w:pPr>
        <w:ind w:left="1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5C26812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CEC1FAC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5ACC0D8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AC365C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4E8564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F80AE70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5A2B4A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928992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E0521B"/>
    <w:multiLevelType w:val="hybridMultilevel"/>
    <w:tmpl w:val="1EECB6BE"/>
    <w:lvl w:ilvl="0" w:tplc="26EA2706">
      <w:start w:val="1"/>
      <w:numFmt w:val="upperRoman"/>
      <w:lvlText w:val="%1"/>
      <w:lvlJc w:val="left"/>
      <w:pPr>
        <w:ind w:left="1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622BC4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EC66CBE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4FCB2A8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4B8E6B6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6020C8A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5966F74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01835C8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25030E2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9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0" w15:restartNumberingAfterBreak="0">
    <w:nsid w:val="6F013F5A"/>
    <w:multiLevelType w:val="hybridMultilevel"/>
    <w:tmpl w:val="3CF02880"/>
    <w:lvl w:ilvl="0" w:tplc="189C666A">
      <w:start w:val="1"/>
      <w:numFmt w:val="upperRoman"/>
      <w:lvlText w:val="%1"/>
      <w:lvlJc w:val="left"/>
      <w:pPr>
        <w:ind w:left="1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0C27966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A4BC9C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002736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44B72C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8E6FCC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E001F0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FA3B9C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D09430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F723E99"/>
    <w:multiLevelType w:val="hybridMultilevel"/>
    <w:tmpl w:val="8E525EFC"/>
    <w:lvl w:ilvl="0" w:tplc="4CF0E0D2">
      <w:start w:val="1"/>
      <w:numFmt w:val="upperRoman"/>
      <w:lvlText w:val="%1"/>
      <w:lvlJc w:val="left"/>
      <w:pPr>
        <w:ind w:left="1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3C438E0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AE2AC0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E36779E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A9C23B6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A446A2A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EC4196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62574C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E680BA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1C43723"/>
    <w:multiLevelType w:val="hybridMultilevel"/>
    <w:tmpl w:val="D4D0A9DA"/>
    <w:lvl w:ilvl="0" w:tplc="97FC1AB2">
      <w:start w:val="1"/>
      <w:numFmt w:val="upperRoman"/>
      <w:lvlText w:val="%1"/>
      <w:lvlJc w:val="left"/>
      <w:pPr>
        <w:ind w:left="1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9A02FA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186B48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10A2D2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06E5B8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08645A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FDE510A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769AA6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366C580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24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24"/>
  </w:num>
  <w:num w:numId="2">
    <w:abstractNumId w:val="24"/>
  </w:num>
  <w:num w:numId="3">
    <w:abstractNumId w:val="19"/>
  </w:num>
  <w:num w:numId="4">
    <w:abstractNumId w:val="18"/>
  </w:num>
  <w:num w:numId="5">
    <w:abstractNumId w:val="23"/>
  </w:num>
  <w:num w:numId="6">
    <w:abstractNumId w:val="10"/>
  </w:num>
  <w:num w:numId="7">
    <w:abstractNumId w:val="17"/>
  </w:num>
  <w:num w:numId="8">
    <w:abstractNumId w:val="4"/>
  </w:num>
  <w:num w:numId="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3"/>
  </w:num>
  <w:num w:numId="13">
    <w:abstractNumId w:val="8"/>
  </w:num>
  <w:num w:numId="14">
    <w:abstractNumId w:val="13"/>
  </w:num>
  <w:num w:numId="15">
    <w:abstractNumId w:val="11"/>
  </w:num>
  <w:num w:numId="16">
    <w:abstractNumId w:val="16"/>
  </w:num>
  <w:num w:numId="17">
    <w:abstractNumId w:val="1"/>
  </w:num>
  <w:num w:numId="18">
    <w:abstractNumId w:val="9"/>
  </w:num>
  <w:num w:numId="19">
    <w:abstractNumId w:val="7"/>
  </w:num>
  <w:num w:numId="20">
    <w:abstractNumId w:val="20"/>
  </w:num>
  <w:num w:numId="21">
    <w:abstractNumId w:val="14"/>
  </w:num>
  <w:num w:numId="22">
    <w:abstractNumId w:val="21"/>
  </w:num>
  <w:num w:numId="23">
    <w:abstractNumId w:val="22"/>
  </w:num>
  <w:num w:numId="24">
    <w:abstractNumId w:val="6"/>
  </w:num>
  <w:num w:numId="25">
    <w:abstractNumId w:val="12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6D67"/>
    <w:rsid w:val="0006789B"/>
    <w:rsid w:val="0007030C"/>
    <w:rsid w:val="00071139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15F5"/>
    <w:rsid w:val="00092385"/>
    <w:rsid w:val="00092F69"/>
    <w:rsid w:val="00093963"/>
    <w:rsid w:val="00093ABC"/>
    <w:rsid w:val="00093ED9"/>
    <w:rsid w:val="00094AB7"/>
    <w:rsid w:val="00096538"/>
    <w:rsid w:val="00096AE3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6BD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404"/>
    <w:rsid w:val="001565E7"/>
    <w:rsid w:val="00157054"/>
    <w:rsid w:val="0015748B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0629"/>
    <w:rsid w:val="001810C4"/>
    <w:rsid w:val="00183A0A"/>
    <w:rsid w:val="00183C81"/>
    <w:rsid w:val="00183ECE"/>
    <w:rsid w:val="001841A6"/>
    <w:rsid w:val="00184785"/>
    <w:rsid w:val="00187E5A"/>
    <w:rsid w:val="0019059A"/>
    <w:rsid w:val="00191572"/>
    <w:rsid w:val="00191CA0"/>
    <w:rsid w:val="00192777"/>
    <w:rsid w:val="00193CD8"/>
    <w:rsid w:val="0019404E"/>
    <w:rsid w:val="00194A20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3D3"/>
    <w:rsid w:val="001D0900"/>
    <w:rsid w:val="001D09F4"/>
    <w:rsid w:val="001D119A"/>
    <w:rsid w:val="001D12EC"/>
    <w:rsid w:val="001D15CC"/>
    <w:rsid w:val="001D186D"/>
    <w:rsid w:val="001D504B"/>
    <w:rsid w:val="001D657C"/>
    <w:rsid w:val="001D66AC"/>
    <w:rsid w:val="001D68DA"/>
    <w:rsid w:val="001D7693"/>
    <w:rsid w:val="001E0E58"/>
    <w:rsid w:val="001E1974"/>
    <w:rsid w:val="001E3527"/>
    <w:rsid w:val="001E3F95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19F1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7B5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0CDC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4E4E"/>
    <w:rsid w:val="003150B0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441D"/>
    <w:rsid w:val="00375B0C"/>
    <w:rsid w:val="00376829"/>
    <w:rsid w:val="003769FE"/>
    <w:rsid w:val="00376ECA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18D7"/>
    <w:rsid w:val="00391B0B"/>
    <w:rsid w:val="00391E2D"/>
    <w:rsid w:val="0039220B"/>
    <w:rsid w:val="0039231A"/>
    <w:rsid w:val="00392E64"/>
    <w:rsid w:val="003937DF"/>
    <w:rsid w:val="00394C77"/>
    <w:rsid w:val="00394CCB"/>
    <w:rsid w:val="00394D1D"/>
    <w:rsid w:val="003952D5"/>
    <w:rsid w:val="003968C4"/>
    <w:rsid w:val="00396A24"/>
    <w:rsid w:val="00397947"/>
    <w:rsid w:val="00397D71"/>
    <w:rsid w:val="003A06B9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1B62"/>
    <w:rsid w:val="003E2FA4"/>
    <w:rsid w:val="003E3309"/>
    <w:rsid w:val="003E40E7"/>
    <w:rsid w:val="003E4471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4904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1D4"/>
    <w:rsid w:val="004433AF"/>
    <w:rsid w:val="004435E0"/>
    <w:rsid w:val="00443F8D"/>
    <w:rsid w:val="004449C2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AFC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75D"/>
    <w:rsid w:val="00482DDE"/>
    <w:rsid w:val="00483927"/>
    <w:rsid w:val="004842A5"/>
    <w:rsid w:val="004844D8"/>
    <w:rsid w:val="0048461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2852"/>
    <w:rsid w:val="004D3190"/>
    <w:rsid w:val="004D3764"/>
    <w:rsid w:val="004D45DD"/>
    <w:rsid w:val="004D4CEA"/>
    <w:rsid w:val="004D4DA2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0F7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58F3"/>
    <w:rsid w:val="00535DFA"/>
    <w:rsid w:val="00537939"/>
    <w:rsid w:val="00541BA2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505F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D6B6B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5DB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DA0"/>
    <w:rsid w:val="006D7742"/>
    <w:rsid w:val="006E049C"/>
    <w:rsid w:val="006E0EFB"/>
    <w:rsid w:val="006E1315"/>
    <w:rsid w:val="006E2818"/>
    <w:rsid w:val="006E4AFE"/>
    <w:rsid w:val="006E527B"/>
    <w:rsid w:val="006E75C1"/>
    <w:rsid w:val="006F03A8"/>
    <w:rsid w:val="006F0FC6"/>
    <w:rsid w:val="006F11B3"/>
    <w:rsid w:val="006F297E"/>
    <w:rsid w:val="006F315D"/>
    <w:rsid w:val="006F4725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1D5"/>
    <w:rsid w:val="00796713"/>
    <w:rsid w:val="007971B2"/>
    <w:rsid w:val="007975C5"/>
    <w:rsid w:val="007A08A8"/>
    <w:rsid w:val="007A1F16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3D58"/>
    <w:rsid w:val="007D40D4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46EA"/>
    <w:rsid w:val="007E51FB"/>
    <w:rsid w:val="007E64A4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387"/>
    <w:rsid w:val="008815CB"/>
    <w:rsid w:val="0088163F"/>
    <w:rsid w:val="008817E7"/>
    <w:rsid w:val="00882246"/>
    <w:rsid w:val="00882679"/>
    <w:rsid w:val="008839B0"/>
    <w:rsid w:val="00883B1C"/>
    <w:rsid w:val="00883D9A"/>
    <w:rsid w:val="008851B1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364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23F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6B61"/>
    <w:rsid w:val="009B7C39"/>
    <w:rsid w:val="009C07ED"/>
    <w:rsid w:val="009C3182"/>
    <w:rsid w:val="009C4795"/>
    <w:rsid w:val="009C4FAF"/>
    <w:rsid w:val="009C5EB0"/>
    <w:rsid w:val="009C6EC6"/>
    <w:rsid w:val="009C7423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4ADC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A1D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4AC4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4BF"/>
    <w:rsid w:val="00B11039"/>
    <w:rsid w:val="00B12771"/>
    <w:rsid w:val="00B13251"/>
    <w:rsid w:val="00B14EA3"/>
    <w:rsid w:val="00B14F17"/>
    <w:rsid w:val="00B151CE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2EE0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36E3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0A6C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149C"/>
    <w:rsid w:val="00BF21F3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A05"/>
    <w:rsid w:val="00C030F5"/>
    <w:rsid w:val="00C032AD"/>
    <w:rsid w:val="00C03D93"/>
    <w:rsid w:val="00C04811"/>
    <w:rsid w:val="00C04BAB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E7C4A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23EF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F6"/>
    <w:rsid w:val="00D273DB"/>
    <w:rsid w:val="00D30786"/>
    <w:rsid w:val="00D30C50"/>
    <w:rsid w:val="00D30F8D"/>
    <w:rsid w:val="00D31265"/>
    <w:rsid w:val="00D31582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875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0D8C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324C"/>
    <w:rsid w:val="00E35033"/>
    <w:rsid w:val="00E36289"/>
    <w:rsid w:val="00E3793B"/>
    <w:rsid w:val="00E421F8"/>
    <w:rsid w:val="00E43629"/>
    <w:rsid w:val="00E462C6"/>
    <w:rsid w:val="00E46A09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50E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676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A5C82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4D20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B1566"/>
    <w:rsid w:val="00FB219F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574E"/>
    <w:rsid w:val="00FD63D2"/>
    <w:rsid w:val="00FD7F30"/>
    <w:rsid w:val="00FE01F4"/>
    <w:rsid w:val="00FE0B8C"/>
    <w:rsid w:val="00FE0E8C"/>
    <w:rsid w:val="00FE1E24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2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A14E8C-DBA8-4187-8399-573638C65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296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1892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5</cp:revision>
  <cp:lastPrinted>2025-08-14T20:07:00Z</cp:lastPrinted>
  <dcterms:created xsi:type="dcterms:W3CDTF">2025-08-15T19:42:00Z</dcterms:created>
  <dcterms:modified xsi:type="dcterms:W3CDTF">2025-08-15T20:19:00Z</dcterms:modified>
</cp:coreProperties>
</file>