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D8D4E" w14:textId="54BEF1E7" w:rsidR="00144818" w:rsidRPr="00144818" w:rsidRDefault="00144818" w:rsidP="00144818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bookmarkStart w:id="0" w:name="_GoBack"/>
      <w:r w:rsidRPr="00144818">
        <w:rPr>
          <w:rFonts w:ascii="Cambria" w:hAnsi="Cambria" w:cs="Arial"/>
          <w:b/>
          <w:bCs/>
          <w:sz w:val="23"/>
          <w:szCs w:val="23"/>
        </w:rPr>
        <w:t>Decreto nº 2.231, de 09 de maio 2025.</w:t>
      </w:r>
    </w:p>
    <w:p w14:paraId="2962CABF" w14:textId="77777777" w:rsidR="00144818" w:rsidRPr="00144818" w:rsidRDefault="00144818" w:rsidP="00144818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E08B9F5" w14:textId="77777777" w:rsidR="00144818" w:rsidRPr="00144818" w:rsidRDefault="00144818" w:rsidP="00144818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144818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144818">
        <w:rPr>
          <w:rFonts w:ascii="Cambria" w:hAnsi="Cambria" w:cs="Arial"/>
          <w:bCs/>
          <w:sz w:val="23"/>
          <w:szCs w:val="23"/>
        </w:rPr>
        <w:t>.</w:t>
      </w:r>
    </w:p>
    <w:p w14:paraId="3FD2CB2A" w14:textId="77777777" w:rsidR="00144818" w:rsidRPr="00144818" w:rsidRDefault="00144818" w:rsidP="00144818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4C8D7F6" w14:textId="77777777" w:rsidR="00144818" w:rsidRPr="00144818" w:rsidRDefault="00144818" w:rsidP="00144818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7811B9B4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</w:p>
    <w:p w14:paraId="5B0E1737" w14:textId="77777777" w:rsidR="00144818" w:rsidRPr="00144818" w:rsidRDefault="00144818" w:rsidP="00144818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DECRETA:</w:t>
      </w:r>
    </w:p>
    <w:p w14:paraId="469D7751" w14:textId="77777777" w:rsidR="00144818" w:rsidRPr="00144818" w:rsidRDefault="00144818" w:rsidP="00144818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21F72C34" w14:textId="77777777" w:rsidR="00144818" w:rsidRPr="00144818" w:rsidRDefault="00144818" w:rsidP="00144818">
      <w:pPr>
        <w:ind w:firstLine="1423"/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Art. 1º Fica aberto no orçamento do exercício corrente, um crédito suplementar, no valor de R$ 27.180,00 (vinte e sete mil cento e oitenta reais), na dotação abaixo discriminada:</w:t>
      </w:r>
    </w:p>
    <w:p w14:paraId="79ED55DD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10.101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Fundo Municipal de Assistência Social</w:t>
      </w:r>
    </w:p>
    <w:p w14:paraId="21040449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Assistência Social</w:t>
      </w:r>
    </w:p>
    <w:p w14:paraId="322527E2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08.244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Assistência Comunitária</w:t>
      </w:r>
    </w:p>
    <w:p w14:paraId="5677C7E4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08.244.0034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Juara em Boas Mãos no Social</w:t>
      </w:r>
    </w:p>
    <w:p w14:paraId="4C3C57E9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08.244.0034.2537</w:t>
      </w:r>
      <w:r w:rsidRPr="00144818">
        <w:rPr>
          <w:rFonts w:ascii="Cambria" w:hAnsi="Cambria" w:cs="Arial"/>
          <w:sz w:val="23"/>
          <w:szCs w:val="23"/>
        </w:rPr>
        <w:tab/>
        <w:t>Gestão dos Serviços de Proteção Social CRAS</w:t>
      </w:r>
    </w:p>
    <w:p w14:paraId="42055691" w14:textId="3BE7CD6D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33.90.40.00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Serv.de Tecnologia e Comunicação – Pessoa Jurídica ..</w:t>
      </w:r>
      <w:r>
        <w:rPr>
          <w:rFonts w:ascii="Cambria" w:hAnsi="Cambria" w:cs="Arial"/>
          <w:sz w:val="23"/>
          <w:szCs w:val="23"/>
        </w:rPr>
        <w:t>...</w:t>
      </w:r>
      <w:r w:rsidRPr="00144818">
        <w:rPr>
          <w:rFonts w:ascii="Cambria" w:hAnsi="Cambria" w:cs="Arial"/>
          <w:sz w:val="23"/>
          <w:szCs w:val="23"/>
        </w:rPr>
        <w:t>.....R$ 27.180,00</w:t>
      </w:r>
    </w:p>
    <w:p w14:paraId="61D6D91B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FONTE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2.660.000.000 – Transferência de Recursos do Fundo Nacional de</w:t>
      </w:r>
    </w:p>
    <w:p w14:paraId="0A53D83F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 xml:space="preserve">                                          Assistência Social - FNAS</w:t>
      </w:r>
    </w:p>
    <w:p w14:paraId="4D9BB0E4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</w:p>
    <w:p w14:paraId="68DE0A05" w14:textId="2FE7F64C" w:rsidR="00144818" w:rsidRPr="00144818" w:rsidRDefault="00144818" w:rsidP="00144818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 xml:space="preserve"> Art. 2º As despesas decorrentes do crédito suplementar de que trata o artigo 1º correrão por anulação parcial ou total da dotação abaixo mencionada, nos termos dos artigos 42 e 43 da Lei Federal nº 4.320/64.</w:t>
      </w:r>
    </w:p>
    <w:p w14:paraId="30B4C8FA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10.101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Fundo Municipal de Assistência Social</w:t>
      </w:r>
    </w:p>
    <w:p w14:paraId="228EE4BB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Assistência Social</w:t>
      </w:r>
    </w:p>
    <w:p w14:paraId="5EE99F77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08.244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Assistência Comunitária</w:t>
      </w:r>
    </w:p>
    <w:p w14:paraId="439787A6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08.244.0034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Juara em Boas Mãos no Social</w:t>
      </w:r>
    </w:p>
    <w:p w14:paraId="273BC8F8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08.244.0034.2537</w:t>
      </w:r>
      <w:r w:rsidRPr="00144818">
        <w:rPr>
          <w:rFonts w:ascii="Cambria" w:hAnsi="Cambria" w:cs="Arial"/>
          <w:sz w:val="23"/>
          <w:szCs w:val="23"/>
        </w:rPr>
        <w:tab/>
        <w:t>Gestão dos Serviços de Proteção Social CRAS</w:t>
      </w:r>
    </w:p>
    <w:p w14:paraId="3B998785" w14:textId="5714BF1C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33.90.39.00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Outros Serviços Terceiros – Pessoa Jurídica .................</w:t>
      </w:r>
      <w:r>
        <w:rPr>
          <w:rFonts w:ascii="Cambria" w:hAnsi="Cambria" w:cs="Arial"/>
          <w:sz w:val="23"/>
          <w:szCs w:val="23"/>
        </w:rPr>
        <w:t>...</w:t>
      </w:r>
      <w:r w:rsidRPr="00144818">
        <w:rPr>
          <w:rFonts w:ascii="Cambria" w:hAnsi="Cambria" w:cs="Arial"/>
          <w:sz w:val="23"/>
          <w:szCs w:val="23"/>
        </w:rPr>
        <w:t>........R$ 27.180,00</w:t>
      </w:r>
    </w:p>
    <w:p w14:paraId="0BF0C05A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FONTE</w:t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</w:r>
      <w:r w:rsidRPr="00144818">
        <w:rPr>
          <w:rFonts w:ascii="Cambria" w:hAnsi="Cambria" w:cs="Arial"/>
          <w:sz w:val="23"/>
          <w:szCs w:val="23"/>
        </w:rPr>
        <w:tab/>
        <w:t>2.660.000.000 – Transferência de Recursos do Fundo Nacional de</w:t>
      </w:r>
    </w:p>
    <w:p w14:paraId="2E0FF7AA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 xml:space="preserve">                                         Assistência Social - FNAS</w:t>
      </w:r>
    </w:p>
    <w:p w14:paraId="359D0CB9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</w:p>
    <w:p w14:paraId="64FDF87C" w14:textId="77777777" w:rsidR="00144818" w:rsidRPr="00144818" w:rsidRDefault="00144818" w:rsidP="00144818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7E32A0BC" w14:textId="77777777" w:rsidR="00144818" w:rsidRPr="00144818" w:rsidRDefault="00144818" w:rsidP="00144818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774D3784" w14:textId="77777777" w:rsidR="00144818" w:rsidRPr="00144818" w:rsidRDefault="00144818" w:rsidP="00144818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6857C075" w14:textId="77777777" w:rsidR="00144818" w:rsidRPr="00144818" w:rsidRDefault="00144818" w:rsidP="00144818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Governo Municipal de Juara, Estado de Mato</w:t>
      </w:r>
    </w:p>
    <w:p w14:paraId="097F2BF0" w14:textId="77777777" w:rsidR="00144818" w:rsidRPr="00144818" w:rsidRDefault="00144818" w:rsidP="00144818">
      <w:pPr>
        <w:jc w:val="center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Grosso, 09 de maio de 2025.</w:t>
      </w:r>
    </w:p>
    <w:p w14:paraId="6EC54B16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</w:p>
    <w:p w14:paraId="21DE6DFA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</w:p>
    <w:p w14:paraId="6D2DC158" w14:textId="77777777" w:rsidR="00144818" w:rsidRPr="00144818" w:rsidRDefault="00144818" w:rsidP="00144818">
      <w:pPr>
        <w:jc w:val="both"/>
        <w:rPr>
          <w:rFonts w:ascii="Cambria" w:hAnsi="Cambria" w:cs="Arial"/>
          <w:sz w:val="23"/>
          <w:szCs w:val="23"/>
        </w:rPr>
      </w:pPr>
    </w:p>
    <w:p w14:paraId="67D62431" w14:textId="0A42415C" w:rsidR="007C0388" w:rsidRPr="00144818" w:rsidRDefault="007C0388" w:rsidP="007C0388">
      <w:pPr>
        <w:jc w:val="both"/>
        <w:rPr>
          <w:rFonts w:ascii="Cambria" w:hAnsi="Cambria" w:cs="Arial"/>
          <w:sz w:val="23"/>
          <w:szCs w:val="23"/>
        </w:rPr>
      </w:pPr>
    </w:p>
    <w:p w14:paraId="1D3761AA" w14:textId="77777777" w:rsidR="007C0388" w:rsidRPr="00144818" w:rsidRDefault="007C0388" w:rsidP="007C0388">
      <w:pPr>
        <w:jc w:val="center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70AA85E1" w14:textId="77777777" w:rsidR="007C0388" w:rsidRPr="00144818" w:rsidRDefault="007C0388" w:rsidP="007C0388">
      <w:pPr>
        <w:jc w:val="center"/>
        <w:rPr>
          <w:rFonts w:ascii="Cambria" w:hAnsi="Cambria" w:cs="Arial"/>
          <w:sz w:val="23"/>
          <w:szCs w:val="23"/>
        </w:rPr>
      </w:pPr>
      <w:r w:rsidRPr="00144818">
        <w:rPr>
          <w:rFonts w:ascii="Cambria" w:hAnsi="Cambria" w:cs="Arial"/>
          <w:sz w:val="23"/>
          <w:szCs w:val="23"/>
        </w:rPr>
        <w:t>Prefeito do Município</w:t>
      </w:r>
      <w:bookmarkEnd w:id="0"/>
    </w:p>
    <w:sectPr w:rsidR="007C0388" w:rsidRPr="00144818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30A83" w14:textId="77777777" w:rsidR="00656D0D" w:rsidRDefault="00656D0D">
      <w:r>
        <w:separator/>
      </w:r>
    </w:p>
  </w:endnote>
  <w:endnote w:type="continuationSeparator" w:id="0">
    <w:p w14:paraId="34CC66AC" w14:textId="77777777" w:rsidR="00656D0D" w:rsidRDefault="0065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552E33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44818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DA7FC" w14:textId="77777777" w:rsidR="00656D0D" w:rsidRDefault="00656D0D">
      <w:r>
        <w:separator/>
      </w:r>
    </w:p>
  </w:footnote>
  <w:footnote w:type="continuationSeparator" w:id="0">
    <w:p w14:paraId="0AA7C75D" w14:textId="77777777" w:rsidR="00656D0D" w:rsidRDefault="00656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4818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1669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867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CF6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4DE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56D0D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479B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388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EE3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4DE8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5E6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28E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B5A2D-1B4F-418D-9C9C-9A65944B8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1745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2025-04-28T21:20:00Z</cp:lastPrinted>
  <dcterms:created xsi:type="dcterms:W3CDTF">2025-05-12T18:08:00Z</dcterms:created>
  <dcterms:modified xsi:type="dcterms:W3CDTF">2025-05-12T18:08:00Z</dcterms:modified>
</cp:coreProperties>
</file>