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4A5358" w14:textId="66503EF6" w:rsidR="007C243B" w:rsidRPr="007C243B" w:rsidRDefault="007C243B" w:rsidP="007C243B">
      <w:pPr>
        <w:pStyle w:val="western"/>
        <w:spacing w:before="0" w:beforeAutospacing="0" w:after="0"/>
        <w:jc w:val="center"/>
        <w:rPr>
          <w:rFonts w:ascii="Cambria" w:hAnsi="Cambria" w:cs="Arial"/>
          <w:b/>
          <w:bCs/>
        </w:rPr>
      </w:pPr>
      <w:bookmarkStart w:id="0" w:name="_GoBack"/>
      <w:r w:rsidRPr="007C243B">
        <w:rPr>
          <w:rFonts w:ascii="Cambria" w:hAnsi="Cambria" w:cs="Arial"/>
          <w:b/>
          <w:bCs/>
        </w:rPr>
        <w:t>Decreto nº 2</w:t>
      </w:r>
      <w:r>
        <w:rPr>
          <w:rFonts w:ascii="Cambria" w:hAnsi="Cambria" w:cs="Arial"/>
          <w:b/>
          <w:bCs/>
        </w:rPr>
        <w:t>.</w:t>
      </w:r>
      <w:r w:rsidRPr="007C243B">
        <w:rPr>
          <w:rFonts w:ascii="Cambria" w:hAnsi="Cambria" w:cs="Arial"/>
          <w:b/>
          <w:bCs/>
        </w:rPr>
        <w:t>206, de 0</w:t>
      </w:r>
      <w:r w:rsidRPr="007C243B">
        <w:rPr>
          <w:rFonts w:ascii="Cambria" w:hAnsi="Cambria" w:cs="Arial"/>
          <w:b/>
          <w:bCs/>
        </w:rPr>
        <w:t>3</w:t>
      </w:r>
      <w:r w:rsidRPr="007C243B">
        <w:rPr>
          <w:rFonts w:ascii="Cambria" w:hAnsi="Cambria" w:cs="Arial"/>
          <w:b/>
          <w:bCs/>
        </w:rPr>
        <w:t xml:space="preserve"> de março de 2025.</w:t>
      </w:r>
    </w:p>
    <w:p w14:paraId="016C1922" w14:textId="77777777" w:rsidR="007C243B" w:rsidRPr="007C243B" w:rsidRDefault="007C243B" w:rsidP="007C243B">
      <w:pPr>
        <w:pStyle w:val="western"/>
        <w:spacing w:before="0" w:beforeAutospacing="0" w:after="0"/>
        <w:jc w:val="both"/>
        <w:rPr>
          <w:rFonts w:ascii="Cambria" w:hAnsi="Cambria" w:cs="Arial"/>
        </w:rPr>
      </w:pPr>
    </w:p>
    <w:p w14:paraId="2B0CEFBD" w14:textId="77777777" w:rsidR="007C243B" w:rsidRPr="007C243B" w:rsidRDefault="007C243B" w:rsidP="007C243B">
      <w:pPr>
        <w:pStyle w:val="western"/>
        <w:spacing w:before="0" w:beforeAutospacing="0" w:after="0"/>
        <w:ind w:left="3969" w:right="-114"/>
        <w:jc w:val="both"/>
        <w:rPr>
          <w:rFonts w:ascii="Cambria" w:hAnsi="Cambria" w:cs="Arial"/>
          <w:bCs/>
        </w:rPr>
      </w:pPr>
      <w:r w:rsidRPr="007C243B">
        <w:rPr>
          <w:rFonts w:ascii="Cambria" w:hAnsi="Cambria" w:cs="Arial"/>
          <w:b/>
        </w:rPr>
        <w:t>Dispõe sobre abertura de Crédito Suplementar autorizado no Orçamento Vigente, e dá outras providências</w:t>
      </w:r>
      <w:r w:rsidRPr="007C243B">
        <w:rPr>
          <w:rFonts w:ascii="Cambria" w:hAnsi="Cambria" w:cs="Arial"/>
          <w:bCs/>
        </w:rPr>
        <w:t>.</w:t>
      </w:r>
    </w:p>
    <w:p w14:paraId="3FD5F312" w14:textId="77777777" w:rsidR="007C243B" w:rsidRPr="007C243B" w:rsidRDefault="007C243B" w:rsidP="007C243B">
      <w:pPr>
        <w:pStyle w:val="western"/>
        <w:spacing w:before="0" w:beforeAutospacing="0" w:after="0"/>
        <w:jc w:val="both"/>
        <w:rPr>
          <w:rFonts w:ascii="Cambria" w:hAnsi="Cambria" w:cs="Arial"/>
        </w:rPr>
      </w:pPr>
    </w:p>
    <w:p w14:paraId="0DDAD43E" w14:textId="77777777" w:rsidR="007C243B" w:rsidRPr="007C243B" w:rsidRDefault="007C243B" w:rsidP="007C243B">
      <w:pPr>
        <w:pStyle w:val="western"/>
        <w:spacing w:before="0" w:beforeAutospacing="0" w:after="0"/>
        <w:ind w:right="-114" w:firstLine="1452"/>
        <w:jc w:val="both"/>
        <w:rPr>
          <w:rFonts w:ascii="Cambria" w:hAnsi="Cambria" w:cs="Arial"/>
        </w:rPr>
      </w:pPr>
      <w:r w:rsidRPr="007C243B">
        <w:rPr>
          <w:rFonts w:ascii="Cambria" w:hAnsi="Cambria" w:cs="Arial"/>
        </w:rPr>
        <w:t>O Prefeito do Município de Juara, Estado de Mato Grosso, no uso das atribuições legais que são conferidas pela Lei Orgânica do Município, e;</w:t>
      </w:r>
    </w:p>
    <w:p w14:paraId="1F0D1076" w14:textId="77777777" w:rsidR="007C243B" w:rsidRPr="007C243B" w:rsidRDefault="007C243B" w:rsidP="007C243B">
      <w:pPr>
        <w:jc w:val="both"/>
        <w:rPr>
          <w:rFonts w:ascii="Cambria" w:hAnsi="Cambria" w:cs="Arial"/>
        </w:rPr>
      </w:pPr>
    </w:p>
    <w:p w14:paraId="533D52B6" w14:textId="77777777" w:rsidR="007C243B" w:rsidRPr="007C243B" w:rsidRDefault="007C243B" w:rsidP="007C243B">
      <w:pPr>
        <w:ind w:right="-114" w:firstLine="708"/>
        <w:jc w:val="both"/>
        <w:rPr>
          <w:rFonts w:ascii="Cambria" w:hAnsi="Cambria" w:cs="Calibri"/>
        </w:rPr>
      </w:pPr>
      <w:r w:rsidRPr="007C243B">
        <w:rPr>
          <w:rFonts w:ascii="Cambria" w:hAnsi="Cambria" w:cs="Arial"/>
          <w:bCs/>
        </w:rPr>
        <w:t xml:space="preserve">              Considerando a Lei Municipal nº 3.246, de 15 de janeiro de 2025 que, </w:t>
      </w:r>
      <w:r w:rsidRPr="007C243B">
        <w:rPr>
          <w:rFonts w:ascii="Cambria" w:eastAsia="Calibri" w:hAnsi="Cambria" w:cs="Arial"/>
          <w:lang w:eastAsia="en-US"/>
        </w:rPr>
        <w:t>autoriza a abertura de Créditos Adicionais,</w:t>
      </w:r>
      <w:r w:rsidRPr="007C243B">
        <w:rPr>
          <w:rFonts w:ascii="Cambria" w:eastAsia="Calibri" w:hAnsi="Cambria" w:cs="Arial"/>
          <w:bCs/>
          <w:lang w:eastAsia="en-US"/>
        </w:rPr>
        <w:t xml:space="preserve"> Remanejamento, Transposição, Realocação e a transferência de saldos Orçamentários na </w:t>
      </w:r>
      <w:r w:rsidRPr="007C243B">
        <w:rPr>
          <w:rFonts w:ascii="Cambria" w:eastAsia="Calibri" w:hAnsi="Cambria" w:cs="Arial"/>
          <w:lang w:eastAsia="en-US"/>
        </w:rPr>
        <w:t>LOA – Lei Orçamentária Anual</w:t>
      </w:r>
      <w:r w:rsidRPr="007C243B">
        <w:rPr>
          <w:rFonts w:ascii="Cambria" w:eastAsia="Calibri" w:hAnsi="Cambria" w:cs="Arial"/>
          <w:bCs/>
          <w:lang w:eastAsia="en-US"/>
        </w:rPr>
        <w:t xml:space="preserve"> do Município de Juara, para o Exercício Financeiro de 2024</w:t>
      </w:r>
      <w:r w:rsidRPr="007C243B">
        <w:rPr>
          <w:rFonts w:ascii="Cambria" w:hAnsi="Cambria" w:cs="Calibri"/>
        </w:rPr>
        <w:t>.</w:t>
      </w:r>
    </w:p>
    <w:p w14:paraId="729AF3C5" w14:textId="77777777" w:rsidR="007C243B" w:rsidRPr="007C243B" w:rsidRDefault="007C243B" w:rsidP="007C243B">
      <w:pPr>
        <w:jc w:val="both"/>
        <w:rPr>
          <w:rFonts w:ascii="Cambria" w:hAnsi="Cambria" w:cs="Arial"/>
        </w:rPr>
      </w:pPr>
    </w:p>
    <w:p w14:paraId="3D86BCBC" w14:textId="77777777" w:rsidR="007C243B" w:rsidRPr="007C243B" w:rsidRDefault="007C243B" w:rsidP="007C243B">
      <w:pPr>
        <w:ind w:firstLine="1418"/>
        <w:jc w:val="both"/>
        <w:rPr>
          <w:rFonts w:ascii="Cambria" w:hAnsi="Cambria" w:cs="Arial"/>
        </w:rPr>
      </w:pPr>
      <w:r w:rsidRPr="007C243B">
        <w:rPr>
          <w:rFonts w:ascii="Cambria" w:hAnsi="Cambria" w:cs="Arial"/>
        </w:rPr>
        <w:t>DECRETA:</w:t>
      </w:r>
    </w:p>
    <w:p w14:paraId="2B4EA73C" w14:textId="77777777" w:rsidR="007C243B" w:rsidRPr="007C243B" w:rsidRDefault="007C243B" w:rsidP="007C243B">
      <w:pPr>
        <w:ind w:firstLine="1423"/>
        <w:jc w:val="both"/>
        <w:rPr>
          <w:rFonts w:ascii="Cambria" w:hAnsi="Cambria" w:cs="Arial"/>
        </w:rPr>
      </w:pPr>
    </w:p>
    <w:p w14:paraId="6468FC00" w14:textId="06B5D654" w:rsidR="007C243B" w:rsidRPr="007C243B" w:rsidRDefault="007C243B" w:rsidP="007C243B">
      <w:pPr>
        <w:ind w:right="-114" w:firstLine="1418"/>
        <w:jc w:val="both"/>
        <w:rPr>
          <w:rFonts w:ascii="Cambria" w:hAnsi="Cambria" w:cs="Arial"/>
        </w:rPr>
      </w:pPr>
      <w:r w:rsidRPr="007C243B">
        <w:rPr>
          <w:rFonts w:ascii="Cambria" w:hAnsi="Cambria" w:cs="Arial"/>
        </w:rPr>
        <w:t xml:space="preserve">Art. 1º Fica aberto no orçamento do exercício corrente, um crédito suplementar, no valor de R$ </w:t>
      </w:r>
      <w:r>
        <w:rPr>
          <w:rFonts w:ascii="Cambria" w:hAnsi="Cambria" w:cs="Arial"/>
        </w:rPr>
        <w:t>1.800.000,00 (</w:t>
      </w:r>
      <w:r w:rsidRPr="007C243B">
        <w:rPr>
          <w:rFonts w:ascii="Cambria" w:hAnsi="Cambria" w:cs="Arial"/>
        </w:rPr>
        <w:t>um milhão e oitocentos mil reais), nas dotações abaixo discriminadas: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5245"/>
        <w:gridCol w:w="1417"/>
      </w:tblGrid>
      <w:tr w:rsidR="007C243B" w:rsidRPr="007C243B" w14:paraId="77C3B955"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hideMark/>
          </w:tcPr>
          <w:p w14:paraId="03BD05C6" w14:textId="77777777" w:rsidR="007C243B" w:rsidRPr="007C243B" w:rsidRDefault="007C243B" w:rsidP="009F02CE">
            <w:pPr>
              <w:rPr>
                <w:rFonts w:ascii="Cambria" w:hAnsi="Cambria" w:cs="Arial"/>
              </w:rPr>
            </w:pPr>
            <w:r w:rsidRPr="007C243B">
              <w:rPr>
                <w:rFonts w:ascii="Cambria" w:hAnsi="Cambria" w:cs="Arial"/>
              </w:rPr>
              <w:t>Órgão: 08</w:t>
            </w:r>
          </w:p>
        </w:tc>
        <w:tc>
          <w:tcPr>
            <w:tcW w:w="6662" w:type="dxa"/>
            <w:gridSpan w:val="2"/>
            <w:tcBorders>
              <w:top w:val="single" w:sz="4" w:space="0" w:color="auto"/>
              <w:left w:val="single" w:sz="4" w:space="0" w:color="auto"/>
              <w:bottom w:val="single" w:sz="4" w:space="0" w:color="auto"/>
              <w:right w:val="single" w:sz="4" w:space="0" w:color="auto"/>
            </w:tcBorders>
            <w:hideMark/>
          </w:tcPr>
          <w:p w14:paraId="05931CC7" w14:textId="77777777" w:rsidR="007C243B" w:rsidRPr="007C243B" w:rsidRDefault="007C243B" w:rsidP="009F02CE">
            <w:pPr>
              <w:rPr>
                <w:rFonts w:ascii="Cambria" w:hAnsi="Cambria" w:cs="Arial"/>
              </w:rPr>
            </w:pPr>
            <w:r w:rsidRPr="007C243B">
              <w:rPr>
                <w:rFonts w:ascii="Cambria" w:hAnsi="Cambria" w:cs="Arial"/>
              </w:rPr>
              <w:t>Secretária Municipal de Educação</w:t>
            </w:r>
          </w:p>
        </w:tc>
      </w:tr>
      <w:tr w:rsidR="007C243B" w:rsidRPr="007C243B" w14:paraId="1E5F20CD"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2AA9F72E" w14:textId="77777777" w:rsidR="007C243B" w:rsidRPr="007C243B" w:rsidRDefault="007C243B" w:rsidP="009F02CE">
            <w:pPr>
              <w:jc w:val="both"/>
              <w:rPr>
                <w:rFonts w:ascii="Cambria" w:hAnsi="Cambria" w:cs="Arial"/>
              </w:rPr>
            </w:pPr>
            <w:r w:rsidRPr="007C243B">
              <w:rPr>
                <w:rFonts w:ascii="Cambria" w:hAnsi="Cambria" w:cs="Arial"/>
              </w:rPr>
              <w:t>Unidade: 08.005</w:t>
            </w:r>
          </w:p>
        </w:tc>
        <w:tc>
          <w:tcPr>
            <w:tcW w:w="6662" w:type="dxa"/>
            <w:gridSpan w:val="2"/>
            <w:tcBorders>
              <w:top w:val="single" w:sz="4" w:space="0" w:color="auto"/>
              <w:left w:val="single" w:sz="4" w:space="0" w:color="auto"/>
              <w:bottom w:val="single" w:sz="4" w:space="0" w:color="auto"/>
              <w:right w:val="single" w:sz="4" w:space="0" w:color="auto"/>
            </w:tcBorders>
          </w:tcPr>
          <w:p w14:paraId="557C5895" w14:textId="77777777" w:rsidR="007C243B" w:rsidRPr="007C243B" w:rsidRDefault="007C243B" w:rsidP="009F02CE">
            <w:pPr>
              <w:rPr>
                <w:rFonts w:ascii="Cambria" w:hAnsi="Cambria" w:cs="Arial"/>
              </w:rPr>
            </w:pPr>
            <w:r w:rsidRPr="007C243B">
              <w:rPr>
                <w:rFonts w:ascii="Cambria" w:hAnsi="Cambria" w:cs="Arial"/>
              </w:rPr>
              <w:t>Divisão de Assuntos Políticos e Educacionais</w:t>
            </w:r>
          </w:p>
        </w:tc>
      </w:tr>
      <w:tr w:rsidR="007C243B" w:rsidRPr="007C243B" w14:paraId="4B891B74"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427A15B0" w14:textId="77777777" w:rsidR="007C243B" w:rsidRPr="007C243B" w:rsidRDefault="007C243B" w:rsidP="009F02CE">
            <w:pPr>
              <w:rPr>
                <w:rFonts w:ascii="Cambria" w:hAnsi="Cambria" w:cs="Arial"/>
              </w:rPr>
            </w:pPr>
            <w:r w:rsidRPr="007C243B">
              <w:rPr>
                <w:rFonts w:ascii="Cambria" w:hAnsi="Cambria" w:cs="Arial"/>
              </w:rPr>
              <w:t>12 361 0028 2330</w:t>
            </w:r>
          </w:p>
        </w:tc>
        <w:tc>
          <w:tcPr>
            <w:tcW w:w="6662" w:type="dxa"/>
            <w:gridSpan w:val="2"/>
            <w:tcBorders>
              <w:top w:val="single" w:sz="4" w:space="0" w:color="auto"/>
              <w:left w:val="single" w:sz="4" w:space="0" w:color="auto"/>
              <w:bottom w:val="single" w:sz="4" w:space="0" w:color="auto"/>
              <w:right w:val="single" w:sz="4" w:space="0" w:color="auto"/>
            </w:tcBorders>
          </w:tcPr>
          <w:p w14:paraId="609EEA23" w14:textId="77777777" w:rsidR="007C243B" w:rsidRPr="007C243B" w:rsidRDefault="007C243B" w:rsidP="009F02CE">
            <w:pPr>
              <w:rPr>
                <w:rFonts w:ascii="Cambria" w:hAnsi="Cambria" w:cs="Arial"/>
              </w:rPr>
            </w:pPr>
            <w:r w:rsidRPr="007C243B">
              <w:rPr>
                <w:rFonts w:ascii="Cambria" w:hAnsi="Cambria" w:cs="Arial"/>
              </w:rPr>
              <w:t xml:space="preserve">Acesso Permanência a </w:t>
            </w:r>
            <w:proofErr w:type="spellStart"/>
            <w:r w:rsidRPr="007C243B">
              <w:rPr>
                <w:rFonts w:ascii="Cambria" w:hAnsi="Cambria" w:cs="Arial"/>
              </w:rPr>
              <w:t>Educ</w:t>
            </w:r>
            <w:proofErr w:type="spellEnd"/>
            <w:r w:rsidRPr="007C243B">
              <w:rPr>
                <w:rFonts w:ascii="Cambria" w:hAnsi="Cambria" w:cs="Arial"/>
              </w:rPr>
              <w:t xml:space="preserve"> Básica – 30 % FUNDEB Fundamental</w:t>
            </w:r>
          </w:p>
        </w:tc>
      </w:tr>
      <w:tr w:rsidR="007C243B" w:rsidRPr="007C243B" w14:paraId="2D3C370F"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65EF09B4" w14:textId="77777777" w:rsidR="007C243B" w:rsidRPr="007C243B" w:rsidRDefault="007C243B" w:rsidP="009F02CE">
            <w:pPr>
              <w:jc w:val="both"/>
              <w:rPr>
                <w:rFonts w:ascii="Cambria" w:hAnsi="Cambria" w:cs="Arial"/>
              </w:rPr>
            </w:pPr>
            <w:r w:rsidRPr="007C243B">
              <w:rPr>
                <w:rFonts w:ascii="Cambria" w:hAnsi="Cambria" w:cs="Arial"/>
              </w:rPr>
              <w:t>0354 – 33.90.30.00</w:t>
            </w:r>
          </w:p>
        </w:tc>
        <w:tc>
          <w:tcPr>
            <w:tcW w:w="5245" w:type="dxa"/>
            <w:tcBorders>
              <w:top w:val="single" w:sz="4" w:space="0" w:color="auto"/>
              <w:left w:val="single" w:sz="4" w:space="0" w:color="auto"/>
              <w:bottom w:val="single" w:sz="4" w:space="0" w:color="auto"/>
              <w:right w:val="single" w:sz="4" w:space="0" w:color="auto"/>
            </w:tcBorders>
          </w:tcPr>
          <w:p w14:paraId="1E54330E" w14:textId="77777777" w:rsidR="007C243B" w:rsidRPr="007C243B" w:rsidRDefault="007C243B" w:rsidP="009F02CE">
            <w:pPr>
              <w:rPr>
                <w:rFonts w:ascii="Cambria" w:hAnsi="Cambria"/>
              </w:rPr>
            </w:pPr>
            <w:r w:rsidRPr="007C243B">
              <w:rPr>
                <w:rFonts w:ascii="Cambria" w:hAnsi="Cambria"/>
              </w:rPr>
              <w:t>Material de Consumo</w:t>
            </w:r>
          </w:p>
        </w:tc>
        <w:tc>
          <w:tcPr>
            <w:tcW w:w="1417" w:type="dxa"/>
            <w:tcBorders>
              <w:top w:val="single" w:sz="4" w:space="0" w:color="auto"/>
              <w:left w:val="single" w:sz="4" w:space="0" w:color="auto"/>
              <w:bottom w:val="single" w:sz="4" w:space="0" w:color="auto"/>
              <w:right w:val="single" w:sz="4" w:space="0" w:color="auto"/>
            </w:tcBorders>
          </w:tcPr>
          <w:p w14:paraId="1F3772CF" w14:textId="77777777" w:rsidR="007C243B" w:rsidRPr="007C243B" w:rsidRDefault="007C243B" w:rsidP="009F02CE">
            <w:pPr>
              <w:jc w:val="right"/>
              <w:rPr>
                <w:rFonts w:ascii="Cambria" w:hAnsi="Cambria" w:cs="Arial"/>
              </w:rPr>
            </w:pPr>
            <w:r w:rsidRPr="007C243B">
              <w:rPr>
                <w:rFonts w:ascii="Cambria" w:hAnsi="Cambria" w:cs="Arial"/>
              </w:rPr>
              <w:t>200.000,00</w:t>
            </w:r>
          </w:p>
        </w:tc>
      </w:tr>
      <w:tr w:rsidR="007C243B" w:rsidRPr="007C243B" w14:paraId="651D4834"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7A18F557" w14:textId="77777777" w:rsidR="007C243B" w:rsidRPr="007C243B" w:rsidRDefault="007C243B" w:rsidP="009F02CE">
            <w:pPr>
              <w:jc w:val="both"/>
              <w:rPr>
                <w:rFonts w:ascii="Cambria" w:hAnsi="Cambria" w:cs="Arial"/>
              </w:rPr>
            </w:pPr>
            <w:r w:rsidRPr="007C243B">
              <w:rPr>
                <w:rFonts w:ascii="Cambria" w:hAnsi="Cambria" w:cs="Arial"/>
              </w:rPr>
              <w:t>FONTE</w:t>
            </w:r>
          </w:p>
        </w:tc>
        <w:tc>
          <w:tcPr>
            <w:tcW w:w="6662" w:type="dxa"/>
            <w:gridSpan w:val="2"/>
            <w:tcBorders>
              <w:top w:val="single" w:sz="4" w:space="0" w:color="auto"/>
              <w:left w:val="single" w:sz="4" w:space="0" w:color="auto"/>
              <w:bottom w:val="single" w:sz="4" w:space="0" w:color="auto"/>
              <w:right w:val="single" w:sz="4" w:space="0" w:color="auto"/>
            </w:tcBorders>
          </w:tcPr>
          <w:p w14:paraId="2A8901F8" w14:textId="77777777" w:rsidR="007C243B" w:rsidRPr="007C243B" w:rsidRDefault="007C243B" w:rsidP="009F02CE">
            <w:pPr>
              <w:rPr>
                <w:rFonts w:ascii="Cambria" w:hAnsi="Cambria" w:cs="Arial"/>
              </w:rPr>
            </w:pPr>
            <w:r w:rsidRPr="007C243B">
              <w:rPr>
                <w:rFonts w:ascii="Cambria" w:hAnsi="Cambria"/>
              </w:rPr>
              <w:t>1.540.0000.000 – Transferência do FUNDEB Impostos e Transferências de Impostos</w:t>
            </w:r>
          </w:p>
        </w:tc>
      </w:tr>
      <w:tr w:rsidR="007C243B" w:rsidRPr="007C243B" w14:paraId="41029B9C" w14:textId="77777777" w:rsidTr="007C243B">
        <w:trPr>
          <w:trHeight w:val="73"/>
        </w:trPr>
        <w:tc>
          <w:tcPr>
            <w:tcW w:w="9072" w:type="dxa"/>
            <w:gridSpan w:val="3"/>
            <w:tcBorders>
              <w:top w:val="single" w:sz="4" w:space="0" w:color="auto"/>
              <w:left w:val="single" w:sz="4" w:space="0" w:color="auto"/>
              <w:bottom w:val="single" w:sz="4" w:space="0" w:color="auto"/>
              <w:right w:val="single" w:sz="4" w:space="0" w:color="auto"/>
            </w:tcBorders>
          </w:tcPr>
          <w:p w14:paraId="2F67ED2D" w14:textId="77777777" w:rsidR="007C243B" w:rsidRPr="007C243B" w:rsidRDefault="007C243B" w:rsidP="009F02CE">
            <w:pPr>
              <w:jc w:val="right"/>
              <w:rPr>
                <w:rFonts w:ascii="Cambria" w:hAnsi="Cambria" w:cs="Arial"/>
              </w:rPr>
            </w:pPr>
          </w:p>
        </w:tc>
      </w:tr>
      <w:tr w:rsidR="007C243B" w:rsidRPr="007C243B" w14:paraId="4A5DF724"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1C18755C" w14:textId="77777777" w:rsidR="007C243B" w:rsidRPr="007C243B" w:rsidRDefault="007C243B" w:rsidP="009F02CE">
            <w:pPr>
              <w:jc w:val="both"/>
              <w:rPr>
                <w:rFonts w:ascii="Cambria" w:hAnsi="Cambria" w:cs="Arial"/>
              </w:rPr>
            </w:pPr>
            <w:r w:rsidRPr="007C243B">
              <w:rPr>
                <w:rFonts w:ascii="Cambria" w:hAnsi="Cambria" w:cs="Arial"/>
              </w:rPr>
              <w:t>12 361 0028 2361</w:t>
            </w:r>
          </w:p>
        </w:tc>
        <w:tc>
          <w:tcPr>
            <w:tcW w:w="6662" w:type="dxa"/>
            <w:gridSpan w:val="2"/>
            <w:tcBorders>
              <w:top w:val="single" w:sz="4" w:space="0" w:color="auto"/>
              <w:left w:val="single" w:sz="4" w:space="0" w:color="auto"/>
              <w:bottom w:val="single" w:sz="4" w:space="0" w:color="auto"/>
              <w:right w:val="single" w:sz="4" w:space="0" w:color="auto"/>
            </w:tcBorders>
          </w:tcPr>
          <w:p w14:paraId="715AFB0C" w14:textId="77777777" w:rsidR="007C243B" w:rsidRPr="007C243B" w:rsidRDefault="007C243B" w:rsidP="009F02CE">
            <w:pPr>
              <w:rPr>
                <w:rFonts w:ascii="Cambria" w:hAnsi="Cambria" w:cs="Arial"/>
              </w:rPr>
            </w:pPr>
            <w:proofErr w:type="spellStart"/>
            <w:r w:rsidRPr="007C243B">
              <w:rPr>
                <w:rFonts w:ascii="Cambria" w:hAnsi="Cambria" w:cs="Arial"/>
              </w:rPr>
              <w:t>Progr</w:t>
            </w:r>
            <w:proofErr w:type="spellEnd"/>
            <w:r w:rsidRPr="007C243B">
              <w:rPr>
                <w:rFonts w:ascii="Cambria" w:hAnsi="Cambria" w:cs="Arial"/>
              </w:rPr>
              <w:t xml:space="preserve">. Ações Educ. </w:t>
            </w:r>
            <w:proofErr w:type="spellStart"/>
            <w:r w:rsidRPr="007C243B">
              <w:rPr>
                <w:rFonts w:ascii="Cambria" w:hAnsi="Cambria" w:cs="Arial"/>
              </w:rPr>
              <w:t>Constituc</w:t>
            </w:r>
            <w:proofErr w:type="spellEnd"/>
            <w:r w:rsidRPr="007C243B">
              <w:rPr>
                <w:rFonts w:ascii="Cambria" w:hAnsi="Cambria" w:cs="Arial"/>
              </w:rPr>
              <w:t>. – FNDE – QSE – Fundamental</w:t>
            </w:r>
          </w:p>
        </w:tc>
      </w:tr>
      <w:tr w:rsidR="007C243B" w:rsidRPr="007C243B" w14:paraId="5A33FC7D"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11DEFC9E" w14:textId="77777777" w:rsidR="007C243B" w:rsidRPr="007C243B" w:rsidRDefault="007C243B" w:rsidP="009F02CE">
            <w:pPr>
              <w:jc w:val="both"/>
              <w:rPr>
                <w:rFonts w:ascii="Cambria" w:hAnsi="Cambria" w:cs="Arial"/>
              </w:rPr>
            </w:pPr>
            <w:r w:rsidRPr="007C243B">
              <w:rPr>
                <w:rFonts w:ascii="Cambria" w:hAnsi="Cambria" w:cs="Arial"/>
              </w:rPr>
              <w:t>0361 – 33.90.39.00</w:t>
            </w:r>
          </w:p>
        </w:tc>
        <w:tc>
          <w:tcPr>
            <w:tcW w:w="5245" w:type="dxa"/>
            <w:tcBorders>
              <w:top w:val="single" w:sz="4" w:space="0" w:color="auto"/>
              <w:left w:val="single" w:sz="4" w:space="0" w:color="auto"/>
              <w:bottom w:val="single" w:sz="4" w:space="0" w:color="auto"/>
              <w:right w:val="single" w:sz="4" w:space="0" w:color="auto"/>
            </w:tcBorders>
          </w:tcPr>
          <w:p w14:paraId="328DF963" w14:textId="77777777" w:rsidR="007C243B" w:rsidRPr="007C243B" w:rsidRDefault="007C243B" w:rsidP="009F02CE">
            <w:pPr>
              <w:rPr>
                <w:rFonts w:ascii="Cambria" w:hAnsi="Cambria"/>
              </w:rPr>
            </w:pPr>
            <w:r w:rsidRPr="007C243B">
              <w:rPr>
                <w:rFonts w:ascii="Cambria" w:hAnsi="Cambria"/>
              </w:rPr>
              <w:t>Outros Serviços Terceiros – Pessoa Jurídica</w:t>
            </w:r>
          </w:p>
        </w:tc>
        <w:tc>
          <w:tcPr>
            <w:tcW w:w="1417" w:type="dxa"/>
            <w:tcBorders>
              <w:top w:val="single" w:sz="4" w:space="0" w:color="auto"/>
              <w:left w:val="single" w:sz="4" w:space="0" w:color="auto"/>
              <w:bottom w:val="single" w:sz="4" w:space="0" w:color="auto"/>
              <w:right w:val="single" w:sz="4" w:space="0" w:color="auto"/>
            </w:tcBorders>
          </w:tcPr>
          <w:p w14:paraId="0BA52974" w14:textId="77777777" w:rsidR="007C243B" w:rsidRPr="007C243B" w:rsidRDefault="007C243B" w:rsidP="009F02CE">
            <w:pPr>
              <w:jc w:val="right"/>
              <w:rPr>
                <w:rFonts w:ascii="Cambria" w:hAnsi="Cambria" w:cs="Arial"/>
              </w:rPr>
            </w:pPr>
            <w:r w:rsidRPr="007C243B">
              <w:rPr>
                <w:rFonts w:ascii="Cambria" w:hAnsi="Cambria" w:cs="Arial"/>
              </w:rPr>
              <w:t>150.000,00</w:t>
            </w:r>
          </w:p>
        </w:tc>
      </w:tr>
      <w:tr w:rsidR="007C243B" w:rsidRPr="007C243B" w14:paraId="7FAA65C0"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176A2DD7" w14:textId="77777777" w:rsidR="007C243B" w:rsidRPr="007C243B" w:rsidRDefault="007C243B" w:rsidP="009F02CE">
            <w:pPr>
              <w:jc w:val="both"/>
              <w:rPr>
                <w:rFonts w:ascii="Cambria" w:hAnsi="Cambria" w:cs="Arial"/>
              </w:rPr>
            </w:pPr>
            <w:r w:rsidRPr="007C243B">
              <w:rPr>
                <w:rFonts w:ascii="Cambria" w:hAnsi="Cambria" w:cs="Arial"/>
              </w:rPr>
              <w:t>FONTE</w:t>
            </w:r>
          </w:p>
        </w:tc>
        <w:tc>
          <w:tcPr>
            <w:tcW w:w="6662" w:type="dxa"/>
            <w:gridSpan w:val="2"/>
            <w:tcBorders>
              <w:top w:val="single" w:sz="4" w:space="0" w:color="auto"/>
              <w:left w:val="single" w:sz="4" w:space="0" w:color="auto"/>
              <w:bottom w:val="single" w:sz="4" w:space="0" w:color="auto"/>
              <w:right w:val="single" w:sz="4" w:space="0" w:color="auto"/>
            </w:tcBorders>
          </w:tcPr>
          <w:p w14:paraId="5F6D5032" w14:textId="77777777" w:rsidR="007C243B" w:rsidRPr="007C243B" w:rsidRDefault="007C243B" w:rsidP="009F02CE">
            <w:pPr>
              <w:rPr>
                <w:rFonts w:ascii="Cambria" w:hAnsi="Cambria" w:cs="Arial"/>
              </w:rPr>
            </w:pPr>
            <w:r w:rsidRPr="007C243B">
              <w:rPr>
                <w:rFonts w:ascii="Cambria" w:hAnsi="Cambria"/>
              </w:rPr>
              <w:t xml:space="preserve">1.550.0000.000 – Transferência do </w:t>
            </w:r>
            <w:proofErr w:type="spellStart"/>
            <w:r w:rsidRPr="007C243B">
              <w:rPr>
                <w:rFonts w:ascii="Cambria" w:hAnsi="Cambria"/>
              </w:rPr>
              <w:t>Salario</w:t>
            </w:r>
            <w:proofErr w:type="spellEnd"/>
            <w:r w:rsidRPr="007C243B">
              <w:rPr>
                <w:rFonts w:ascii="Cambria" w:hAnsi="Cambria"/>
              </w:rPr>
              <w:t xml:space="preserve"> Educação</w:t>
            </w:r>
          </w:p>
        </w:tc>
      </w:tr>
    </w:tbl>
    <w:p w14:paraId="470E83EA" w14:textId="77777777" w:rsidR="007C243B" w:rsidRPr="007C243B" w:rsidRDefault="007C243B" w:rsidP="007C243B">
      <w:pPr>
        <w:jc w:val="both"/>
        <w:rPr>
          <w:rFonts w:ascii="Cambria" w:hAnsi="Cambria"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5245"/>
        <w:gridCol w:w="1417"/>
      </w:tblGrid>
      <w:tr w:rsidR="007C243B" w:rsidRPr="007C243B" w14:paraId="3C126172"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hideMark/>
          </w:tcPr>
          <w:p w14:paraId="12E789F1" w14:textId="77777777" w:rsidR="007C243B" w:rsidRPr="007C243B" w:rsidRDefault="007C243B" w:rsidP="009F02CE">
            <w:pPr>
              <w:rPr>
                <w:rFonts w:ascii="Cambria" w:hAnsi="Cambria" w:cs="Arial"/>
              </w:rPr>
            </w:pPr>
            <w:r w:rsidRPr="007C243B">
              <w:rPr>
                <w:rFonts w:ascii="Cambria" w:hAnsi="Cambria" w:cs="Arial"/>
              </w:rPr>
              <w:t>Órgão: 08</w:t>
            </w:r>
          </w:p>
        </w:tc>
        <w:tc>
          <w:tcPr>
            <w:tcW w:w="6662" w:type="dxa"/>
            <w:gridSpan w:val="2"/>
            <w:tcBorders>
              <w:top w:val="single" w:sz="4" w:space="0" w:color="auto"/>
              <w:left w:val="single" w:sz="4" w:space="0" w:color="auto"/>
              <w:bottom w:val="single" w:sz="4" w:space="0" w:color="auto"/>
              <w:right w:val="single" w:sz="4" w:space="0" w:color="auto"/>
            </w:tcBorders>
            <w:hideMark/>
          </w:tcPr>
          <w:p w14:paraId="57A3A589" w14:textId="77777777" w:rsidR="007C243B" w:rsidRPr="007C243B" w:rsidRDefault="007C243B" w:rsidP="009F02CE">
            <w:pPr>
              <w:rPr>
                <w:rFonts w:ascii="Cambria" w:hAnsi="Cambria" w:cs="Arial"/>
              </w:rPr>
            </w:pPr>
            <w:r w:rsidRPr="007C243B">
              <w:rPr>
                <w:rFonts w:ascii="Cambria" w:hAnsi="Cambria" w:cs="Arial"/>
              </w:rPr>
              <w:t>Secretária Municipal de Educação</w:t>
            </w:r>
          </w:p>
        </w:tc>
      </w:tr>
      <w:tr w:rsidR="007C243B" w:rsidRPr="007C243B" w14:paraId="46ACC0CB"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283122BD" w14:textId="77777777" w:rsidR="007C243B" w:rsidRPr="007C243B" w:rsidRDefault="007C243B" w:rsidP="009F02CE">
            <w:pPr>
              <w:jc w:val="both"/>
              <w:rPr>
                <w:rFonts w:ascii="Cambria" w:hAnsi="Cambria" w:cs="Arial"/>
              </w:rPr>
            </w:pPr>
            <w:r w:rsidRPr="007C243B">
              <w:rPr>
                <w:rFonts w:ascii="Cambria" w:hAnsi="Cambria" w:cs="Arial"/>
              </w:rPr>
              <w:t>Unidade: 08.006</w:t>
            </w:r>
          </w:p>
        </w:tc>
        <w:tc>
          <w:tcPr>
            <w:tcW w:w="6662" w:type="dxa"/>
            <w:gridSpan w:val="2"/>
            <w:tcBorders>
              <w:top w:val="single" w:sz="4" w:space="0" w:color="auto"/>
              <w:left w:val="single" w:sz="4" w:space="0" w:color="auto"/>
              <w:bottom w:val="single" w:sz="4" w:space="0" w:color="auto"/>
              <w:right w:val="single" w:sz="4" w:space="0" w:color="auto"/>
            </w:tcBorders>
          </w:tcPr>
          <w:p w14:paraId="000E7BB7" w14:textId="77777777" w:rsidR="007C243B" w:rsidRPr="007C243B" w:rsidRDefault="007C243B" w:rsidP="009F02CE">
            <w:pPr>
              <w:rPr>
                <w:rFonts w:ascii="Cambria" w:hAnsi="Cambria" w:cs="Arial"/>
              </w:rPr>
            </w:pPr>
            <w:r w:rsidRPr="007C243B">
              <w:rPr>
                <w:rFonts w:ascii="Cambria" w:hAnsi="Cambria" w:cs="Arial"/>
              </w:rPr>
              <w:t>Divisão de Educação Infantil</w:t>
            </w:r>
          </w:p>
        </w:tc>
      </w:tr>
      <w:tr w:rsidR="007C243B" w:rsidRPr="007C243B" w14:paraId="5BDFA0AC"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6C6D171E" w14:textId="77777777" w:rsidR="007C243B" w:rsidRPr="007C243B" w:rsidRDefault="007C243B" w:rsidP="009F02CE">
            <w:pPr>
              <w:rPr>
                <w:rFonts w:ascii="Cambria" w:hAnsi="Cambria" w:cs="Arial"/>
              </w:rPr>
            </w:pPr>
            <w:r w:rsidRPr="007C243B">
              <w:rPr>
                <w:rFonts w:ascii="Cambria" w:hAnsi="Cambria" w:cs="Arial"/>
              </w:rPr>
              <w:t>12 365 0028 2331</w:t>
            </w:r>
          </w:p>
        </w:tc>
        <w:tc>
          <w:tcPr>
            <w:tcW w:w="6662" w:type="dxa"/>
            <w:gridSpan w:val="2"/>
            <w:tcBorders>
              <w:top w:val="single" w:sz="4" w:space="0" w:color="auto"/>
              <w:left w:val="single" w:sz="4" w:space="0" w:color="auto"/>
              <w:bottom w:val="single" w:sz="4" w:space="0" w:color="auto"/>
              <w:right w:val="single" w:sz="4" w:space="0" w:color="auto"/>
            </w:tcBorders>
          </w:tcPr>
          <w:p w14:paraId="301CCC8A" w14:textId="77777777" w:rsidR="007C243B" w:rsidRPr="007C243B" w:rsidRDefault="007C243B" w:rsidP="009F02CE">
            <w:pPr>
              <w:rPr>
                <w:rFonts w:ascii="Cambria" w:hAnsi="Cambria" w:cs="Arial"/>
              </w:rPr>
            </w:pPr>
            <w:r w:rsidRPr="007C243B">
              <w:rPr>
                <w:rFonts w:ascii="Cambria" w:hAnsi="Cambria" w:cs="Arial"/>
              </w:rPr>
              <w:t xml:space="preserve">Acesso Permanência a </w:t>
            </w:r>
            <w:proofErr w:type="spellStart"/>
            <w:r w:rsidRPr="007C243B">
              <w:rPr>
                <w:rFonts w:ascii="Cambria" w:hAnsi="Cambria" w:cs="Arial"/>
              </w:rPr>
              <w:t>Educ</w:t>
            </w:r>
            <w:proofErr w:type="spellEnd"/>
            <w:r w:rsidRPr="007C243B">
              <w:rPr>
                <w:rFonts w:ascii="Cambria" w:hAnsi="Cambria" w:cs="Arial"/>
              </w:rPr>
              <w:t xml:space="preserve"> Básica – 70 % FUNDEB – Creche</w:t>
            </w:r>
          </w:p>
        </w:tc>
      </w:tr>
      <w:tr w:rsidR="007C243B" w:rsidRPr="007C243B" w14:paraId="4CDD57BF"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2D23DED2" w14:textId="77777777" w:rsidR="007C243B" w:rsidRPr="007C243B" w:rsidRDefault="007C243B" w:rsidP="009F02CE">
            <w:pPr>
              <w:jc w:val="both"/>
              <w:rPr>
                <w:rFonts w:ascii="Cambria" w:hAnsi="Cambria" w:cs="Arial"/>
              </w:rPr>
            </w:pPr>
            <w:r w:rsidRPr="007C243B">
              <w:rPr>
                <w:rFonts w:ascii="Cambria" w:hAnsi="Cambria" w:cs="Arial"/>
              </w:rPr>
              <w:t>0407 – 31.90.11.00</w:t>
            </w:r>
          </w:p>
        </w:tc>
        <w:tc>
          <w:tcPr>
            <w:tcW w:w="5245" w:type="dxa"/>
            <w:tcBorders>
              <w:top w:val="single" w:sz="4" w:space="0" w:color="auto"/>
              <w:left w:val="single" w:sz="4" w:space="0" w:color="auto"/>
              <w:bottom w:val="single" w:sz="4" w:space="0" w:color="auto"/>
              <w:right w:val="single" w:sz="4" w:space="0" w:color="auto"/>
            </w:tcBorders>
          </w:tcPr>
          <w:p w14:paraId="5427ED30" w14:textId="77777777" w:rsidR="007C243B" w:rsidRPr="007C243B" w:rsidRDefault="007C243B" w:rsidP="009F02CE">
            <w:pPr>
              <w:rPr>
                <w:rFonts w:ascii="Cambria" w:hAnsi="Cambria"/>
              </w:rPr>
            </w:pPr>
            <w:r w:rsidRPr="007C243B">
              <w:rPr>
                <w:rFonts w:ascii="Cambria" w:hAnsi="Cambria"/>
              </w:rPr>
              <w:t>Vencimentos e Vantagens Fixas – Pessoal Civil</w:t>
            </w:r>
          </w:p>
        </w:tc>
        <w:tc>
          <w:tcPr>
            <w:tcW w:w="1417" w:type="dxa"/>
            <w:tcBorders>
              <w:top w:val="single" w:sz="4" w:space="0" w:color="auto"/>
              <w:left w:val="single" w:sz="4" w:space="0" w:color="auto"/>
              <w:bottom w:val="single" w:sz="4" w:space="0" w:color="auto"/>
              <w:right w:val="single" w:sz="4" w:space="0" w:color="auto"/>
            </w:tcBorders>
          </w:tcPr>
          <w:p w14:paraId="1AC32E8B" w14:textId="77777777" w:rsidR="007C243B" w:rsidRPr="007C243B" w:rsidRDefault="007C243B" w:rsidP="009F02CE">
            <w:pPr>
              <w:jc w:val="right"/>
              <w:rPr>
                <w:rFonts w:ascii="Cambria" w:hAnsi="Cambria" w:cs="Arial"/>
              </w:rPr>
            </w:pPr>
            <w:r w:rsidRPr="007C243B">
              <w:rPr>
                <w:rFonts w:ascii="Cambria" w:hAnsi="Cambria" w:cs="Arial"/>
              </w:rPr>
              <w:t>300.000,00</w:t>
            </w:r>
          </w:p>
        </w:tc>
      </w:tr>
      <w:tr w:rsidR="007C243B" w:rsidRPr="007C243B" w14:paraId="5DB0BF37"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627C1EA4" w14:textId="77777777" w:rsidR="007C243B" w:rsidRPr="007C243B" w:rsidRDefault="007C243B" w:rsidP="009F02CE">
            <w:pPr>
              <w:jc w:val="both"/>
              <w:rPr>
                <w:rFonts w:ascii="Cambria" w:hAnsi="Cambria" w:cs="Arial"/>
              </w:rPr>
            </w:pPr>
            <w:r w:rsidRPr="007C243B">
              <w:rPr>
                <w:rFonts w:ascii="Cambria" w:hAnsi="Cambria" w:cs="Arial"/>
              </w:rPr>
              <w:t>FONTE</w:t>
            </w:r>
          </w:p>
        </w:tc>
        <w:tc>
          <w:tcPr>
            <w:tcW w:w="6662" w:type="dxa"/>
            <w:gridSpan w:val="2"/>
            <w:tcBorders>
              <w:top w:val="single" w:sz="4" w:space="0" w:color="auto"/>
              <w:left w:val="single" w:sz="4" w:space="0" w:color="auto"/>
              <w:bottom w:val="single" w:sz="4" w:space="0" w:color="auto"/>
              <w:right w:val="single" w:sz="4" w:space="0" w:color="auto"/>
            </w:tcBorders>
          </w:tcPr>
          <w:p w14:paraId="4EB054C4" w14:textId="77777777" w:rsidR="007C243B" w:rsidRPr="007C243B" w:rsidRDefault="007C243B" w:rsidP="009F02CE">
            <w:pPr>
              <w:rPr>
                <w:rFonts w:ascii="Cambria" w:hAnsi="Cambria" w:cs="Arial"/>
              </w:rPr>
            </w:pPr>
            <w:r w:rsidRPr="007C243B">
              <w:rPr>
                <w:rFonts w:ascii="Cambria" w:hAnsi="Cambria"/>
              </w:rPr>
              <w:t>1.540.1070.000 – Transferência do FUNDEB pagamento da remuneração dos profissionais da educação básica em efetivo exercício</w:t>
            </w:r>
          </w:p>
        </w:tc>
      </w:tr>
      <w:tr w:rsidR="007C243B" w:rsidRPr="007C243B" w14:paraId="21591858" w14:textId="77777777" w:rsidTr="007C243B">
        <w:trPr>
          <w:trHeight w:val="73"/>
        </w:trPr>
        <w:tc>
          <w:tcPr>
            <w:tcW w:w="9072" w:type="dxa"/>
            <w:gridSpan w:val="3"/>
            <w:tcBorders>
              <w:top w:val="single" w:sz="4" w:space="0" w:color="auto"/>
              <w:left w:val="single" w:sz="4" w:space="0" w:color="auto"/>
              <w:bottom w:val="single" w:sz="4" w:space="0" w:color="auto"/>
              <w:right w:val="single" w:sz="4" w:space="0" w:color="auto"/>
            </w:tcBorders>
          </w:tcPr>
          <w:p w14:paraId="60A47CEA" w14:textId="77777777" w:rsidR="007C243B" w:rsidRPr="007C243B" w:rsidRDefault="007C243B" w:rsidP="009F02CE">
            <w:pPr>
              <w:jc w:val="right"/>
              <w:rPr>
                <w:rFonts w:ascii="Cambria" w:hAnsi="Cambria" w:cs="Arial"/>
              </w:rPr>
            </w:pPr>
          </w:p>
        </w:tc>
      </w:tr>
      <w:tr w:rsidR="007C243B" w:rsidRPr="007C243B" w14:paraId="60DEA079"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72079AB1" w14:textId="77777777" w:rsidR="007C243B" w:rsidRPr="007C243B" w:rsidRDefault="007C243B" w:rsidP="009F02CE">
            <w:pPr>
              <w:jc w:val="both"/>
              <w:rPr>
                <w:rFonts w:ascii="Cambria" w:hAnsi="Cambria" w:cs="Arial"/>
              </w:rPr>
            </w:pPr>
            <w:r w:rsidRPr="007C243B">
              <w:rPr>
                <w:rFonts w:ascii="Cambria" w:hAnsi="Cambria" w:cs="Arial"/>
              </w:rPr>
              <w:t>12 365 00058 2362</w:t>
            </w:r>
          </w:p>
        </w:tc>
        <w:tc>
          <w:tcPr>
            <w:tcW w:w="6662" w:type="dxa"/>
            <w:gridSpan w:val="2"/>
            <w:tcBorders>
              <w:top w:val="single" w:sz="4" w:space="0" w:color="auto"/>
              <w:left w:val="single" w:sz="4" w:space="0" w:color="auto"/>
              <w:bottom w:val="single" w:sz="4" w:space="0" w:color="auto"/>
              <w:right w:val="single" w:sz="4" w:space="0" w:color="auto"/>
            </w:tcBorders>
          </w:tcPr>
          <w:p w14:paraId="28C67762" w14:textId="77777777" w:rsidR="007C243B" w:rsidRPr="007C243B" w:rsidRDefault="007C243B" w:rsidP="009F02CE">
            <w:pPr>
              <w:rPr>
                <w:rFonts w:ascii="Cambria" w:hAnsi="Cambria" w:cs="Arial"/>
              </w:rPr>
            </w:pPr>
            <w:proofErr w:type="spellStart"/>
            <w:r w:rsidRPr="007C243B">
              <w:rPr>
                <w:rFonts w:ascii="Cambria" w:hAnsi="Cambria" w:cs="Arial"/>
              </w:rPr>
              <w:t>Progr</w:t>
            </w:r>
            <w:proofErr w:type="spellEnd"/>
            <w:r w:rsidRPr="007C243B">
              <w:rPr>
                <w:rFonts w:ascii="Cambria" w:hAnsi="Cambria" w:cs="Arial"/>
              </w:rPr>
              <w:t xml:space="preserve">. Ações Educ. </w:t>
            </w:r>
            <w:proofErr w:type="spellStart"/>
            <w:r w:rsidRPr="007C243B">
              <w:rPr>
                <w:rFonts w:ascii="Cambria" w:hAnsi="Cambria" w:cs="Arial"/>
              </w:rPr>
              <w:t>Constituc</w:t>
            </w:r>
            <w:proofErr w:type="spellEnd"/>
            <w:r w:rsidRPr="007C243B">
              <w:rPr>
                <w:rFonts w:ascii="Cambria" w:hAnsi="Cambria" w:cs="Arial"/>
              </w:rPr>
              <w:t>. – FNDE – QSE - Creche</w:t>
            </w:r>
          </w:p>
        </w:tc>
      </w:tr>
      <w:tr w:rsidR="007C243B" w:rsidRPr="007C243B" w14:paraId="484854D5"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57BF32CC" w14:textId="77777777" w:rsidR="007C243B" w:rsidRPr="007C243B" w:rsidRDefault="007C243B" w:rsidP="009F02CE">
            <w:pPr>
              <w:jc w:val="both"/>
              <w:rPr>
                <w:rFonts w:ascii="Cambria" w:hAnsi="Cambria" w:cs="Arial"/>
              </w:rPr>
            </w:pPr>
            <w:r w:rsidRPr="007C243B">
              <w:rPr>
                <w:rFonts w:ascii="Cambria" w:hAnsi="Cambria" w:cs="Arial"/>
              </w:rPr>
              <w:t>0431 – 33.90.39.00</w:t>
            </w:r>
          </w:p>
        </w:tc>
        <w:tc>
          <w:tcPr>
            <w:tcW w:w="5245" w:type="dxa"/>
            <w:tcBorders>
              <w:top w:val="single" w:sz="4" w:space="0" w:color="auto"/>
              <w:left w:val="single" w:sz="4" w:space="0" w:color="auto"/>
              <w:bottom w:val="single" w:sz="4" w:space="0" w:color="auto"/>
              <w:right w:val="single" w:sz="4" w:space="0" w:color="auto"/>
            </w:tcBorders>
          </w:tcPr>
          <w:p w14:paraId="5D0CAB14" w14:textId="77777777" w:rsidR="007C243B" w:rsidRPr="007C243B" w:rsidRDefault="007C243B" w:rsidP="009F02CE">
            <w:pPr>
              <w:rPr>
                <w:rFonts w:ascii="Cambria" w:hAnsi="Cambria"/>
              </w:rPr>
            </w:pPr>
            <w:r w:rsidRPr="007C243B">
              <w:rPr>
                <w:rFonts w:ascii="Cambria" w:hAnsi="Cambria"/>
              </w:rPr>
              <w:t>Outros Serviços Terceiros – Pessoa Jurídica</w:t>
            </w:r>
          </w:p>
        </w:tc>
        <w:tc>
          <w:tcPr>
            <w:tcW w:w="1417" w:type="dxa"/>
            <w:tcBorders>
              <w:top w:val="single" w:sz="4" w:space="0" w:color="auto"/>
              <w:left w:val="single" w:sz="4" w:space="0" w:color="auto"/>
              <w:bottom w:val="single" w:sz="4" w:space="0" w:color="auto"/>
              <w:right w:val="single" w:sz="4" w:space="0" w:color="auto"/>
            </w:tcBorders>
          </w:tcPr>
          <w:p w14:paraId="4A0BF87B" w14:textId="77777777" w:rsidR="007C243B" w:rsidRPr="007C243B" w:rsidRDefault="007C243B" w:rsidP="009F02CE">
            <w:pPr>
              <w:jc w:val="right"/>
              <w:rPr>
                <w:rFonts w:ascii="Cambria" w:hAnsi="Cambria" w:cs="Arial"/>
              </w:rPr>
            </w:pPr>
            <w:r w:rsidRPr="007C243B">
              <w:rPr>
                <w:rFonts w:ascii="Cambria" w:hAnsi="Cambria" w:cs="Arial"/>
              </w:rPr>
              <w:t>150.000,00</w:t>
            </w:r>
          </w:p>
        </w:tc>
      </w:tr>
      <w:tr w:rsidR="007C243B" w:rsidRPr="007C243B" w14:paraId="1EF0EE97"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19EB5A87" w14:textId="77777777" w:rsidR="007C243B" w:rsidRPr="007C243B" w:rsidRDefault="007C243B" w:rsidP="009F02CE">
            <w:pPr>
              <w:jc w:val="both"/>
              <w:rPr>
                <w:rFonts w:ascii="Cambria" w:hAnsi="Cambria" w:cs="Arial"/>
              </w:rPr>
            </w:pPr>
            <w:r w:rsidRPr="007C243B">
              <w:rPr>
                <w:rFonts w:ascii="Cambria" w:hAnsi="Cambria" w:cs="Arial"/>
              </w:rPr>
              <w:t>FONTE</w:t>
            </w:r>
          </w:p>
        </w:tc>
        <w:tc>
          <w:tcPr>
            <w:tcW w:w="6662" w:type="dxa"/>
            <w:gridSpan w:val="2"/>
            <w:tcBorders>
              <w:top w:val="single" w:sz="4" w:space="0" w:color="auto"/>
              <w:left w:val="single" w:sz="4" w:space="0" w:color="auto"/>
              <w:bottom w:val="single" w:sz="4" w:space="0" w:color="auto"/>
              <w:right w:val="single" w:sz="4" w:space="0" w:color="auto"/>
            </w:tcBorders>
          </w:tcPr>
          <w:p w14:paraId="74FCBD23" w14:textId="77777777" w:rsidR="007C243B" w:rsidRPr="007C243B" w:rsidRDefault="007C243B" w:rsidP="009F02CE">
            <w:pPr>
              <w:rPr>
                <w:rFonts w:ascii="Cambria" w:hAnsi="Cambria" w:cs="Arial"/>
              </w:rPr>
            </w:pPr>
            <w:r w:rsidRPr="007C243B">
              <w:rPr>
                <w:rFonts w:ascii="Cambria" w:hAnsi="Cambria"/>
              </w:rPr>
              <w:t>1.550.0000.000 – Transferência do Salário Educação</w:t>
            </w:r>
          </w:p>
        </w:tc>
      </w:tr>
      <w:tr w:rsidR="007C243B" w:rsidRPr="007C243B" w14:paraId="7202F3A7" w14:textId="77777777" w:rsidTr="007C243B">
        <w:trPr>
          <w:trHeight w:val="73"/>
        </w:trPr>
        <w:tc>
          <w:tcPr>
            <w:tcW w:w="9072" w:type="dxa"/>
            <w:gridSpan w:val="3"/>
            <w:tcBorders>
              <w:top w:val="single" w:sz="4" w:space="0" w:color="auto"/>
              <w:left w:val="single" w:sz="4" w:space="0" w:color="auto"/>
              <w:bottom w:val="single" w:sz="4" w:space="0" w:color="auto"/>
              <w:right w:val="single" w:sz="4" w:space="0" w:color="auto"/>
            </w:tcBorders>
          </w:tcPr>
          <w:p w14:paraId="1BFDC889" w14:textId="77777777" w:rsidR="007C243B" w:rsidRPr="007C243B" w:rsidRDefault="007C243B" w:rsidP="009F02CE">
            <w:pPr>
              <w:jc w:val="right"/>
              <w:rPr>
                <w:rFonts w:ascii="Cambria" w:hAnsi="Cambria" w:cs="Arial"/>
              </w:rPr>
            </w:pPr>
          </w:p>
        </w:tc>
      </w:tr>
      <w:tr w:rsidR="007C243B" w:rsidRPr="007C243B" w14:paraId="64FD602E"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764A3D3C" w14:textId="77777777" w:rsidR="007C243B" w:rsidRPr="007C243B" w:rsidRDefault="007C243B" w:rsidP="009F02CE">
            <w:pPr>
              <w:jc w:val="both"/>
              <w:rPr>
                <w:rFonts w:ascii="Cambria" w:hAnsi="Cambria" w:cs="Arial"/>
              </w:rPr>
            </w:pPr>
            <w:r w:rsidRPr="007C243B">
              <w:rPr>
                <w:rFonts w:ascii="Cambria" w:hAnsi="Cambria" w:cs="Arial"/>
              </w:rPr>
              <w:t>12 365 0028 2363</w:t>
            </w:r>
          </w:p>
        </w:tc>
        <w:tc>
          <w:tcPr>
            <w:tcW w:w="6662" w:type="dxa"/>
            <w:gridSpan w:val="2"/>
            <w:tcBorders>
              <w:top w:val="single" w:sz="4" w:space="0" w:color="auto"/>
              <w:left w:val="single" w:sz="4" w:space="0" w:color="auto"/>
              <w:bottom w:val="single" w:sz="4" w:space="0" w:color="auto"/>
              <w:right w:val="single" w:sz="4" w:space="0" w:color="auto"/>
            </w:tcBorders>
          </w:tcPr>
          <w:p w14:paraId="191C1279" w14:textId="77777777" w:rsidR="007C243B" w:rsidRPr="007C243B" w:rsidRDefault="007C243B" w:rsidP="009F02CE">
            <w:pPr>
              <w:rPr>
                <w:rFonts w:ascii="Cambria" w:hAnsi="Cambria" w:cs="Arial"/>
              </w:rPr>
            </w:pPr>
            <w:proofErr w:type="spellStart"/>
            <w:r w:rsidRPr="007C243B">
              <w:rPr>
                <w:rFonts w:ascii="Cambria" w:hAnsi="Cambria" w:cs="Arial"/>
              </w:rPr>
              <w:t>Progr</w:t>
            </w:r>
            <w:proofErr w:type="spellEnd"/>
            <w:r w:rsidRPr="007C243B">
              <w:rPr>
                <w:rFonts w:ascii="Cambria" w:hAnsi="Cambria" w:cs="Arial"/>
              </w:rPr>
              <w:t xml:space="preserve">. Ações Educ. </w:t>
            </w:r>
            <w:proofErr w:type="spellStart"/>
            <w:r w:rsidRPr="007C243B">
              <w:rPr>
                <w:rFonts w:ascii="Cambria" w:hAnsi="Cambria" w:cs="Arial"/>
              </w:rPr>
              <w:t>Constituc</w:t>
            </w:r>
            <w:proofErr w:type="spellEnd"/>
            <w:r w:rsidRPr="007C243B">
              <w:rPr>
                <w:rFonts w:ascii="Cambria" w:hAnsi="Cambria" w:cs="Arial"/>
              </w:rPr>
              <w:t xml:space="preserve">. – FNDE – QSE – </w:t>
            </w:r>
            <w:proofErr w:type="spellStart"/>
            <w:r w:rsidRPr="007C243B">
              <w:rPr>
                <w:rFonts w:ascii="Cambria" w:hAnsi="Cambria" w:cs="Arial"/>
              </w:rPr>
              <w:t>Pré</w:t>
            </w:r>
            <w:proofErr w:type="spellEnd"/>
            <w:r w:rsidRPr="007C243B">
              <w:rPr>
                <w:rFonts w:ascii="Cambria" w:hAnsi="Cambria" w:cs="Arial"/>
              </w:rPr>
              <w:t xml:space="preserve"> – Escola</w:t>
            </w:r>
          </w:p>
        </w:tc>
      </w:tr>
      <w:tr w:rsidR="007C243B" w:rsidRPr="007C243B" w14:paraId="543D4B02"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675FB5B3" w14:textId="77777777" w:rsidR="007C243B" w:rsidRPr="007C243B" w:rsidRDefault="007C243B" w:rsidP="009F02CE">
            <w:pPr>
              <w:jc w:val="both"/>
              <w:rPr>
                <w:rFonts w:ascii="Cambria" w:hAnsi="Cambria" w:cs="Arial"/>
              </w:rPr>
            </w:pPr>
            <w:r w:rsidRPr="007C243B">
              <w:rPr>
                <w:rFonts w:ascii="Cambria" w:hAnsi="Cambria" w:cs="Arial"/>
              </w:rPr>
              <w:t>0437 – 33.90.39.00</w:t>
            </w:r>
          </w:p>
        </w:tc>
        <w:tc>
          <w:tcPr>
            <w:tcW w:w="5245" w:type="dxa"/>
            <w:tcBorders>
              <w:top w:val="single" w:sz="4" w:space="0" w:color="auto"/>
              <w:left w:val="single" w:sz="4" w:space="0" w:color="auto"/>
              <w:bottom w:val="single" w:sz="4" w:space="0" w:color="auto"/>
              <w:right w:val="single" w:sz="4" w:space="0" w:color="auto"/>
            </w:tcBorders>
          </w:tcPr>
          <w:p w14:paraId="5DCA90EE" w14:textId="77777777" w:rsidR="007C243B" w:rsidRPr="007C243B" w:rsidRDefault="007C243B" w:rsidP="009F02CE">
            <w:pPr>
              <w:rPr>
                <w:rFonts w:ascii="Cambria" w:hAnsi="Cambria"/>
              </w:rPr>
            </w:pPr>
            <w:r w:rsidRPr="007C243B">
              <w:rPr>
                <w:rFonts w:ascii="Cambria" w:hAnsi="Cambria"/>
              </w:rPr>
              <w:t>Outros Serviços Terceiros – Pessoa Jurídica</w:t>
            </w:r>
          </w:p>
        </w:tc>
        <w:tc>
          <w:tcPr>
            <w:tcW w:w="1417" w:type="dxa"/>
            <w:tcBorders>
              <w:top w:val="single" w:sz="4" w:space="0" w:color="auto"/>
              <w:left w:val="single" w:sz="4" w:space="0" w:color="auto"/>
              <w:bottom w:val="single" w:sz="4" w:space="0" w:color="auto"/>
              <w:right w:val="single" w:sz="4" w:space="0" w:color="auto"/>
            </w:tcBorders>
          </w:tcPr>
          <w:p w14:paraId="3F26F2CC" w14:textId="77777777" w:rsidR="007C243B" w:rsidRPr="007C243B" w:rsidRDefault="007C243B" w:rsidP="009F02CE">
            <w:pPr>
              <w:jc w:val="right"/>
              <w:rPr>
                <w:rFonts w:ascii="Cambria" w:hAnsi="Cambria" w:cs="Arial"/>
              </w:rPr>
            </w:pPr>
            <w:r w:rsidRPr="007C243B">
              <w:rPr>
                <w:rFonts w:ascii="Cambria" w:hAnsi="Cambria" w:cs="Arial"/>
              </w:rPr>
              <w:t>150.000,00</w:t>
            </w:r>
          </w:p>
        </w:tc>
      </w:tr>
      <w:tr w:rsidR="007C243B" w:rsidRPr="007C243B" w14:paraId="404903BE"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4E736FD5" w14:textId="77777777" w:rsidR="007C243B" w:rsidRPr="007C243B" w:rsidRDefault="007C243B" w:rsidP="009F02CE">
            <w:pPr>
              <w:jc w:val="both"/>
              <w:rPr>
                <w:rFonts w:ascii="Cambria" w:hAnsi="Cambria" w:cs="Arial"/>
              </w:rPr>
            </w:pPr>
            <w:r w:rsidRPr="007C243B">
              <w:rPr>
                <w:rFonts w:ascii="Cambria" w:hAnsi="Cambria" w:cs="Arial"/>
              </w:rPr>
              <w:t>FONTE</w:t>
            </w:r>
          </w:p>
        </w:tc>
        <w:tc>
          <w:tcPr>
            <w:tcW w:w="6662" w:type="dxa"/>
            <w:gridSpan w:val="2"/>
            <w:tcBorders>
              <w:top w:val="single" w:sz="4" w:space="0" w:color="auto"/>
              <w:left w:val="single" w:sz="4" w:space="0" w:color="auto"/>
              <w:bottom w:val="single" w:sz="4" w:space="0" w:color="auto"/>
              <w:right w:val="single" w:sz="4" w:space="0" w:color="auto"/>
            </w:tcBorders>
          </w:tcPr>
          <w:p w14:paraId="3D960BA1" w14:textId="77777777" w:rsidR="007C243B" w:rsidRPr="007C243B" w:rsidRDefault="007C243B" w:rsidP="009F02CE">
            <w:pPr>
              <w:rPr>
                <w:rFonts w:ascii="Cambria" w:hAnsi="Cambria" w:cs="Arial"/>
              </w:rPr>
            </w:pPr>
            <w:r w:rsidRPr="007C243B">
              <w:rPr>
                <w:rFonts w:ascii="Cambria" w:hAnsi="Cambria"/>
              </w:rPr>
              <w:t>1.550.0000.000 – Transferência do Salário Educação</w:t>
            </w:r>
          </w:p>
        </w:tc>
      </w:tr>
    </w:tbl>
    <w:p w14:paraId="4C216B36" w14:textId="77777777" w:rsidR="007C243B" w:rsidRPr="007C243B" w:rsidRDefault="007C243B" w:rsidP="007C243B">
      <w:pPr>
        <w:jc w:val="both"/>
        <w:rPr>
          <w:rFonts w:ascii="Cambria" w:hAnsi="Cambria"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5245"/>
        <w:gridCol w:w="1417"/>
      </w:tblGrid>
      <w:tr w:rsidR="007C243B" w:rsidRPr="007C243B" w14:paraId="12A2CBC5"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hideMark/>
          </w:tcPr>
          <w:p w14:paraId="550F466D" w14:textId="77777777" w:rsidR="007C243B" w:rsidRPr="007C243B" w:rsidRDefault="007C243B" w:rsidP="009F02CE">
            <w:pPr>
              <w:rPr>
                <w:rFonts w:ascii="Cambria" w:hAnsi="Cambria" w:cs="Arial"/>
              </w:rPr>
            </w:pPr>
            <w:r w:rsidRPr="007C243B">
              <w:rPr>
                <w:rFonts w:ascii="Cambria" w:hAnsi="Cambria" w:cs="Arial"/>
              </w:rPr>
              <w:t>Órgão: 09</w:t>
            </w:r>
          </w:p>
        </w:tc>
        <w:tc>
          <w:tcPr>
            <w:tcW w:w="6662" w:type="dxa"/>
            <w:gridSpan w:val="2"/>
            <w:tcBorders>
              <w:top w:val="single" w:sz="4" w:space="0" w:color="auto"/>
              <w:left w:val="single" w:sz="4" w:space="0" w:color="auto"/>
              <w:bottom w:val="single" w:sz="4" w:space="0" w:color="auto"/>
              <w:right w:val="single" w:sz="4" w:space="0" w:color="auto"/>
            </w:tcBorders>
            <w:hideMark/>
          </w:tcPr>
          <w:p w14:paraId="460D9891" w14:textId="77777777" w:rsidR="007C243B" w:rsidRPr="007C243B" w:rsidRDefault="007C243B" w:rsidP="009F02CE">
            <w:pPr>
              <w:rPr>
                <w:rFonts w:ascii="Cambria" w:hAnsi="Cambria" w:cs="Arial"/>
              </w:rPr>
            </w:pPr>
            <w:r w:rsidRPr="007C243B">
              <w:rPr>
                <w:rFonts w:ascii="Cambria" w:hAnsi="Cambria" w:cs="Arial"/>
              </w:rPr>
              <w:t>Secretária Municipal de Saúde</w:t>
            </w:r>
          </w:p>
        </w:tc>
      </w:tr>
      <w:tr w:rsidR="007C243B" w:rsidRPr="007C243B" w14:paraId="02F33828"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hideMark/>
          </w:tcPr>
          <w:p w14:paraId="0A6FF6EC" w14:textId="77777777" w:rsidR="007C243B" w:rsidRPr="007C243B" w:rsidRDefault="007C243B" w:rsidP="009F02CE">
            <w:pPr>
              <w:rPr>
                <w:rFonts w:ascii="Cambria" w:hAnsi="Cambria" w:cs="Arial"/>
              </w:rPr>
            </w:pPr>
            <w:r w:rsidRPr="007C243B">
              <w:rPr>
                <w:rFonts w:ascii="Cambria" w:hAnsi="Cambria" w:cs="Arial"/>
              </w:rPr>
              <w:t>Unidade: 09.101</w:t>
            </w:r>
          </w:p>
        </w:tc>
        <w:tc>
          <w:tcPr>
            <w:tcW w:w="6662" w:type="dxa"/>
            <w:gridSpan w:val="2"/>
            <w:tcBorders>
              <w:top w:val="single" w:sz="4" w:space="0" w:color="auto"/>
              <w:left w:val="single" w:sz="4" w:space="0" w:color="auto"/>
              <w:bottom w:val="single" w:sz="4" w:space="0" w:color="auto"/>
              <w:right w:val="single" w:sz="4" w:space="0" w:color="auto"/>
            </w:tcBorders>
          </w:tcPr>
          <w:p w14:paraId="0460719D" w14:textId="77777777" w:rsidR="007C243B" w:rsidRPr="007C243B" w:rsidRDefault="007C243B" w:rsidP="009F02CE">
            <w:pPr>
              <w:rPr>
                <w:rFonts w:ascii="Cambria" w:hAnsi="Cambria" w:cs="Arial"/>
              </w:rPr>
            </w:pPr>
            <w:r w:rsidRPr="007C243B">
              <w:rPr>
                <w:rFonts w:ascii="Cambria" w:hAnsi="Cambria" w:cs="Arial"/>
              </w:rPr>
              <w:t>Fundo Municipal de Saúde</w:t>
            </w:r>
          </w:p>
        </w:tc>
      </w:tr>
      <w:tr w:rsidR="007C243B" w:rsidRPr="007C243B" w14:paraId="65A8D698"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47BDF8C6" w14:textId="77777777" w:rsidR="007C243B" w:rsidRPr="007C243B" w:rsidRDefault="007C243B" w:rsidP="009F02CE">
            <w:pPr>
              <w:jc w:val="both"/>
              <w:rPr>
                <w:rFonts w:ascii="Cambria" w:hAnsi="Cambria" w:cs="Arial"/>
              </w:rPr>
            </w:pPr>
            <w:r w:rsidRPr="007C243B">
              <w:rPr>
                <w:rFonts w:ascii="Cambria" w:hAnsi="Cambria" w:cs="Arial"/>
              </w:rPr>
              <w:t>10 301 0027 2277</w:t>
            </w:r>
          </w:p>
        </w:tc>
        <w:tc>
          <w:tcPr>
            <w:tcW w:w="6662" w:type="dxa"/>
            <w:gridSpan w:val="2"/>
            <w:tcBorders>
              <w:top w:val="single" w:sz="4" w:space="0" w:color="auto"/>
              <w:left w:val="single" w:sz="4" w:space="0" w:color="auto"/>
              <w:bottom w:val="single" w:sz="4" w:space="0" w:color="auto"/>
              <w:right w:val="single" w:sz="4" w:space="0" w:color="auto"/>
            </w:tcBorders>
          </w:tcPr>
          <w:p w14:paraId="5DFD9E25" w14:textId="77777777" w:rsidR="007C243B" w:rsidRPr="007C243B" w:rsidRDefault="007C243B" w:rsidP="009F02CE">
            <w:pPr>
              <w:rPr>
                <w:rFonts w:ascii="Cambria" w:hAnsi="Cambria" w:cs="Arial"/>
              </w:rPr>
            </w:pPr>
            <w:r w:rsidRPr="007C243B">
              <w:rPr>
                <w:rFonts w:ascii="Cambria" w:hAnsi="Cambria" w:cs="Arial"/>
              </w:rPr>
              <w:t>Ampliação, Acesso e Melhorias – Atenção Primária</w:t>
            </w:r>
          </w:p>
        </w:tc>
      </w:tr>
      <w:tr w:rsidR="007C243B" w:rsidRPr="007C243B" w14:paraId="3ECB4533"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193D674D" w14:textId="77777777" w:rsidR="007C243B" w:rsidRPr="007C243B" w:rsidRDefault="007C243B" w:rsidP="009F02CE">
            <w:pPr>
              <w:jc w:val="both"/>
              <w:rPr>
                <w:rFonts w:ascii="Cambria" w:hAnsi="Cambria" w:cs="Arial"/>
              </w:rPr>
            </w:pPr>
            <w:r w:rsidRPr="007C243B">
              <w:rPr>
                <w:rFonts w:ascii="Cambria" w:hAnsi="Cambria" w:cs="Arial"/>
              </w:rPr>
              <w:t>0553 – 33.90.33.00</w:t>
            </w:r>
          </w:p>
        </w:tc>
        <w:tc>
          <w:tcPr>
            <w:tcW w:w="5245" w:type="dxa"/>
            <w:tcBorders>
              <w:top w:val="single" w:sz="4" w:space="0" w:color="auto"/>
              <w:left w:val="single" w:sz="4" w:space="0" w:color="auto"/>
              <w:bottom w:val="single" w:sz="4" w:space="0" w:color="auto"/>
              <w:right w:val="single" w:sz="4" w:space="0" w:color="auto"/>
            </w:tcBorders>
          </w:tcPr>
          <w:p w14:paraId="63B0C5E5" w14:textId="77777777" w:rsidR="007C243B" w:rsidRPr="007C243B" w:rsidRDefault="007C243B" w:rsidP="009F02CE">
            <w:pPr>
              <w:rPr>
                <w:rFonts w:ascii="Cambria" w:hAnsi="Cambria" w:cs="Arial"/>
              </w:rPr>
            </w:pPr>
            <w:r w:rsidRPr="007C243B">
              <w:rPr>
                <w:rFonts w:ascii="Cambria" w:hAnsi="Cambria" w:cs="Arial"/>
              </w:rPr>
              <w:t>Passagens e Despesas com Locomoção</w:t>
            </w:r>
          </w:p>
        </w:tc>
        <w:tc>
          <w:tcPr>
            <w:tcW w:w="1417" w:type="dxa"/>
            <w:tcBorders>
              <w:top w:val="single" w:sz="4" w:space="0" w:color="auto"/>
              <w:left w:val="single" w:sz="4" w:space="0" w:color="auto"/>
              <w:bottom w:val="single" w:sz="4" w:space="0" w:color="auto"/>
              <w:right w:val="single" w:sz="4" w:space="0" w:color="auto"/>
            </w:tcBorders>
          </w:tcPr>
          <w:p w14:paraId="0FA4C2A1" w14:textId="77777777" w:rsidR="007C243B" w:rsidRPr="007C243B" w:rsidRDefault="007C243B" w:rsidP="009F02CE">
            <w:pPr>
              <w:jc w:val="right"/>
              <w:rPr>
                <w:rFonts w:ascii="Cambria" w:hAnsi="Cambria" w:cs="Arial"/>
              </w:rPr>
            </w:pPr>
            <w:r w:rsidRPr="007C243B">
              <w:rPr>
                <w:rFonts w:ascii="Cambria" w:hAnsi="Cambria" w:cs="Arial"/>
              </w:rPr>
              <w:t>350.000,00</w:t>
            </w:r>
          </w:p>
        </w:tc>
      </w:tr>
      <w:tr w:rsidR="007C243B" w:rsidRPr="007C243B" w14:paraId="0B8AE82E"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172A7D89" w14:textId="77777777" w:rsidR="007C243B" w:rsidRPr="007C243B" w:rsidRDefault="007C243B" w:rsidP="009F02CE">
            <w:pPr>
              <w:jc w:val="both"/>
              <w:rPr>
                <w:rFonts w:ascii="Cambria" w:hAnsi="Cambria" w:cs="Arial"/>
              </w:rPr>
            </w:pPr>
            <w:r w:rsidRPr="007C243B">
              <w:rPr>
                <w:rFonts w:ascii="Cambria" w:hAnsi="Cambria" w:cs="Arial"/>
              </w:rPr>
              <w:t>0556 – 33.90.39.00</w:t>
            </w:r>
          </w:p>
        </w:tc>
        <w:tc>
          <w:tcPr>
            <w:tcW w:w="5245" w:type="dxa"/>
            <w:tcBorders>
              <w:top w:val="single" w:sz="4" w:space="0" w:color="auto"/>
              <w:left w:val="single" w:sz="4" w:space="0" w:color="auto"/>
              <w:bottom w:val="single" w:sz="4" w:space="0" w:color="auto"/>
              <w:right w:val="single" w:sz="4" w:space="0" w:color="auto"/>
            </w:tcBorders>
          </w:tcPr>
          <w:p w14:paraId="541EB999" w14:textId="77777777" w:rsidR="007C243B" w:rsidRPr="007C243B" w:rsidRDefault="007C243B" w:rsidP="009F02CE">
            <w:pPr>
              <w:rPr>
                <w:rFonts w:ascii="Cambria" w:hAnsi="Cambria" w:cs="Arial"/>
              </w:rPr>
            </w:pPr>
            <w:r w:rsidRPr="007C243B">
              <w:rPr>
                <w:rFonts w:ascii="Cambria" w:hAnsi="Cambria"/>
              </w:rPr>
              <w:t>Outros Serviços Terceiros – Pessoa Jurídica</w:t>
            </w:r>
          </w:p>
        </w:tc>
        <w:tc>
          <w:tcPr>
            <w:tcW w:w="1417" w:type="dxa"/>
            <w:tcBorders>
              <w:top w:val="single" w:sz="4" w:space="0" w:color="auto"/>
              <w:left w:val="single" w:sz="4" w:space="0" w:color="auto"/>
              <w:bottom w:val="single" w:sz="4" w:space="0" w:color="auto"/>
              <w:right w:val="single" w:sz="4" w:space="0" w:color="auto"/>
            </w:tcBorders>
          </w:tcPr>
          <w:p w14:paraId="39C311B4" w14:textId="77777777" w:rsidR="007C243B" w:rsidRPr="007C243B" w:rsidRDefault="007C243B" w:rsidP="009F02CE">
            <w:pPr>
              <w:jc w:val="right"/>
              <w:rPr>
                <w:rFonts w:ascii="Cambria" w:hAnsi="Cambria" w:cs="Arial"/>
              </w:rPr>
            </w:pPr>
            <w:r w:rsidRPr="007C243B">
              <w:rPr>
                <w:rFonts w:ascii="Cambria" w:hAnsi="Cambria" w:cs="Arial"/>
              </w:rPr>
              <w:t>500.000,00</w:t>
            </w:r>
          </w:p>
        </w:tc>
      </w:tr>
      <w:tr w:rsidR="007C243B" w:rsidRPr="007C243B" w14:paraId="7A02C3A9" w14:textId="77777777" w:rsidTr="007C243B">
        <w:trPr>
          <w:trHeight w:val="73"/>
        </w:trPr>
        <w:tc>
          <w:tcPr>
            <w:tcW w:w="2410" w:type="dxa"/>
            <w:tcBorders>
              <w:top w:val="single" w:sz="4" w:space="0" w:color="auto"/>
              <w:left w:val="single" w:sz="4" w:space="0" w:color="auto"/>
              <w:bottom w:val="single" w:sz="4" w:space="0" w:color="auto"/>
              <w:right w:val="single" w:sz="4" w:space="0" w:color="auto"/>
            </w:tcBorders>
          </w:tcPr>
          <w:p w14:paraId="6AF9F29E" w14:textId="77777777" w:rsidR="007C243B" w:rsidRPr="007C243B" w:rsidRDefault="007C243B" w:rsidP="009F02CE">
            <w:pPr>
              <w:jc w:val="both"/>
              <w:rPr>
                <w:rFonts w:ascii="Cambria" w:hAnsi="Cambria" w:cs="Arial"/>
              </w:rPr>
            </w:pPr>
            <w:r w:rsidRPr="007C243B">
              <w:rPr>
                <w:rFonts w:ascii="Cambria" w:hAnsi="Cambria" w:cs="Arial"/>
              </w:rPr>
              <w:t>FONTE</w:t>
            </w:r>
          </w:p>
        </w:tc>
        <w:tc>
          <w:tcPr>
            <w:tcW w:w="6662" w:type="dxa"/>
            <w:gridSpan w:val="2"/>
            <w:tcBorders>
              <w:top w:val="single" w:sz="4" w:space="0" w:color="auto"/>
              <w:left w:val="single" w:sz="4" w:space="0" w:color="auto"/>
              <w:bottom w:val="single" w:sz="4" w:space="0" w:color="auto"/>
              <w:right w:val="single" w:sz="4" w:space="0" w:color="auto"/>
            </w:tcBorders>
          </w:tcPr>
          <w:p w14:paraId="11DD834C" w14:textId="77777777" w:rsidR="007C243B" w:rsidRPr="007C243B" w:rsidRDefault="007C243B" w:rsidP="009F02CE">
            <w:pPr>
              <w:rPr>
                <w:rFonts w:ascii="Cambria" w:hAnsi="Cambria" w:cs="Arial"/>
              </w:rPr>
            </w:pPr>
            <w:r w:rsidRPr="007C243B">
              <w:rPr>
                <w:rFonts w:ascii="Cambria" w:hAnsi="Cambria"/>
              </w:rPr>
              <w:t>1.600.0000.600 – Serviços Públicos de Saúde – Bloco Atenção Básica</w:t>
            </w:r>
          </w:p>
        </w:tc>
      </w:tr>
    </w:tbl>
    <w:p w14:paraId="7C169ACE" w14:textId="3C2DF137" w:rsidR="007C243B" w:rsidRPr="007C243B" w:rsidRDefault="007C243B" w:rsidP="007C243B">
      <w:pPr>
        <w:jc w:val="both"/>
        <w:rPr>
          <w:rFonts w:ascii="Cambria" w:hAnsi="Cambria" w:cs="Arial"/>
        </w:rPr>
      </w:pPr>
    </w:p>
    <w:p w14:paraId="7F70A97C" w14:textId="0A3DCC2C" w:rsidR="007C243B" w:rsidRPr="007C243B" w:rsidRDefault="007C243B" w:rsidP="007C243B">
      <w:pPr>
        <w:ind w:firstLine="1418"/>
        <w:jc w:val="both"/>
        <w:rPr>
          <w:rFonts w:ascii="Cambria" w:hAnsi="Cambria" w:cs="Arial"/>
        </w:rPr>
      </w:pPr>
      <w:r w:rsidRPr="007C243B">
        <w:rPr>
          <w:rFonts w:ascii="Cambria" w:hAnsi="Cambria" w:cs="Arial"/>
        </w:rPr>
        <w:t>Art. 2º Para dar cobertura ao crédito suplementar aberto no artigo anterior da dotação especificada, será utilizado em igual importância por excesso de arrecadação por fontes de recursos, na forma dos artigos 42 e 43 da Lei Federal nº</w:t>
      </w:r>
    </w:p>
    <w:p w14:paraId="7AB23384" w14:textId="77777777" w:rsidR="007C243B" w:rsidRPr="007C243B" w:rsidRDefault="007C243B" w:rsidP="00947E91">
      <w:pPr>
        <w:ind w:firstLine="1418"/>
        <w:jc w:val="both"/>
        <w:rPr>
          <w:rFonts w:ascii="Cambria" w:hAnsi="Cambria" w:cs="Arial"/>
        </w:rPr>
      </w:pPr>
    </w:p>
    <w:p w14:paraId="227A7A63" w14:textId="3D2CCC9B" w:rsidR="00947E91" w:rsidRPr="007C243B" w:rsidRDefault="00947E91" w:rsidP="00947E91">
      <w:pPr>
        <w:ind w:firstLine="1418"/>
        <w:jc w:val="both"/>
        <w:rPr>
          <w:rFonts w:ascii="Cambria" w:hAnsi="Cambria" w:cs="Arial"/>
        </w:rPr>
      </w:pPr>
      <w:r w:rsidRPr="007C243B">
        <w:rPr>
          <w:rFonts w:ascii="Cambria" w:hAnsi="Cambria" w:cs="Arial"/>
        </w:rPr>
        <w:t>Art. 3º Este Decreto entra em vigor na data de sua publicação.</w:t>
      </w:r>
    </w:p>
    <w:p w14:paraId="06A63466" w14:textId="2E59F580" w:rsidR="00F74A23" w:rsidRPr="007C243B" w:rsidRDefault="00F74A23" w:rsidP="00947E91">
      <w:pPr>
        <w:jc w:val="both"/>
        <w:rPr>
          <w:rFonts w:ascii="Cambria" w:hAnsi="Cambria" w:cs="Arial"/>
        </w:rPr>
      </w:pPr>
    </w:p>
    <w:p w14:paraId="3134ECBF" w14:textId="77777777" w:rsidR="00F74A23" w:rsidRPr="007C243B" w:rsidRDefault="00F74A23" w:rsidP="00F74A23">
      <w:pPr>
        <w:tabs>
          <w:tab w:val="left" w:pos="0"/>
        </w:tabs>
        <w:jc w:val="center"/>
        <w:rPr>
          <w:rFonts w:ascii="Cambria" w:hAnsi="Cambria" w:cs="Arial"/>
        </w:rPr>
      </w:pPr>
    </w:p>
    <w:p w14:paraId="566B1DFF" w14:textId="77777777" w:rsidR="00F74A23" w:rsidRPr="007C243B" w:rsidRDefault="00F74A23" w:rsidP="00F74A23">
      <w:pPr>
        <w:tabs>
          <w:tab w:val="left" w:pos="0"/>
        </w:tabs>
        <w:jc w:val="center"/>
        <w:rPr>
          <w:rFonts w:ascii="Cambria" w:hAnsi="Cambria" w:cs="Arial"/>
        </w:rPr>
      </w:pPr>
    </w:p>
    <w:p w14:paraId="666AABD5" w14:textId="77777777" w:rsidR="00F74A23" w:rsidRPr="007C243B" w:rsidRDefault="00F74A23" w:rsidP="00F74A23">
      <w:pPr>
        <w:tabs>
          <w:tab w:val="left" w:pos="0"/>
        </w:tabs>
        <w:jc w:val="center"/>
        <w:rPr>
          <w:rFonts w:ascii="Cambria" w:hAnsi="Cambria" w:cs="Arial"/>
        </w:rPr>
      </w:pPr>
      <w:r w:rsidRPr="007C243B">
        <w:rPr>
          <w:rFonts w:ascii="Cambria" w:hAnsi="Cambria" w:cs="Arial"/>
        </w:rPr>
        <w:t>Governo Municipal de Juara, Estado de Mato</w:t>
      </w:r>
    </w:p>
    <w:p w14:paraId="254EEF4F" w14:textId="75B5EE42" w:rsidR="00F74A23" w:rsidRPr="007C243B" w:rsidRDefault="00F74A23" w:rsidP="00F74A23">
      <w:pPr>
        <w:jc w:val="center"/>
        <w:rPr>
          <w:rFonts w:ascii="Cambria" w:hAnsi="Cambria" w:cs="Arial"/>
        </w:rPr>
      </w:pPr>
      <w:r w:rsidRPr="007C243B">
        <w:rPr>
          <w:rFonts w:ascii="Cambria" w:hAnsi="Cambria" w:cs="Arial"/>
        </w:rPr>
        <w:t xml:space="preserve">Grosso, </w:t>
      </w:r>
      <w:r w:rsidR="001A1E42" w:rsidRPr="007C243B">
        <w:rPr>
          <w:rFonts w:ascii="Cambria" w:hAnsi="Cambria" w:cs="Arial"/>
        </w:rPr>
        <w:t>03</w:t>
      </w:r>
      <w:r w:rsidRPr="007C243B">
        <w:rPr>
          <w:rFonts w:ascii="Cambria" w:hAnsi="Cambria" w:cs="Arial"/>
        </w:rPr>
        <w:t xml:space="preserve"> de </w:t>
      </w:r>
      <w:r w:rsidR="00947E91" w:rsidRPr="007C243B">
        <w:rPr>
          <w:rFonts w:ascii="Cambria" w:hAnsi="Cambria" w:cs="Arial"/>
        </w:rPr>
        <w:t>março</w:t>
      </w:r>
      <w:r w:rsidRPr="007C243B">
        <w:rPr>
          <w:rFonts w:ascii="Cambria" w:hAnsi="Cambria" w:cs="Arial"/>
        </w:rPr>
        <w:t xml:space="preserve"> de 2025.</w:t>
      </w:r>
    </w:p>
    <w:p w14:paraId="603F76E0" w14:textId="77777777" w:rsidR="00F74A23" w:rsidRPr="007C243B" w:rsidRDefault="00F74A23" w:rsidP="00F74A23">
      <w:pPr>
        <w:jc w:val="both"/>
        <w:rPr>
          <w:rFonts w:ascii="Cambria" w:hAnsi="Cambria" w:cs="Arial"/>
        </w:rPr>
      </w:pPr>
    </w:p>
    <w:p w14:paraId="7DC04CA8" w14:textId="77777777" w:rsidR="00F74A23" w:rsidRPr="007C243B" w:rsidRDefault="00F74A23" w:rsidP="00F74A23">
      <w:pPr>
        <w:jc w:val="both"/>
        <w:rPr>
          <w:rFonts w:ascii="Cambria" w:hAnsi="Cambria" w:cs="Arial"/>
        </w:rPr>
      </w:pPr>
    </w:p>
    <w:p w14:paraId="5549CEB4" w14:textId="77777777" w:rsidR="00F74A23" w:rsidRPr="007C243B" w:rsidRDefault="00F74A23" w:rsidP="00F74A23">
      <w:pPr>
        <w:jc w:val="both"/>
        <w:rPr>
          <w:rFonts w:ascii="Cambria" w:hAnsi="Cambria" w:cs="Arial"/>
        </w:rPr>
      </w:pPr>
    </w:p>
    <w:p w14:paraId="0B8BAB08" w14:textId="77777777" w:rsidR="00F74A23" w:rsidRPr="007C243B" w:rsidRDefault="00F74A23" w:rsidP="00F74A23">
      <w:pPr>
        <w:jc w:val="both"/>
        <w:rPr>
          <w:rFonts w:ascii="Cambria" w:hAnsi="Cambria" w:cs="Arial"/>
        </w:rPr>
      </w:pPr>
    </w:p>
    <w:p w14:paraId="082D0B01" w14:textId="77777777" w:rsidR="00F74A23" w:rsidRPr="007C243B" w:rsidRDefault="00F74A23" w:rsidP="00F74A23">
      <w:pPr>
        <w:jc w:val="center"/>
        <w:rPr>
          <w:rFonts w:ascii="Cambria" w:hAnsi="Cambria" w:cs="Arial"/>
        </w:rPr>
      </w:pPr>
      <w:r w:rsidRPr="007C243B">
        <w:rPr>
          <w:rFonts w:ascii="Cambria" w:hAnsi="Cambria" w:cs="Arial"/>
          <w:b/>
          <w:bCs/>
        </w:rPr>
        <w:t>Valdinei Holanda Moraes</w:t>
      </w:r>
    </w:p>
    <w:p w14:paraId="430BE893" w14:textId="77777777" w:rsidR="00F74A23" w:rsidRPr="007C243B" w:rsidRDefault="00F74A23" w:rsidP="00F74A23">
      <w:pPr>
        <w:jc w:val="center"/>
        <w:rPr>
          <w:rFonts w:ascii="Cambria" w:hAnsi="Cambria" w:cs="Arial"/>
        </w:rPr>
      </w:pPr>
      <w:r w:rsidRPr="007C243B">
        <w:rPr>
          <w:rFonts w:ascii="Cambria" w:hAnsi="Cambria" w:cs="Arial"/>
        </w:rPr>
        <w:t>Prefeito do Município</w:t>
      </w:r>
    </w:p>
    <w:bookmarkEnd w:id="0"/>
    <w:p w14:paraId="13E69B79" w14:textId="434A3D02" w:rsidR="005C68F3" w:rsidRPr="007C243B" w:rsidRDefault="005C68F3" w:rsidP="00F74A23">
      <w:pPr>
        <w:pStyle w:val="western"/>
        <w:spacing w:before="0" w:beforeAutospacing="0" w:after="0"/>
        <w:ind w:firstLine="1452"/>
        <w:jc w:val="both"/>
        <w:rPr>
          <w:rFonts w:ascii="Cambria" w:hAnsi="Cambria" w:cs="Arial"/>
        </w:rPr>
      </w:pPr>
    </w:p>
    <w:sectPr w:rsidR="005C68F3" w:rsidRPr="007C243B" w:rsidSect="008205B6">
      <w:headerReference w:type="default" r:id="rId8"/>
      <w:footerReference w:type="default" r:id="rId9"/>
      <w:pgSz w:w="11907" w:h="16840" w:code="9"/>
      <w:pgMar w:top="1928" w:right="1361" w:bottom="992"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B15EFC" w14:textId="77777777" w:rsidR="00964FF4" w:rsidRDefault="00964FF4">
      <w:r>
        <w:separator/>
      </w:r>
    </w:p>
  </w:endnote>
  <w:endnote w:type="continuationSeparator" w:id="0">
    <w:p w14:paraId="2A1E947A" w14:textId="77777777" w:rsidR="00964FF4" w:rsidRDefault="00964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6B64D348"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B6671B">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50682" w14:textId="77777777" w:rsidR="00964FF4" w:rsidRDefault="00964FF4">
      <w:r>
        <w:separator/>
      </w:r>
    </w:p>
  </w:footnote>
  <w:footnote w:type="continuationSeparator" w:id="0">
    <w:p w14:paraId="18F5EA64" w14:textId="77777777" w:rsidR="00964FF4" w:rsidRDefault="00964FF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3"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4"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5"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6"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7"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8"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9"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9"/>
  </w:num>
  <w:num w:numId="2">
    <w:abstractNumId w:val="9"/>
  </w:num>
  <w:num w:numId="3">
    <w:abstractNumId w:val="7"/>
  </w:num>
  <w:num w:numId="4">
    <w:abstractNumId w:val="6"/>
  </w:num>
  <w:num w:numId="5">
    <w:abstractNumId w:val="8"/>
  </w:num>
  <w:num w:numId="6">
    <w:abstractNumId w:val="3"/>
  </w:num>
  <w:num w:numId="7">
    <w:abstractNumId w:val="5"/>
  </w:num>
  <w:num w:numId="8">
    <w:abstractNumId w:val="2"/>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66E"/>
    <w:rsid w:val="00000BFA"/>
    <w:rsid w:val="00000C9A"/>
    <w:rsid w:val="0000104A"/>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199E"/>
    <w:rsid w:val="00031BFE"/>
    <w:rsid w:val="00031DFA"/>
    <w:rsid w:val="00031EE0"/>
    <w:rsid w:val="00033391"/>
    <w:rsid w:val="000336FC"/>
    <w:rsid w:val="00033B51"/>
    <w:rsid w:val="00037725"/>
    <w:rsid w:val="000378F5"/>
    <w:rsid w:val="000405FB"/>
    <w:rsid w:val="00040845"/>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2F69"/>
    <w:rsid w:val="00093963"/>
    <w:rsid w:val="00093ABC"/>
    <w:rsid w:val="00093ED9"/>
    <w:rsid w:val="00094AB7"/>
    <w:rsid w:val="00096538"/>
    <w:rsid w:val="00096AE3"/>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F02CD"/>
    <w:rsid w:val="000F0633"/>
    <w:rsid w:val="000F0644"/>
    <w:rsid w:val="000F1BA3"/>
    <w:rsid w:val="000F2119"/>
    <w:rsid w:val="000F24EF"/>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2CD5"/>
    <w:rsid w:val="00124191"/>
    <w:rsid w:val="00125841"/>
    <w:rsid w:val="00125CBB"/>
    <w:rsid w:val="001264E3"/>
    <w:rsid w:val="001268CC"/>
    <w:rsid w:val="00126F0E"/>
    <w:rsid w:val="001271E9"/>
    <w:rsid w:val="00130341"/>
    <w:rsid w:val="00130961"/>
    <w:rsid w:val="00130E64"/>
    <w:rsid w:val="00130FAB"/>
    <w:rsid w:val="001319DC"/>
    <w:rsid w:val="00134A40"/>
    <w:rsid w:val="00141039"/>
    <w:rsid w:val="001425F4"/>
    <w:rsid w:val="00142A04"/>
    <w:rsid w:val="001430B7"/>
    <w:rsid w:val="00146F76"/>
    <w:rsid w:val="001518C4"/>
    <w:rsid w:val="001545B7"/>
    <w:rsid w:val="00154F26"/>
    <w:rsid w:val="0015553A"/>
    <w:rsid w:val="001565E7"/>
    <w:rsid w:val="00157054"/>
    <w:rsid w:val="0015748B"/>
    <w:rsid w:val="00160EA0"/>
    <w:rsid w:val="00162AB4"/>
    <w:rsid w:val="00162B68"/>
    <w:rsid w:val="00163C5B"/>
    <w:rsid w:val="0016475D"/>
    <w:rsid w:val="00164C0F"/>
    <w:rsid w:val="00164E3F"/>
    <w:rsid w:val="0016511D"/>
    <w:rsid w:val="00165E26"/>
    <w:rsid w:val="00166297"/>
    <w:rsid w:val="00167371"/>
    <w:rsid w:val="001705D9"/>
    <w:rsid w:val="00170986"/>
    <w:rsid w:val="00172A5C"/>
    <w:rsid w:val="00173232"/>
    <w:rsid w:val="00173514"/>
    <w:rsid w:val="00173A94"/>
    <w:rsid w:val="00174477"/>
    <w:rsid w:val="001748F7"/>
    <w:rsid w:val="0017559E"/>
    <w:rsid w:val="00175904"/>
    <w:rsid w:val="00175D16"/>
    <w:rsid w:val="00175EF7"/>
    <w:rsid w:val="00175F2E"/>
    <w:rsid w:val="0017704C"/>
    <w:rsid w:val="001810C4"/>
    <w:rsid w:val="00183C81"/>
    <w:rsid w:val="00183ECE"/>
    <w:rsid w:val="001841A6"/>
    <w:rsid w:val="00184785"/>
    <w:rsid w:val="00187E5A"/>
    <w:rsid w:val="0019059A"/>
    <w:rsid w:val="00191572"/>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1E42"/>
    <w:rsid w:val="001A498A"/>
    <w:rsid w:val="001A4CEB"/>
    <w:rsid w:val="001A53F0"/>
    <w:rsid w:val="001A5C0E"/>
    <w:rsid w:val="001A6FD9"/>
    <w:rsid w:val="001A7A68"/>
    <w:rsid w:val="001B0D05"/>
    <w:rsid w:val="001B1600"/>
    <w:rsid w:val="001B4DBC"/>
    <w:rsid w:val="001B6110"/>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504B"/>
    <w:rsid w:val="001D657C"/>
    <w:rsid w:val="001D66AC"/>
    <w:rsid w:val="001D68DA"/>
    <w:rsid w:val="001D7693"/>
    <w:rsid w:val="001E0E58"/>
    <w:rsid w:val="001E1974"/>
    <w:rsid w:val="001E3527"/>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668F"/>
    <w:rsid w:val="002B77A4"/>
    <w:rsid w:val="002C0024"/>
    <w:rsid w:val="002C09BE"/>
    <w:rsid w:val="002C191B"/>
    <w:rsid w:val="002C215A"/>
    <w:rsid w:val="002C2766"/>
    <w:rsid w:val="002C28ED"/>
    <w:rsid w:val="002C3814"/>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DDC"/>
    <w:rsid w:val="0030328A"/>
    <w:rsid w:val="003035BC"/>
    <w:rsid w:val="00303F77"/>
    <w:rsid w:val="00304004"/>
    <w:rsid w:val="00304705"/>
    <w:rsid w:val="003053C5"/>
    <w:rsid w:val="00306E86"/>
    <w:rsid w:val="003070C4"/>
    <w:rsid w:val="00307355"/>
    <w:rsid w:val="00310B77"/>
    <w:rsid w:val="00311046"/>
    <w:rsid w:val="00311C1D"/>
    <w:rsid w:val="0031286D"/>
    <w:rsid w:val="003130E9"/>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5B0C"/>
    <w:rsid w:val="00376829"/>
    <w:rsid w:val="003769FE"/>
    <w:rsid w:val="003774B8"/>
    <w:rsid w:val="00377B47"/>
    <w:rsid w:val="0038145F"/>
    <w:rsid w:val="003814A4"/>
    <w:rsid w:val="003817B2"/>
    <w:rsid w:val="003823BC"/>
    <w:rsid w:val="00384589"/>
    <w:rsid w:val="0038735D"/>
    <w:rsid w:val="003878D5"/>
    <w:rsid w:val="00390772"/>
    <w:rsid w:val="003918D7"/>
    <w:rsid w:val="00391B0B"/>
    <w:rsid w:val="00391E2D"/>
    <w:rsid w:val="0039231A"/>
    <w:rsid w:val="00392E64"/>
    <w:rsid w:val="00394C77"/>
    <w:rsid w:val="00394CCB"/>
    <w:rsid w:val="00394D1D"/>
    <w:rsid w:val="003952D5"/>
    <w:rsid w:val="00396A24"/>
    <w:rsid w:val="00397947"/>
    <w:rsid w:val="00397D71"/>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49E"/>
    <w:rsid w:val="003E5A2A"/>
    <w:rsid w:val="003E7EA7"/>
    <w:rsid w:val="003F1D15"/>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3AF"/>
    <w:rsid w:val="004435E0"/>
    <w:rsid w:val="00443F8D"/>
    <w:rsid w:val="004449C2"/>
    <w:rsid w:val="004452AC"/>
    <w:rsid w:val="00446689"/>
    <w:rsid w:val="00446690"/>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75D"/>
    <w:rsid w:val="00482DDE"/>
    <w:rsid w:val="00483927"/>
    <w:rsid w:val="004842A5"/>
    <w:rsid w:val="004844D8"/>
    <w:rsid w:val="004849E7"/>
    <w:rsid w:val="00484B98"/>
    <w:rsid w:val="00484D6E"/>
    <w:rsid w:val="00484EE1"/>
    <w:rsid w:val="004854A2"/>
    <w:rsid w:val="00485C14"/>
    <w:rsid w:val="00486141"/>
    <w:rsid w:val="0049131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30656"/>
    <w:rsid w:val="005309E1"/>
    <w:rsid w:val="00530AB8"/>
    <w:rsid w:val="00531065"/>
    <w:rsid w:val="0053171E"/>
    <w:rsid w:val="005336DC"/>
    <w:rsid w:val="005358F3"/>
    <w:rsid w:val="00537939"/>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31F6"/>
    <w:rsid w:val="005C3C51"/>
    <w:rsid w:val="005C4F5C"/>
    <w:rsid w:val="005C672A"/>
    <w:rsid w:val="005C68F3"/>
    <w:rsid w:val="005C6A92"/>
    <w:rsid w:val="005C74E5"/>
    <w:rsid w:val="005C7E45"/>
    <w:rsid w:val="005D122A"/>
    <w:rsid w:val="005D1393"/>
    <w:rsid w:val="005D145F"/>
    <w:rsid w:val="005D299C"/>
    <w:rsid w:val="005D45B5"/>
    <w:rsid w:val="005D5EDE"/>
    <w:rsid w:val="005E10A5"/>
    <w:rsid w:val="005E1BCC"/>
    <w:rsid w:val="005E1F84"/>
    <w:rsid w:val="005E4847"/>
    <w:rsid w:val="005E6430"/>
    <w:rsid w:val="005E6508"/>
    <w:rsid w:val="005E6841"/>
    <w:rsid w:val="005E6E8F"/>
    <w:rsid w:val="005E7E9A"/>
    <w:rsid w:val="005F129B"/>
    <w:rsid w:val="005F1862"/>
    <w:rsid w:val="005F1D46"/>
    <w:rsid w:val="005F2105"/>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7C9"/>
    <w:rsid w:val="006072F2"/>
    <w:rsid w:val="00614334"/>
    <w:rsid w:val="0061664E"/>
    <w:rsid w:val="00617559"/>
    <w:rsid w:val="00620AA8"/>
    <w:rsid w:val="00620DB4"/>
    <w:rsid w:val="0062100A"/>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512B"/>
    <w:rsid w:val="00676D6B"/>
    <w:rsid w:val="00677377"/>
    <w:rsid w:val="00684E20"/>
    <w:rsid w:val="006856B6"/>
    <w:rsid w:val="006862AC"/>
    <w:rsid w:val="0068650D"/>
    <w:rsid w:val="006868FE"/>
    <w:rsid w:val="0068709B"/>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7EF"/>
    <w:rsid w:val="006C59D8"/>
    <w:rsid w:val="006C5F09"/>
    <w:rsid w:val="006C5F0F"/>
    <w:rsid w:val="006C7644"/>
    <w:rsid w:val="006C7CC8"/>
    <w:rsid w:val="006D0828"/>
    <w:rsid w:val="006D1812"/>
    <w:rsid w:val="006D1A0D"/>
    <w:rsid w:val="006D336F"/>
    <w:rsid w:val="006D3C37"/>
    <w:rsid w:val="006D4239"/>
    <w:rsid w:val="006D434A"/>
    <w:rsid w:val="006D458D"/>
    <w:rsid w:val="006D5339"/>
    <w:rsid w:val="006D5D91"/>
    <w:rsid w:val="006D63E9"/>
    <w:rsid w:val="006D6DA0"/>
    <w:rsid w:val="006D7742"/>
    <w:rsid w:val="006E049C"/>
    <w:rsid w:val="006E0EFB"/>
    <w:rsid w:val="006E1315"/>
    <w:rsid w:val="006E2818"/>
    <w:rsid w:val="006E4AFE"/>
    <w:rsid w:val="006E527B"/>
    <w:rsid w:val="006E75C1"/>
    <w:rsid w:val="006F03A8"/>
    <w:rsid w:val="006F11B3"/>
    <w:rsid w:val="006F297E"/>
    <w:rsid w:val="006F315D"/>
    <w:rsid w:val="006F4D55"/>
    <w:rsid w:val="006F5301"/>
    <w:rsid w:val="006F5F14"/>
    <w:rsid w:val="006F630E"/>
    <w:rsid w:val="006F6541"/>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3294"/>
    <w:rsid w:val="0075476B"/>
    <w:rsid w:val="00754B24"/>
    <w:rsid w:val="00754E3B"/>
    <w:rsid w:val="007561EB"/>
    <w:rsid w:val="00761AE7"/>
    <w:rsid w:val="0076209D"/>
    <w:rsid w:val="0076273B"/>
    <w:rsid w:val="00762786"/>
    <w:rsid w:val="007634B1"/>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6085"/>
    <w:rsid w:val="00796713"/>
    <w:rsid w:val="007971B2"/>
    <w:rsid w:val="007975C5"/>
    <w:rsid w:val="007A08A8"/>
    <w:rsid w:val="007A3202"/>
    <w:rsid w:val="007A377C"/>
    <w:rsid w:val="007A3B65"/>
    <w:rsid w:val="007A4BF9"/>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243B"/>
    <w:rsid w:val="007C2F82"/>
    <w:rsid w:val="007C303B"/>
    <w:rsid w:val="007C395E"/>
    <w:rsid w:val="007C67DA"/>
    <w:rsid w:val="007C762D"/>
    <w:rsid w:val="007C78A7"/>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F0465"/>
    <w:rsid w:val="007F143B"/>
    <w:rsid w:val="007F14FC"/>
    <w:rsid w:val="007F2384"/>
    <w:rsid w:val="007F2DD2"/>
    <w:rsid w:val="007F3004"/>
    <w:rsid w:val="007F4C39"/>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7301"/>
    <w:rsid w:val="00847759"/>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86"/>
    <w:rsid w:val="008815CB"/>
    <w:rsid w:val="0088163F"/>
    <w:rsid w:val="00882246"/>
    <w:rsid w:val="00882679"/>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E2012"/>
    <w:rsid w:val="008E24C1"/>
    <w:rsid w:val="008E38A9"/>
    <w:rsid w:val="008E3C34"/>
    <w:rsid w:val="008E416E"/>
    <w:rsid w:val="008E4AAA"/>
    <w:rsid w:val="008E4AF3"/>
    <w:rsid w:val="008E5670"/>
    <w:rsid w:val="008E64BD"/>
    <w:rsid w:val="008E7064"/>
    <w:rsid w:val="008E708E"/>
    <w:rsid w:val="008E7D16"/>
    <w:rsid w:val="008F0192"/>
    <w:rsid w:val="008F0B81"/>
    <w:rsid w:val="008F1DED"/>
    <w:rsid w:val="008F2E16"/>
    <w:rsid w:val="008F2FAE"/>
    <w:rsid w:val="008F4589"/>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5205"/>
    <w:rsid w:val="00915402"/>
    <w:rsid w:val="009155A7"/>
    <w:rsid w:val="00915D4D"/>
    <w:rsid w:val="00920585"/>
    <w:rsid w:val="00921F19"/>
    <w:rsid w:val="009228B4"/>
    <w:rsid w:val="009235EE"/>
    <w:rsid w:val="00923DE6"/>
    <w:rsid w:val="00930261"/>
    <w:rsid w:val="0093034A"/>
    <w:rsid w:val="00930E0A"/>
    <w:rsid w:val="0093173D"/>
    <w:rsid w:val="009320C6"/>
    <w:rsid w:val="00933559"/>
    <w:rsid w:val="0093408C"/>
    <w:rsid w:val="0093485C"/>
    <w:rsid w:val="00934A02"/>
    <w:rsid w:val="0093531F"/>
    <w:rsid w:val="00936FF0"/>
    <w:rsid w:val="009371DB"/>
    <w:rsid w:val="00937C5F"/>
    <w:rsid w:val="00942281"/>
    <w:rsid w:val="00942F23"/>
    <w:rsid w:val="00943D7B"/>
    <w:rsid w:val="00945175"/>
    <w:rsid w:val="00945262"/>
    <w:rsid w:val="00945390"/>
    <w:rsid w:val="00945913"/>
    <w:rsid w:val="00947E91"/>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4FF4"/>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3391"/>
    <w:rsid w:val="009E41A4"/>
    <w:rsid w:val="009E47F5"/>
    <w:rsid w:val="009E529E"/>
    <w:rsid w:val="009E543B"/>
    <w:rsid w:val="009E5960"/>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F31"/>
    <w:rsid w:val="00A443D0"/>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A1A"/>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600CB"/>
    <w:rsid w:val="00B606D8"/>
    <w:rsid w:val="00B61DD6"/>
    <w:rsid w:val="00B63BCB"/>
    <w:rsid w:val="00B6671B"/>
    <w:rsid w:val="00B6686B"/>
    <w:rsid w:val="00B672B6"/>
    <w:rsid w:val="00B701AE"/>
    <w:rsid w:val="00B70799"/>
    <w:rsid w:val="00B70B59"/>
    <w:rsid w:val="00B71D2F"/>
    <w:rsid w:val="00B71FE1"/>
    <w:rsid w:val="00B721F0"/>
    <w:rsid w:val="00B7285C"/>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628"/>
    <w:rsid w:val="00BA1088"/>
    <w:rsid w:val="00BA1B20"/>
    <w:rsid w:val="00BA25A9"/>
    <w:rsid w:val="00BA3013"/>
    <w:rsid w:val="00BA3E81"/>
    <w:rsid w:val="00BA3E8E"/>
    <w:rsid w:val="00BA44A2"/>
    <w:rsid w:val="00BA4ABD"/>
    <w:rsid w:val="00BA5BBF"/>
    <w:rsid w:val="00BA65D6"/>
    <w:rsid w:val="00BA6DEC"/>
    <w:rsid w:val="00BA7ACA"/>
    <w:rsid w:val="00BB04D0"/>
    <w:rsid w:val="00BB1B7B"/>
    <w:rsid w:val="00BB1CD6"/>
    <w:rsid w:val="00BB384B"/>
    <w:rsid w:val="00BB3B1B"/>
    <w:rsid w:val="00BB4A19"/>
    <w:rsid w:val="00BB7013"/>
    <w:rsid w:val="00BC0AC7"/>
    <w:rsid w:val="00BC16E9"/>
    <w:rsid w:val="00BC23D9"/>
    <w:rsid w:val="00BC3255"/>
    <w:rsid w:val="00BC5847"/>
    <w:rsid w:val="00BC6852"/>
    <w:rsid w:val="00BC6967"/>
    <w:rsid w:val="00BC7563"/>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D93"/>
    <w:rsid w:val="00C04811"/>
    <w:rsid w:val="00C04C47"/>
    <w:rsid w:val="00C04CF5"/>
    <w:rsid w:val="00C053EA"/>
    <w:rsid w:val="00C06289"/>
    <w:rsid w:val="00C07403"/>
    <w:rsid w:val="00C1001D"/>
    <w:rsid w:val="00C100A7"/>
    <w:rsid w:val="00C1039E"/>
    <w:rsid w:val="00C1343F"/>
    <w:rsid w:val="00C16575"/>
    <w:rsid w:val="00C16993"/>
    <w:rsid w:val="00C169CB"/>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370"/>
    <w:rsid w:val="00CC5D5E"/>
    <w:rsid w:val="00CC5EFE"/>
    <w:rsid w:val="00CC6B32"/>
    <w:rsid w:val="00CC718B"/>
    <w:rsid w:val="00CD056F"/>
    <w:rsid w:val="00CD0704"/>
    <w:rsid w:val="00CD09BA"/>
    <w:rsid w:val="00CD37A1"/>
    <w:rsid w:val="00CD44BF"/>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1B7"/>
    <w:rsid w:val="00D10AB1"/>
    <w:rsid w:val="00D10CA0"/>
    <w:rsid w:val="00D1370C"/>
    <w:rsid w:val="00D13C89"/>
    <w:rsid w:val="00D13D99"/>
    <w:rsid w:val="00D154FE"/>
    <w:rsid w:val="00D1750D"/>
    <w:rsid w:val="00D20379"/>
    <w:rsid w:val="00D20A7C"/>
    <w:rsid w:val="00D214BC"/>
    <w:rsid w:val="00D22260"/>
    <w:rsid w:val="00D22357"/>
    <w:rsid w:val="00D22BE7"/>
    <w:rsid w:val="00D2421A"/>
    <w:rsid w:val="00D257AC"/>
    <w:rsid w:val="00D25D8B"/>
    <w:rsid w:val="00D2633E"/>
    <w:rsid w:val="00D26FF6"/>
    <w:rsid w:val="00D273DB"/>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B79"/>
    <w:rsid w:val="00DD34C3"/>
    <w:rsid w:val="00DD3D06"/>
    <w:rsid w:val="00DD47BD"/>
    <w:rsid w:val="00DD4B69"/>
    <w:rsid w:val="00DD4C13"/>
    <w:rsid w:val="00DD677E"/>
    <w:rsid w:val="00DD6DEE"/>
    <w:rsid w:val="00DD7B85"/>
    <w:rsid w:val="00DE015B"/>
    <w:rsid w:val="00DE122F"/>
    <w:rsid w:val="00DE31D0"/>
    <w:rsid w:val="00DE39DD"/>
    <w:rsid w:val="00DE410B"/>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3648"/>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5033"/>
    <w:rsid w:val="00E36289"/>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42F6"/>
    <w:rsid w:val="00E742FD"/>
    <w:rsid w:val="00E7464F"/>
    <w:rsid w:val="00E7522C"/>
    <w:rsid w:val="00E759D2"/>
    <w:rsid w:val="00E77D13"/>
    <w:rsid w:val="00E77E66"/>
    <w:rsid w:val="00E801A8"/>
    <w:rsid w:val="00E82CA1"/>
    <w:rsid w:val="00E84585"/>
    <w:rsid w:val="00E8488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67E8"/>
    <w:rsid w:val="00EC691E"/>
    <w:rsid w:val="00EC71E1"/>
    <w:rsid w:val="00EC76B9"/>
    <w:rsid w:val="00ED063E"/>
    <w:rsid w:val="00ED0700"/>
    <w:rsid w:val="00ED1F31"/>
    <w:rsid w:val="00ED3BDB"/>
    <w:rsid w:val="00ED4DA0"/>
    <w:rsid w:val="00ED4FB5"/>
    <w:rsid w:val="00ED5D62"/>
    <w:rsid w:val="00ED7F24"/>
    <w:rsid w:val="00EE05C8"/>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7774"/>
    <w:rsid w:val="00F10A08"/>
    <w:rsid w:val="00F10A48"/>
    <w:rsid w:val="00F112F7"/>
    <w:rsid w:val="00F1345A"/>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FEB"/>
    <w:rsid w:val="00F72481"/>
    <w:rsid w:val="00F72BAD"/>
    <w:rsid w:val="00F74485"/>
    <w:rsid w:val="00F74A23"/>
    <w:rsid w:val="00F75512"/>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A745C"/>
    <w:rsid w:val="00FB1566"/>
    <w:rsid w:val="00FB219F"/>
    <w:rsid w:val="00FB3A7D"/>
    <w:rsid w:val="00FB3A9A"/>
    <w:rsid w:val="00FB46AC"/>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07B04-86A2-49B8-9BF6-DA8EC282A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452</Words>
  <Characters>2441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2888</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3</cp:revision>
  <cp:lastPrinted>2025-03-17T20:13:00Z</cp:lastPrinted>
  <dcterms:created xsi:type="dcterms:W3CDTF">2025-06-12T21:39:00Z</dcterms:created>
  <dcterms:modified xsi:type="dcterms:W3CDTF">2025-06-12T21:43:00Z</dcterms:modified>
</cp:coreProperties>
</file>