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328" w:rsidRPr="00E54324" w:rsidRDefault="00514328" w:rsidP="00514328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E54324">
        <w:rPr>
          <w:rFonts w:ascii="Cambria" w:hAnsi="Cambria" w:cs="Arial"/>
          <w:b/>
          <w:sz w:val="24"/>
          <w:szCs w:val="24"/>
        </w:rPr>
        <w:t xml:space="preserve">Decreto n° </w:t>
      </w:r>
      <w:r w:rsidR="00E54324">
        <w:rPr>
          <w:rFonts w:ascii="Cambria" w:hAnsi="Cambria" w:cs="Arial"/>
          <w:b/>
          <w:sz w:val="24"/>
          <w:szCs w:val="24"/>
        </w:rPr>
        <w:t>2.088,</w:t>
      </w:r>
      <w:r w:rsidRPr="00E54324">
        <w:rPr>
          <w:rFonts w:ascii="Cambria" w:hAnsi="Cambria" w:cs="Arial"/>
          <w:b/>
          <w:sz w:val="24"/>
          <w:szCs w:val="24"/>
        </w:rPr>
        <w:t xml:space="preserve"> de 07 de junho de 2024.</w:t>
      </w:r>
    </w:p>
    <w:p w:rsidR="00514328" w:rsidRPr="00E54324" w:rsidRDefault="00514328" w:rsidP="00514328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:rsidR="00514328" w:rsidRPr="00E54324" w:rsidRDefault="00514328" w:rsidP="00514328">
      <w:pPr>
        <w:pStyle w:val="Standard"/>
        <w:ind w:left="3969"/>
        <w:jc w:val="both"/>
        <w:rPr>
          <w:rFonts w:ascii="Cambria" w:hAnsi="Cambria" w:cs="Arial"/>
          <w:b/>
          <w:bCs/>
        </w:rPr>
      </w:pPr>
      <w:r w:rsidRPr="00E54324">
        <w:rPr>
          <w:rFonts w:ascii="Cambria" w:hAnsi="Cambria" w:cs="Arial"/>
          <w:b/>
          <w:bCs/>
        </w:rPr>
        <w:t xml:space="preserve">Dispõe sobre o Dia da Advocacia Juarense, e dá outras providências.   </w:t>
      </w:r>
    </w:p>
    <w:p w:rsidR="00514328" w:rsidRPr="00E54324" w:rsidRDefault="00514328" w:rsidP="00514328">
      <w:pPr>
        <w:pStyle w:val="western"/>
        <w:spacing w:before="0" w:beforeAutospacing="0" w:after="0"/>
        <w:ind w:left="3986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>O Prefeito do Município de Juara, Estado de Mato Grosso, no uso das atribuições legais que são conferidas pela Lei Orgânica do Município, e</w:t>
      </w:r>
    </w:p>
    <w:p w:rsidR="00514328" w:rsidRPr="00E54324" w:rsidRDefault="00514328" w:rsidP="00514328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pStyle w:val="Standard"/>
        <w:ind w:firstLine="1395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>Considerando a inauguração da</w:t>
      </w:r>
      <w:r w:rsidR="00E2380B" w:rsidRPr="00E54324">
        <w:rPr>
          <w:rFonts w:ascii="Cambria" w:hAnsi="Cambria" w:cs="Arial"/>
        </w:rPr>
        <w:t xml:space="preserve"> Casa da Advocacia,</w:t>
      </w:r>
      <w:r w:rsidRPr="00E54324">
        <w:rPr>
          <w:rFonts w:ascii="Cambria" w:hAnsi="Cambria" w:cs="Arial"/>
        </w:rPr>
        <w:t xml:space="preserve"> Sede </w:t>
      </w:r>
      <w:r w:rsidR="00E2380B" w:rsidRPr="00E54324">
        <w:rPr>
          <w:rFonts w:ascii="Cambria" w:hAnsi="Cambria" w:cs="Arial"/>
        </w:rPr>
        <w:t xml:space="preserve">de convivência </w:t>
      </w:r>
      <w:r w:rsidRPr="00E54324">
        <w:rPr>
          <w:rFonts w:ascii="Cambria" w:hAnsi="Cambria" w:cs="Arial"/>
        </w:rPr>
        <w:t>da 20ª Subseção da Ordem dos Advogados do Brasil, Seccio</w:t>
      </w:r>
      <w:r w:rsidR="00E54324" w:rsidRPr="00E54324">
        <w:rPr>
          <w:rFonts w:ascii="Cambria" w:hAnsi="Cambria" w:cs="Arial"/>
        </w:rPr>
        <w:t>nal de Mato Grosso, em JUARA/MT;</w:t>
      </w:r>
    </w:p>
    <w:p w:rsidR="00514328" w:rsidRPr="00E54324" w:rsidRDefault="00514328" w:rsidP="00514328">
      <w:pPr>
        <w:pStyle w:val="Standard"/>
        <w:ind w:firstLine="1395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pStyle w:val="Standard"/>
        <w:ind w:firstLine="1395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>Considerando que o Município de Juara efetuou a doação do terreno para construção da Sede da 20ª Subseção da Ordem dos Advogados do Brasil, Seccional de Mato Grosso, em JUARA/MT</w:t>
      </w:r>
      <w:r w:rsidR="00E2380B" w:rsidRPr="00E54324">
        <w:rPr>
          <w:rFonts w:ascii="Cambria" w:hAnsi="Cambria" w:cs="Arial"/>
        </w:rPr>
        <w:t>, conforme Lei Municipal nº</w:t>
      </w:r>
      <w:r w:rsidR="00E54324">
        <w:rPr>
          <w:rFonts w:ascii="Cambria" w:hAnsi="Cambria" w:cs="Arial"/>
        </w:rPr>
        <w:t xml:space="preserve"> </w:t>
      </w:r>
      <w:r w:rsidR="001E048F" w:rsidRPr="00E54324">
        <w:rPr>
          <w:rFonts w:ascii="Cambria" w:hAnsi="Cambria" w:cs="Arial"/>
        </w:rPr>
        <w:t>1.137/1999 alterada pela Lei Municipal nº</w:t>
      </w:r>
      <w:r w:rsidR="00E54324">
        <w:rPr>
          <w:rFonts w:ascii="Cambria" w:hAnsi="Cambria" w:cs="Arial"/>
        </w:rPr>
        <w:t xml:space="preserve"> </w:t>
      </w:r>
      <w:bookmarkStart w:id="0" w:name="_GoBack"/>
      <w:bookmarkEnd w:id="0"/>
      <w:r w:rsidR="001E048F" w:rsidRPr="00E54324">
        <w:rPr>
          <w:rFonts w:ascii="Cambria" w:hAnsi="Cambria" w:cs="Arial"/>
        </w:rPr>
        <w:t>2.934/2021</w:t>
      </w:r>
      <w:r w:rsidR="00E54324" w:rsidRPr="00E54324">
        <w:rPr>
          <w:rFonts w:ascii="Cambria" w:hAnsi="Cambria" w:cs="Arial"/>
        </w:rPr>
        <w:t>;</w:t>
      </w:r>
    </w:p>
    <w:p w:rsidR="00514328" w:rsidRPr="00E54324" w:rsidRDefault="00514328" w:rsidP="00514328">
      <w:pPr>
        <w:pStyle w:val="Standard"/>
        <w:ind w:firstLine="1395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pStyle w:val="Standard"/>
        <w:ind w:firstLine="1395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 xml:space="preserve">Considerando a Visita Oficial do Presidente da OAB Nacional ao Município de Juara/MT, Dr. Beto </w:t>
      </w:r>
      <w:proofErr w:type="spellStart"/>
      <w:r w:rsidRPr="00E54324">
        <w:rPr>
          <w:rFonts w:ascii="Cambria" w:hAnsi="Cambria" w:cs="Arial"/>
        </w:rPr>
        <w:t>S</w:t>
      </w:r>
      <w:r w:rsidR="00E54324" w:rsidRPr="00E54324">
        <w:rPr>
          <w:rFonts w:ascii="Cambria" w:hAnsi="Cambria" w:cs="Arial"/>
        </w:rPr>
        <w:t>imonetti</w:t>
      </w:r>
      <w:proofErr w:type="spellEnd"/>
      <w:r w:rsidR="00E54324" w:rsidRPr="00E54324">
        <w:rPr>
          <w:rFonts w:ascii="Cambria" w:hAnsi="Cambria" w:cs="Arial"/>
        </w:rPr>
        <w:t>;</w:t>
      </w:r>
    </w:p>
    <w:p w:rsidR="00514328" w:rsidRPr="00E54324" w:rsidRDefault="00514328" w:rsidP="00E2380B">
      <w:pPr>
        <w:pStyle w:val="Standard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pStyle w:val="Standard"/>
        <w:ind w:firstLine="1395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 xml:space="preserve">Considerando a importância da Advocacia para o pleno exercício da Justiça, </w:t>
      </w:r>
      <w:r w:rsidR="00E2380B" w:rsidRPr="00E54324">
        <w:rPr>
          <w:rFonts w:ascii="Cambria" w:hAnsi="Cambria" w:cs="Arial"/>
        </w:rPr>
        <w:t>conforme A</w:t>
      </w:r>
      <w:r w:rsidR="00E54324" w:rsidRPr="00E54324">
        <w:rPr>
          <w:rFonts w:ascii="Cambria" w:hAnsi="Cambria" w:cs="Arial"/>
        </w:rPr>
        <w:t>rt. 133 da Constituição Federal;</w:t>
      </w:r>
    </w:p>
    <w:p w:rsidR="00E2380B" w:rsidRPr="00E54324" w:rsidRDefault="00E2380B" w:rsidP="00514328">
      <w:pPr>
        <w:pStyle w:val="Standard"/>
        <w:ind w:firstLine="1395"/>
        <w:jc w:val="both"/>
        <w:rPr>
          <w:rFonts w:ascii="Cambria" w:hAnsi="Cambria" w:cs="Arial"/>
        </w:rPr>
      </w:pPr>
    </w:p>
    <w:p w:rsidR="00E2380B" w:rsidRPr="00E54324" w:rsidRDefault="00E2380B" w:rsidP="00514328">
      <w:pPr>
        <w:pStyle w:val="Standard"/>
        <w:ind w:firstLine="1395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>Considerando ser a Advocacia função essencial à administração da justiça, em seu termo mais amplo, tendo a postura de comando constitucional, de plena valia em si mesmo, a fim de permitir que os direitos fundamentais e individuais dos cidadãos possam ser exercidos plenamente.</w:t>
      </w:r>
    </w:p>
    <w:p w:rsidR="00514328" w:rsidRPr="00E54324" w:rsidRDefault="00514328" w:rsidP="00514328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>DECRETA:</w:t>
      </w:r>
    </w:p>
    <w:p w:rsidR="00514328" w:rsidRPr="00E54324" w:rsidRDefault="00514328" w:rsidP="00514328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</w:p>
    <w:p w:rsidR="00514328" w:rsidRPr="00E54324" w:rsidRDefault="00514328" w:rsidP="00E2380B">
      <w:pPr>
        <w:pStyle w:val="Standard"/>
        <w:ind w:firstLine="1395"/>
        <w:jc w:val="both"/>
        <w:rPr>
          <w:rFonts w:ascii="Cambria" w:hAnsi="Cambria" w:cs="Arial"/>
          <w:bCs/>
        </w:rPr>
      </w:pPr>
      <w:r w:rsidRPr="00E54324">
        <w:rPr>
          <w:rFonts w:ascii="Cambria" w:hAnsi="Cambria" w:cs="Arial"/>
        </w:rPr>
        <w:t>Art. 1º</w:t>
      </w:r>
      <w:r w:rsidR="00E54324" w:rsidRPr="00E54324">
        <w:rPr>
          <w:rFonts w:ascii="Cambria" w:hAnsi="Cambria" w:cs="Arial"/>
        </w:rPr>
        <w:t xml:space="preserve"> Fica estabelecido o</w:t>
      </w:r>
      <w:r w:rsidR="00E2380B" w:rsidRPr="00E54324">
        <w:rPr>
          <w:rFonts w:ascii="Cambria" w:hAnsi="Cambria" w:cs="Arial"/>
        </w:rPr>
        <w:t xml:space="preserve"> dia 07 de junho</w:t>
      </w:r>
      <w:r w:rsidR="00E54324" w:rsidRPr="00E54324">
        <w:rPr>
          <w:rFonts w:ascii="Cambria" w:hAnsi="Cambria" w:cs="Arial"/>
        </w:rPr>
        <w:t>,</w:t>
      </w:r>
      <w:r w:rsidR="00E2380B" w:rsidRPr="00E54324">
        <w:rPr>
          <w:rFonts w:ascii="Cambria" w:hAnsi="Cambria" w:cs="Arial"/>
        </w:rPr>
        <w:t xml:space="preserve"> como Dia Municipal da Advocacia Juarense.</w:t>
      </w:r>
    </w:p>
    <w:p w:rsidR="00514328" w:rsidRPr="00E54324" w:rsidRDefault="00514328" w:rsidP="00514328">
      <w:pPr>
        <w:pStyle w:val="Standard"/>
        <w:ind w:firstLine="1410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pStyle w:val="Standard"/>
        <w:ind w:firstLine="1418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 xml:space="preserve">Art. 2º </w:t>
      </w:r>
      <w:r w:rsidR="00E2380B" w:rsidRPr="00E54324">
        <w:rPr>
          <w:rFonts w:ascii="Cambria" w:hAnsi="Cambria" w:cs="Arial"/>
        </w:rPr>
        <w:t>Hóspede Oficial do Município de Juara/MT, o Dr. Beto Simonetti, Presidente da OAB Nacional.</w:t>
      </w:r>
    </w:p>
    <w:p w:rsidR="00514328" w:rsidRPr="00E54324" w:rsidRDefault="00514328" w:rsidP="00514328">
      <w:pPr>
        <w:pStyle w:val="Standard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pStyle w:val="Standard"/>
        <w:ind w:firstLine="1410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>Art. 3º Este Decreto entra em vigor na data de sua publica</w:t>
      </w:r>
      <w:r w:rsidR="00E2380B" w:rsidRPr="00E54324">
        <w:rPr>
          <w:rFonts w:ascii="Cambria" w:hAnsi="Cambria" w:cs="Arial"/>
        </w:rPr>
        <w:t>ção</w:t>
      </w:r>
      <w:r w:rsidRPr="00E54324">
        <w:rPr>
          <w:rFonts w:ascii="Cambria" w:hAnsi="Cambria" w:cs="Arial"/>
        </w:rPr>
        <w:t>.</w:t>
      </w:r>
    </w:p>
    <w:p w:rsidR="00514328" w:rsidRPr="00E54324" w:rsidRDefault="00514328" w:rsidP="00514328">
      <w:pPr>
        <w:pStyle w:val="Standard"/>
        <w:ind w:firstLine="1410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pStyle w:val="Standard"/>
        <w:ind w:firstLine="1410"/>
        <w:jc w:val="both"/>
        <w:rPr>
          <w:rFonts w:ascii="Cambria" w:hAnsi="Cambria" w:cs="Arial"/>
        </w:rPr>
      </w:pPr>
    </w:p>
    <w:p w:rsidR="00514328" w:rsidRPr="00E54324" w:rsidRDefault="00514328" w:rsidP="00514328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E54324">
        <w:rPr>
          <w:rFonts w:ascii="Cambria" w:hAnsi="Cambria" w:cs="Arial"/>
          <w:sz w:val="24"/>
          <w:szCs w:val="24"/>
        </w:rPr>
        <w:t>Governo Municipal de Juara, Estado de Mato</w:t>
      </w:r>
    </w:p>
    <w:p w:rsidR="00514328" w:rsidRPr="00E54324" w:rsidRDefault="00514328" w:rsidP="00514328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E54324">
        <w:rPr>
          <w:rFonts w:ascii="Cambria" w:hAnsi="Cambria" w:cs="Arial"/>
          <w:sz w:val="24"/>
          <w:szCs w:val="24"/>
        </w:rPr>
        <w:t xml:space="preserve">Grosso, </w:t>
      </w:r>
      <w:r w:rsidR="00E2380B" w:rsidRPr="00E54324">
        <w:rPr>
          <w:rFonts w:ascii="Cambria" w:hAnsi="Cambria" w:cs="Arial"/>
          <w:sz w:val="24"/>
          <w:szCs w:val="24"/>
        </w:rPr>
        <w:t>07 de junho</w:t>
      </w:r>
      <w:r w:rsidRPr="00E54324">
        <w:rPr>
          <w:rFonts w:ascii="Cambria" w:hAnsi="Cambria" w:cs="Arial"/>
          <w:sz w:val="24"/>
          <w:szCs w:val="24"/>
        </w:rPr>
        <w:t xml:space="preserve"> de 2024.</w:t>
      </w:r>
    </w:p>
    <w:p w:rsidR="00514328" w:rsidRPr="00E54324" w:rsidRDefault="00514328" w:rsidP="00514328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  <w:r w:rsidRPr="00E54324">
        <w:rPr>
          <w:rFonts w:ascii="Cambria" w:hAnsi="Cambria" w:cs="Arial"/>
          <w:sz w:val="24"/>
          <w:szCs w:val="24"/>
        </w:rPr>
        <w:t> </w:t>
      </w:r>
    </w:p>
    <w:p w:rsidR="00514328" w:rsidRPr="00E54324" w:rsidRDefault="00514328" w:rsidP="00514328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514328" w:rsidRPr="00E54324" w:rsidRDefault="00514328" w:rsidP="00514328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514328" w:rsidRPr="00E54324" w:rsidRDefault="00514328" w:rsidP="00514328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E54324">
        <w:rPr>
          <w:rFonts w:ascii="Cambria" w:hAnsi="Cambria" w:cs="Arial"/>
          <w:b/>
          <w:bCs/>
          <w:sz w:val="24"/>
          <w:szCs w:val="24"/>
        </w:rPr>
        <w:t>Carlos Amadeu Sirena</w:t>
      </w:r>
    </w:p>
    <w:p w:rsidR="00514328" w:rsidRPr="00E54324" w:rsidRDefault="00514328" w:rsidP="00514328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E54324">
        <w:rPr>
          <w:rFonts w:ascii="Cambria" w:hAnsi="Cambria" w:cs="Arial"/>
          <w:sz w:val="24"/>
          <w:szCs w:val="24"/>
        </w:rPr>
        <w:t>Prefeito do Município</w:t>
      </w:r>
    </w:p>
    <w:p w:rsidR="00625341" w:rsidRPr="00E54324" w:rsidRDefault="00625341">
      <w:pPr>
        <w:rPr>
          <w:rFonts w:ascii="Cambria" w:hAnsi="Cambria" w:cs="Arial"/>
          <w:sz w:val="24"/>
          <w:szCs w:val="24"/>
        </w:rPr>
      </w:pPr>
    </w:p>
    <w:sectPr w:rsidR="00625341" w:rsidRPr="00E54324" w:rsidSect="004D13F9">
      <w:headerReference w:type="default" r:id="rId6"/>
      <w:footerReference w:type="default" r:id="rId7"/>
      <w:pgSz w:w="11906" w:h="16838" w:code="9"/>
      <w:pgMar w:top="1418" w:right="1361" w:bottom="851" w:left="1588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54324">
      <w:pPr>
        <w:spacing w:after="0" w:line="240" w:lineRule="auto"/>
      </w:pPr>
      <w:r>
        <w:separator/>
      </w:r>
    </w:p>
  </w:endnote>
  <w:endnote w:type="continuationSeparator" w:id="0">
    <w:p w:rsidR="00000000" w:rsidRDefault="00E54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9640"/>
      <w:gridCol w:w="708"/>
    </w:tblGrid>
    <w:tr w:rsidR="00BF3AF5" w:rsidTr="000863B3">
      <w:tc>
        <w:tcPr>
          <w:tcW w:w="9640" w:type="dxa"/>
        </w:tcPr>
        <w:p w:rsidR="00BF3AF5" w:rsidRPr="00E61183" w:rsidRDefault="001E048F" w:rsidP="00E61183">
          <w:pPr>
            <w:pStyle w:val="Rodap"/>
            <w:jc w:val="both"/>
            <w:rPr>
              <w:rFonts w:ascii="Arial" w:hAnsi="Arial" w:cs="Arial"/>
              <w:sz w:val="22"/>
              <w:szCs w:val="22"/>
            </w:rPr>
          </w:pPr>
          <w:r w:rsidRPr="00E61183">
            <w:rPr>
              <w:rFonts w:ascii="Arial" w:hAnsi="Arial" w:cs="Arial"/>
              <w:sz w:val="22"/>
              <w:szCs w:val="22"/>
            </w:rPr>
            <w:t xml:space="preserve">Rua Niterói, 81-N, Centro    –       Fone: (66) 3556.9400    -      CEP: 78575-000    -    Juara-MT        </w:t>
          </w:r>
        </w:p>
        <w:p w:rsidR="00BF3AF5" w:rsidRPr="00E61183" w:rsidRDefault="001E048F" w:rsidP="00E61183">
          <w:pPr>
            <w:spacing w:after="0" w:line="240" w:lineRule="auto"/>
            <w:jc w:val="both"/>
            <w:rPr>
              <w:rFonts w:ascii="Cambria" w:hAnsi="Cambria" w:cs="Arial"/>
            </w:rPr>
          </w:pPr>
          <w:r w:rsidRPr="00E61183">
            <w:rPr>
              <w:rFonts w:ascii="Arial" w:hAnsi="Arial" w:cs="Arial"/>
            </w:rPr>
            <w:t xml:space="preserve">Site: </w:t>
          </w:r>
          <w:hyperlink r:id="rId1" w:history="1">
            <w:r w:rsidRPr="00E61183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E61183">
            <w:rPr>
              <w:rFonts w:ascii="Arial" w:hAnsi="Arial" w:cs="Arial"/>
            </w:rPr>
            <w:t xml:space="preserve">    -     E-mail: </w:t>
          </w:r>
          <w:hyperlink r:id="rId2" w:history="1">
            <w:r w:rsidRPr="00E61183">
              <w:rPr>
                <w:rStyle w:val="Hyperlink"/>
                <w:rFonts w:ascii="Arial" w:hAnsi="Arial" w:cs="Arial"/>
              </w:rPr>
              <w:t>gabinete@juara.mt.gov.br</w:t>
            </w:r>
          </w:hyperlink>
          <w:r w:rsidRPr="00E61183">
            <w:rPr>
              <w:rFonts w:ascii="Arial" w:hAnsi="Arial" w:cs="Arial"/>
            </w:rPr>
            <w:t xml:space="preserve">    –   Ouvidoria: 66-3556.9404</w:t>
          </w:r>
        </w:p>
      </w:tc>
      <w:tc>
        <w:tcPr>
          <w:tcW w:w="708" w:type="dxa"/>
        </w:tcPr>
        <w:p w:rsidR="00BF3AF5" w:rsidRPr="00221153" w:rsidRDefault="001E048F" w:rsidP="00221153">
          <w:pPr>
            <w:jc w:val="both"/>
            <w:rPr>
              <w:rFonts w:ascii="Cambria" w:hAnsi="Cambria" w:cs="Arial"/>
              <w:sz w:val="24"/>
              <w:szCs w:val="24"/>
            </w:rPr>
          </w:pPr>
          <w:r>
            <w:t xml:space="preserve">   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54324">
            <w:rPr>
              <w:noProof/>
            </w:rPr>
            <w:t>1</w:t>
          </w:r>
          <w:r>
            <w:fldChar w:fldCharType="end"/>
          </w:r>
        </w:p>
      </w:tc>
    </w:tr>
  </w:tbl>
  <w:p w:rsidR="00BF3AF5" w:rsidRDefault="00E54324" w:rsidP="00E61183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54324">
      <w:pPr>
        <w:spacing w:after="0" w:line="240" w:lineRule="auto"/>
      </w:pPr>
      <w:r>
        <w:separator/>
      </w:r>
    </w:p>
  </w:footnote>
  <w:footnote w:type="continuationSeparator" w:id="0">
    <w:p w:rsidR="00000000" w:rsidRDefault="00E54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BF3AF5" w:rsidRPr="00693F2C" w:rsidTr="009E3F10">
      <w:trPr>
        <w:trHeight w:val="841"/>
      </w:trPr>
      <w:tc>
        <w:tcPr>
          <w:tcW w:w="1844" w:type="dxa"/>
        </w:tcPr>
        <w:p w:rsidR="00BF3AF5" w:rsidRPr="00C02A05" w:rsidRDefault="00514328" w:rsidP="009E3F10">
          <w:pPr>
            <w:pStyle w:val="Cabealho"/>
            <w:rPr>
              <w:lang w:eastAsia="pt-BR"/>
            </w:rPr>
          </w:pPr>
          <w:r w:rsidRPr="009E3F10">
            <w:rPr>
              <w:rFonts w:ascii="Arial" w:hAnsi="Arial" w:cs="Arial"/>
              <w:noProof/>
              <w:color w:val="003300"/>
              <w:lang w:val="pt-BR" w:eastAsia="pt-BR"/>
            </w:rPr>
            <w:drawing>
              <wp:inline distT="0" distB="0" distL="0" distR="0">
                <wp:extent cx="962025" cy="933450"/>
                <wp:effectExtent l="0" t="0" r="9525" b="0"/>
                <wp:docPr id="1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BF3AF5" w:rsidRPr="00B01E82" w:rsidRDefault="00E54324" w:rsidP="009E3F10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:rsidR="00BF3AF5" w:rsidRPr="00041775" w:rsidRDefault="00E54324" w:rsidP="009E3F10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:rsidR="00BF3AF5" w:rsidRPr="008D69FF" w:rsidRDefault="001E048F" w:rsidP="009E3F10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:rsidR="00BF3AF5" w:rsidRPr="008D69FF" w:rsidRDefault="00E54324" w:rsidP="009E3F10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:rsidR="00BF3AF5" w:rsidRPr="008D69FF" w:rsidRDefault="00E54324" w:rsidP="009E3F10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:rsidR="00BF3AF5" w:rsidRPr="00342C7A" w:rsidRDefault="001E048F" w:rsidP="009E3F10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:rsidR="00BF3AF5" w:rsidRPr="00C6460A" w:rsidRDefault="00E54324" w:rsidP="009E3F10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:rsidR="00BF3AF5" w:rsidRPr="00342C7A" w:rsidRDefault="001E048F" w:rsidP="009E3F10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:rsidR="00BF3AF5" w:rsidRPr="007C7F02" w:rsidRDefault="00E54324">
    <w:pPr>
      <w:pStyle w:val="Cabealho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328"/>
    <w:rsid w:val="001E048F"/>
    <w:rsid w:val="00514328"/>
    <w:rsid w:val="00625341"/>
    <w:rsid w:val="00E2380B"/>
    <w:rsid w:val="00E5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8D988"/>
  <w15:chartTrackingRefBased/>
  <w15:docId w15:val="{E169EDBF-B652-474B-A7D8-186C4163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3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514328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514328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Rodap">
    <w:name w:val="footer"/>
    <w:basedOn w:val="Normal"/>
    <w:link w:val="RodapChar"/>
    <w:uiPriority w:val="99"/>
    <w:rsid w:val="00514328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51432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link">
    <w:name w:val="Hyperlink"/>
    <w:uiPriority w:val="99"/>
    <w:rsid w:val="00514328"/>
    <w:rPr>
      <w:rFonts w:cs="Times New Roman"/>
      <w:color w:val="0000FF"/>
      <w:u w:val="single"/>
    </w:rPr>
  </w:style>
  <w:style w:type="paragraph" w:customStyle="1" w:styleId="western">
    <w:name w:val="western"/>
    <w:basedOn w:val="Normal"/>
    <w:rsid w:val="00514328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51432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Alzira</cp:lastModifiedBy>
  <cp:revision>2</cp:revision>
  <dcterms:created xsi:type="dcterms:W3CDTF">2024-06-07T14:13:00Z</dcterms:created>
  <dcterms:modified xsi:type="dcterms:W3CDTF">2024-06-07T14:44:00Z</dcterms:modified>
</cp:coreProperties>
</file>