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C57711A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E2669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90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476B6635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E2669C">
        <w:rPr>
          <w:rFonts w:ascii="Cambria" w:eastAsia="Calibri" w:hAnsi="Cambria" w:cs="Times New Roman"/>
          <w:bCs/>
          <w:sz w:val="24"/>
          <w:szCs w:val="24"/>
        </w:rPr>
        <w:t>Oficio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E1485C">
        <w:rPr>
          <w:rFonts w:ascii="Cambria" w:eastAsia="Calibri" w:hAnsi="Cambria" w:cs="Times New Roman"/>
          <w:bCs/>
          <w:sz w:val="24"/>
          <w:szCs w:val="24"/>
        </w:rPr>
        <w:t>1</w:t>
      </w:r>
      <w:r w:rsidR="00E2669C">
        <w:rPr>
          <w:rFonts w:ascii="Cambria" w:eastAsia="Calibri" w:hAnsi="Cambria" w:cs="Times New Roman"/>
          <w:bCs/>
          <w:sz w:val="24"/>
          <w:szCs w:val="24"/>
        </w:rPr>
        <w:t>89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29316B">
        <w:rPr>
          <w:rFonts w:ascii="Cambria" w:eastAsia="Calibri" w:hAnsi="Cambria" w:cs="Times New Roman"/>
          <w:bCs/>
          <w:sz w:val="24"/>
          <w:szCs w:val="24"/>
        </w:rPr>
        <w:t xml:space="preserve"> - GP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E2669C">
        <w:rPr>
          <w:rFonts w:ascii="Cambria" w:eastAsia="Calibri" w:hAnsi="Cambria" w:cs="Times New Roman"/>
          <w:bCs/>
          <w:sz w:val="24"/>
          <w:szCs w:val="24"/>
        </w:rPr>
        <w:t>30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A737DD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E2669C">
        <w:rPr>
          <w:rFonts w:ascii="Cambria" w:eastAsia="Calibri" w:hAnsi="Cambria" w:cs="Times New Roman"/>
          <w:bCs/>
          <w:sz w:val="24"/>
          <w:szCs w:val="24"/>
        </w:rPr>
        <w:t>9.348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, que encaminha requerimento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076A3BF4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29316B">
        <w:rPr>
          <w:rFonts w:ascii="Cambria" w:eastAsia="Calibri" w:hAnsi="Cambria" w:cs="Times New Roman"/>
          <w:sz w:val="24"/>
          <w:szCs w:val="24"/>
        </w:rPr>
        <w:t>3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29316B">
        <w:rPr>
          <w:rFonts w:ascii="Cambria" w:eastAsia="Calibri" w:hAnsi="Cambria" w:cs="Times New Roman"/>
          <w:sz w:val="24"/>
          <w:szCs w:val="24"/>
        </w:rPr>
        <w:t>trinta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02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6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FE1238" w:rsidRPr="00E2669C">
        <w:rPr>
          <w:rFonts w:ascii="Cambria" w:eastAsia="Calibri" w:hAnsi="Cambria" w:cs="Times New Roman"/>
          <w:sz w:val="24"/>
          <w:szCs w:val="24"/>
        </w:rPr>
        <w:t>0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1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E2669C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E2669C">
        <w:rPr>
          <w:rFonts w:ascii="Cambria" w:eastAsia="Calibri" w:hAnsi="Cambria" w:cs="Times New Roman"/>
          <w:sz w:val="24"/>
          <w:szCs w:val="24"/>
        </w:rPr>
        <w:t>07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E2669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E2669C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E2669C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FE1238">
        <w:rPr>
          <w:rFonts w:ascii="Cambria" w:eastAsia="Calibri" w:hAnsi="Cambria" w:cs="Times New Roman"/>
          <w:sz w:val="24"/>
          <w:szCs w:val="24"/>
        </w:rPr>
        <w:t>1</w:t>
      </w:r>
      <w:r w:rsidR="00E2669C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E2669C">
        <w:rPr>
          <w:rFonts w:ascii="Cambria" w:eastAsia="Calibri" w:hAnsi="Cambria" w:cs="Times New Roman"/>
          <w:bCs/>
          <w:sz w:val="24"/>
          <w:szCs w:val="24"/>
        </w:rPr>
        <w:t>Eronilde</w:t>
      </w:r>
      <w:proofErr w:type="spellEnd"/>
      <w:r w:rsidR="00E2669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E2669C">
        <w:rPr>
          <w:rFonts w:ascii="Cambria" w:eastAsia="Calibri" w:hAnsi="Cambria" w:cs="Times New Roman"/>
          <w:bCs/>
          <w:sz w:val="24"/>
          <w:szCs w:val="24"/>
        </w:rPr>
        <w:t>Nespolo</w:t>
      </w:r>
      <w:proofErr w:type="spellEnd"/>
      <w:r w:rsidR="00E2669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E2669C">
        <w:rPr>
          <w:rFonts w:ascii="Cambria" w:eastAsia="Calibri" w:hAnsi="Cambria" w:cs="Times New Roman"/>
          <w:bCs/>
          <w:sz w:val="24"/>
          <w:szCs w:val="24"/>
        </w:rPr>
        <w:t>Morimã</w:t>
      </w:r>
      <w:proofErr w:type="spellEnd"/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2669C">
        <w:rPr>
          <w:rFonts w:ascii="Cambria" w:eastAsia="Calibri" w:hAnsi="Cambria" w:cs="Times New Roman"/>
          <w:bCs/>
          <w:sz w:val="24"/>
          <w:szCs w:val="24"/>
        </w:rPr>
        <w:t xml:space="preserve"> 5516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E2669C">
        <w:rPr>
          <w:rFonts w:ascii="Cambria" w:eastAsia="Calibri" w:hAnsi="Cambria" w:cs="Times New Roman"/>
          <w:sz w:val="24"/>
          <w:szCs w:val="24"/>
        </w:rPr>
        <w:t>Técnica de Saúde</w:t>
      </w:r>
      <w:r w:rsidR="00FE1238">
        <w:rPr>
          <w:rFonts w:ascii="Cambria" w:eastAsia="Calibri" w:hAnsi="Cambria" w:cs="Times New Roman"/>
          <w:sz w:val="24"/>
          <w:szCs w:val="24"/>
        </w:rPr>
        <w:t>/</w:t>
      </w:r>
      <w:r w:rsidR="00E2669C">
        <w:rPr>
          <w:rFonts w:ascii="Cambria" w:eastAsia="Calibri" w:hAnsi="Cambria" w:cs="Times New Roman"/>
          <w:sz w:val="24"/>
          <w:szCs w:val="24"/>
        </w:rPr>
        <w:t>Técnica de Enfermagem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Saúde/Centro de Saúde</w:t>
      </w:r>
      <w:r w:rsidR="00FE1238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BCBC8CB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02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1485C"/>
    <w:rsid w:val="00E21937"/>
    <w:rsid w:val="00E2669C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51</cp:revision>
  <cp:lastPrinted>2025-05-30T19:18:00Z</cp:lastPrinted>
  <dcterms:created xsi:type="dcterms:W3CDTF">2025-01-02T19:44:00Z</dcterms:created>
  <dcterms:modified xsi:type="dcterms:W3CDTF">2025-06-02T21:00:00Z</dcterms:modified>
</cp:coreProperties>
</file>