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5C95E" w14:textId="77777777" w:rsidR="00C63291" w:rsidRDefault="00C63291" w:rsidP="00354B55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</w:p>
    <w:p w14:paraId="0ABC83FC" w14:textId="77777777" w:rsidR="00C63291" w:rsidRDefault="00C63291" w:rsidP="00354B55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</w:p>
    <w:p w14:paraId="74E6D320" w14:textId="6FDAD7D5" w:rsidR="00354B55" w:rsidRPr="002E480C" w:rsidRDefault="00354B55" w:rsidP="00354B55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2E480C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157DA0" w:rsidRPr="002E480C">
        <w:rPr>
          <w:rFonts w:ascii="Cambria" w:eastAsia="Times New Roman" w:hAnsi="Cambria" w:cs="Times New Roman"/>
          <w:b/>
          <w:bCs/>
          <w:color w:val="000000" w:themeColor="text1"/>
          <w:sz w:val="24"/>
          <w:szCs w:val="24"/>
          <w:lang w:eastAsia="pt-BR"/>
        </w:rPr>
        <w:t>240</w:t>
      </w:r>
      <w:r w:rsidRPr="002E480C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563E778C" w14:textId="77777777" w:rsidR="00354B55" w:rsidRPr="002E480C" w:rsidRDefault="00354B55" w:rsidP="00354B5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631B8687" w14:textId="17E0D4BC" w:rsidR="00157DA0" w:rsidRPr="002E480C" w:rsidRDefault="00157DA0" w:rsidP="005E23B9">
      <w:pPr>
        <w:autoSpaceDE w:val="0"/>
        <w:autoSpaceDN w:val="0"/>
        <w:spacing w:after="0" w:line="240" w:lineRule="auto"/>
        <w:ind w:left="3969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2E480C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designação de servidor como responsável </w:t>
      </w:r>
      <w:r w:rsidRPr="002E480C">
        <w:rPr>
          <w:rFonts w:ascii="Cambria" w:eastAsia="Times New Roman" w:hAnsi="Cambria" w:cs="Times New Roman"/>
          <w:b/>
          <w:sz w:val="24"/>
          <w:szCs w:val="24"/>
          <w:lang w:eastAsia="pt-BR"/>
        </w:rPr>
        <w:t>técnico para elaboração dos projetos de licenciamento ambiental dos empreendimentos da Prefeitura Municipal.</w:t>
      </w:r>
    </w:p>
    <w:p w14:paraId="1B29082F" w14:textId="77777777" w:rsidR="00354B55" w:rsidRPr="002E480C" w:rsidRDefault="00354B55" w:rsidP="00354B55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102BAA4D" w14:textId="77777777" w:rsidR="00354B55" w:rsidRPr="002E480C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bookmarkStart w:id="0" w:name="_Hlk186728676"/>
      <w:r w:rsidRPr="002E480C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2E480C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7630FA6D" w14:textId="77777777" w:rsidR="00354B55" w:rsidRPr="002E480C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803B404" w14:textId="5C6A30C9" w:rsidR="00354B55" w:rsidRPr="002E480C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E480C">
        <w:rPr>
          <w:rFonts w:ascii="Cambria" w:eastAsia="Times New Roman" w:hAnsi="Cambria" w:cs="Times New Roman"/>
          <w:bCs/>
          <w:sz w:val="24"/>
          <w:szCs w:val="24"/>
          <w:lang w:eastAsia="pt-BR"/>
        </w:rPr>
        <w:t>Considerando</w:t>
      </w:r>
      <w:r w:rsidRPr="002E480C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 </w:t>
      </w:r>
      <w:r w:rsidRPr="002E480C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Memorando n° 1</w:t>
      </w:r>
      <w:r w:rsidR="00157DA0" w:rsidRPr="002E480C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93</w:t>
      </w:r>
      <w:r w:rsidRPr="002E480C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/SMC/2025 de </w:t>
      </w:r>
      <w:r w:rsidR="002E480C" w:rsidRPr="002E480C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11</w:t>
      </w:r>
      <w:r w:rsidRPr="002E480C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/0</w:t>
      </w:r>
      <w:r w:rsidR="002E480C" w:rsidRPr="002E480C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4</w:t>
      </w:r>
      <w:r w:rsidRPr="002E480C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/2025, solicitando nomeação de </w:t>
      </w:r>
      <w:r w:rsidR="002E480C" w:rsidRPr="002E480C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arquiteto</w:t>
      </w:r>
      <w:r w:rsidRPr="002E480C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 como </w:t>
      </w:r>
      <w:r w:rsidR="002E480C" w:rsidRPr="002E480C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responsável técnico</w:t>
      </w:r>
      <w:r w:rsidRPr="002E480C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conforme protocolo sob nº </w:t>
      </w:r>
      <w:r w:rsidR="002E480C" w:rsidRPr="002E480C">
        <w:rPr>
          <w:rFonts w:ascii="Cambria" w:eastAsia="Times New Roman" w:hAnsi="Cambria" w:cs="Times New Roman"/>
          <w:sz w:val="24"/>
          <w:szCs w:val="24"/>
          <w:lang w:eastAsia="pt-BR"/>
        </w:rPr>
        <w:t>5910</w:t>
      </w:r>
      <w:r w:rsidRPr="002E480C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2E480C" w:rsidRPr="002E480C">
        <w:rPr>
          <w:rFonts w:ascii="Cambria" w:eastAsia="Times New Roman" w:hAnsi="Cambria" w:cs="Times New Roman"/>
          <w:sz w:val="24"/>
          <w:szCs w:val="24"/>
          <w:lang w:eastAsia="pt-BR"/>
        </w:rPr>
        <w:t>11</w:t>
      </w:r>
      <w:r w:rsidRPr="002E480C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2E480C" w:rsidRPr="002E480C">
        <w:rPr>
          <w:rFonts w:ascii="Cambria" w:eastAsia="Times New Roman" w:hAnsi="Cambria" w:cs="Times New Roman"/>
          <w:sz w:val="24"/>
          <w:szCs w:val="24"/>
          <w:lang w:eastAsia="pt-BR"/>
        </w:rPr>
        <w:t>abril</w:t>
      </w:r>
      <w:r w:rsidRPr="002E480C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2025.</w:t>
      </w:r>
    </w:p>
    <w:p w14:paraId="311DD771" w14:textId="77777777" w:rsidR="00354B55" w:rsidRPr="002E480C" w:rsidRDefault="00354B55" w:rsidP="00354B5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14:paraId="60DEE9A8" w14:textId="77777777" w:rsidR="00354B55" w:rsidRPr="002E480C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E480C">
        <w:rPr>
          <w:rFonts w:ascii="Cambria" w:eastAsia="Calibri" w:hAnsi="Cambria" w:cs="Times New Roman"/>
          <w:sz w:val="24"/>
          <w:szCs w:val="24"/>
        </w:rPr>
        <w:t>RESOLVE:</w:t>
      </w:r>
    </w:p>
    <w:p w14:paraId="62B6C98A" w14:textId="77777777" w:rsidR="00354B55" w:rsidRPr="002E480C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bookmarkEnd w:id="0"/>
    <w:p w14:paraId="3743D7FD" w14:textId="6D3620DF" w:rsidR="002E480C" w:rsidRPr="002E480C" w:rsidRDefault="002E480C" w:rsidP="002E480C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2E480C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2E480C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Designar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o</w:t>
      </w:r>
      <w:r w:rsidRPr="002E480C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 w:rsidRPr="002E480C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Pedro Carvalho Bernardes</w:t>
      </w:r>
      <w:r w:rsidRPr="002E480C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</w:t>
      </w:r>
      <w:r w:rsidR="0040646C">
        <w:rPr>
          <w:rFonts w:ascii="Cambria" w:eastAsia="Times New Roman" w:hAnsi="Cambria" w:cs="Times New Roman"/>
          <w:sz w:val="24"/>
          <w:szCs w:val="24"/>
          <w:lang w:eastAsia="pt-BR"/>
        </w:rPr>
        <w:t xml:space="preserve">arquiteto urbanista CAU A86192-9, </w:t>
      </w:r>
      <w:r w:rsidRPr="002E480C">
        <w:rPr>
          <w:rFonts w:ascii="Cambria" w:eastAsia="Times New Roman" w:hAnsi="Cambria" w:cs="Times New Roman"/>
          <w:sz w:val="24"/>
          <w:szCs w:val="24"/>
          <w:lang w:eastAsia="pt-BR"/>
        </w:rPr>
        <w:t xml:space="preserve">matrícula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9382</w:t>
      </w:r>
      <w:r w:rsidRPr="002E480C">
        <w:rPr>
          <w:rFonts w:ascii="Cambria" w:eastAsia="Times New Roman" w:hAnsi="Cambria" w:cs="Times New Roman"/>
          <w:sz w:val="24"/>
          <w:szCs w:val="24"/>
          <w:lang w:eastAsia="pt-BR"/>
        </w:rPr>
        <w:t>, brasileir</w:t>
      </w:r>
      <w:r w:rsidR="00411468">
        <w:rPr>
          <w:rFonts w:ascii="Cambria" w:eastAsia="Times New Roman" w:hAnsi="Cambria" w:cs="Times New Roman"/>
          <w:sz w:val="24"/>
          <w:szCs w:val="24"/>
          <w:lang w:eastAsia="pt-BR"/>
        </w:rPr>
        <w:t>o</w:t>
      </w:r>
      <w:r w:rsidRPr="002E480C">
        <w:rPr>
          <w:rFonts w:ascii="Cambria" w:eastAsia="Times New Roman" w:hAnsi="Cambria" w:cs="Times New Roman"/>
          <w:sz w:val="24"/>
          <w:szCs w:val="24"/>
          <w:lang w:eastAsia="pt-BR"/>
        </w:rPr>
        <w:t>, residente e domiciliad</w:t>
      </w:r>
      <w:r w:rsidR="00411468">
        <w:rPr>
          <w:rFonts w:ascii="Cambria" w:eastAsia="Times New Roman" w:hAnsi="Cambria" w:cs="Times New Roman"/>
          <w:sz w:val="24"/>
          <w:szCs w:val="24"/>
          <w:lang w:eastAsia="pt-BR"/>
        </w:rPr>
        <w:t>o</w:t>
      </w:r>
      <w:r w:rsidRPr="002E480C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nesta cidade de Juara, Estado de Mato Grosso, </w:t>
      </w:r>
      <w:r w:rsidR="00411468">
        <w:rPr>
          <w:rFonts w:ascii="Cambria" w:eastAsia="Times New Roman" w:hAnsi="Cambria" w:cs="Times New Roman"/>
          <w:sz w:val="24"/>
          <w:szCs w:val="24"/>
          <w:lang w:eastAsia="pt-BR"/>
        </w:rPr>
        <w:t>nomeado</w:t>
      </w:r>
      <w:r w:rsidRPr="002E480C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no cargo de </w:t>
      </w:r>
      <w:r w:rsidR="00B62EB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Diretor de Departamento de Infraestrutura Urbana</w:t>
      </w:r>
      <w:r w:rsidRPr="002E480C">
        <w:rPr>
          <w:rFonts w:ascii="Cambria" w:eastAsia="Times New Roman" w:hAnsi="Cambria" w:cs="Times New Roman"/>
          <w:sz w:val="24"/>
          <w:szCs w:val="24"/>
          <w:lang w:eastAsia="pt-BR"/>
        </w:rPr>
        <w:t>, lotad</w:t>
      </w:r>
      <w:r w:rsidR="00B62EB9">
        <w:rPr>
          <w:rFonts w:ascii="Cambria" w:eastAsia="Times New Roman" w:hAnsi="Cambria" w:cs="Times New Roman"/>
          <w:sz w:val="24"/>
          <w:szCs w:val="24"/>
          <w:lang w:eastAsia="pt-BR"/>
        </w:rPr>
        <w:t>o</w:t>
      </w:r>
      <w:r w:rsidRPr="002E480C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na Secretaria Municipal de </w:t>
      </w:r>
      <w:r w:rsidR="00B62EB9">
        <w:rPr>
          <w:rFonts w:ascii="Cambria" w:eastAsia="Times New Roman" w:hAnsi="Cambria" w:cs="Times New Roman"/>
          <w:sz w:val="24"/>
          <w:szCs w:val="24"/>
          <w:lang w:eastAsia="pt-BR"/>
        </w:rPr>
        <w:t>Cidades</w:t>
      </w:r>
      <w:r w:rsidRPr="002E480C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para responder </w:t>
      </w:r>
      <w:r w:rsidR="00B62EB9">
        <w:rPr>
          <w:rFonts w:ascii="Cambria" w:eastAsia="Times New Roman" w:hAnsi="Cambria" w:cs="Times New Roman"/>
          <w:sz w:val="24"/>
          <w:szCs w:val="24"/>
          <w:lang w:eastAsia="pt-BR"/>
        </w:rPr>
        <w:t>como</w:t>
      </w:r>
      <w:r w:rsidRPr="002E480C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B62EB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Responsável Técnico na Elaboração dos Projetos de Licenciamento Ambiental (LP e LI) dos Empreendimentos da Prefeitura Municipal de Juara/MT, </w:t>
      </w:r>
      <w:r w:rsidR="00B62EB9" w:rsidRPr="00B62EB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junto a Secretaria Municipal de Desenvolvimento Econômico/ </w:t>
      </w:r>
      <w:r w:rsidR="00B62EB9" w:rsidRPr="00B62EB9">
        <w:rPr>
          <w:rFonts w:ascii="Cambria" w:eastAsia="Times New Roman" w:hAnsi="Cambria" w:cs="Times New Roman"/>
          <w:sz w:val="24"/>
          <w:szCs w:val="24"/>
          <w:lang w:eastAsia="pt-BR"/>
        </w:rPr>
        <w:t>Divisão de Meio Ambiente</w:t>
      </w:r>
      <w:r w:rsidR="00B62EB9">
        <w:rPr>
          <w:rFonts w:ascii="Cambria" w:eastAsia="Times New Roman" w:hAnsi="Cambria" w:cs="Times New Roman"/>
          <w:sz w:val="24"/>
          <w:szCs w:val="24"/>
          <w:lang w:eastAsia="pt-BR"/>
        </w:rPr>
        <w:t>.</w:t>
      </w:r>
    </w:p>
    <w:p w14:paraId="5F71EEAA" w14:textId="77777777" w:rsidR="00354B55" w:rsidRPr="002E480C" w:rsidRDefault="00354B55" w:rsidP="00354B55">
      <w:pPr>
        <w:pStyle w:val="Default"/>
        <w:ind w:firstLine="1276"/>
        <w:rPr>
          <w:rFonts w:ascii="Cambria" w:eastAsia="Times New Roman" w:hAnsi="Cambria" w:cs="Times New Roman"/>
          <w:lang w:eastAsia="pt-BR"/>
        </w:rPr>
      </w:pPr>
    </w:p>
    <w:p w14:paraId="578A24BB" w14:textId="43DB79A9" w:rsidR="00354B55" w:rsidRPr="00B62EB9" w:rsidRDefault="00354B55" w:rsidP="00B62EB9">
      <w:pPr>
        <w:pStyle w:val="Default"/>
        <w:ind w:firstLine="1276"/>
        <w:rPr>
          <w:rFonts w:ascii="Cambria" w:hAnsi="Cambria"/>
        </w:rPr>
      </w:pPr>
      <w:r w:rsidRPr="002E480C">
        <w:rPr>
          <w:rFonts w:ascii="Cambria" w:eastAsia="Times New Roman" w:hAnsi="Cambria" w:cs="Times New Roman"/>
          <w:lang w:eastAsia="pt-BR"/>
        </w:rPr>
        <w:t>Art. 2</w:t>
      </w:r>
      <w:r w:rsidR="00B62EB9" w:rsidRPr="002E480C">
        <w:rPr>
          <w:rFonts w:ascii="Cambria" w:eastAsia="Times New Roman" w:hAnsi="Cambria" w:cs="Times New Roman"/>
          <w:lang w:eastAsia="pt-BR"/>
        </w:rPr>
        <w:t xml:space="preserve">º </w:t>
      </w:r>
      <w:r w:rsidR="00B62EB9">
        <w:rPr>
          <w:rFonts w:ascii="Cambria" w:eastAsia="Times New Roman" w:hAnsi="Cambria" w:cs="Times New Roman"/>
          <w:lang w:eastAsia="pt-BR"/>
        </w:rPr>
        <w:t>O</w:t>
      </w:r>
      <w:r w:rsidRPr="002E480C">
        <w:rPr>
          <w:rFonts w:ascii="Cambria" w:eastAsia="Calibri" w:hAnsi="Cambria" w:cs="Times New Roman"/>
        </w:rPr>
        <w:t xml:space="preserve"> exercício da função atribuída ao </w:t>
      </w:r>
      <w:r w:rsidR="00B62EB9">
        <w:rPr>
          <w:rFonts w:ascii="Cambria" w:eastAsia="Calibri" w:hAnsi="Cambria" w:cs="Times New Roman"/>
        </w:rPr>
        <w:t>Responsável Técnico</w:t>
      </w:r>
      <w:r w:rsidRPr="002E480C">
        <w:rPr>
          <w:rFonts w:ascii="Cambria" w:eastAsia="Calibri" w:hAnsi="Cambria" w:cs="Times New Roman"/>
        </w:rPr>
        <w:t xml:space="preserve"> nomeado não acarreta ônus para o Município.</w:t>
      </w:r>
    </w:p>
    <w:p w14:paraId="69B01138" w14:textId="77777777" w:rsidR="00354B55" w:rsidRPr="002E480C" w:rsidRDefault="00354B55" w:rsidP="00354B5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29171C7" w14:textId="113AD89C" w:rsidR="00354B55" w:rsidRPr="002E480C" w:rsidRDefault="00354B55" w:rsidP="00354B55">
      <w:pPr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2E480C">
        <w:rPr>
          <w:rFonts w:ascii="Cambria" w:eastAsia="Calibri" w:hAnsi="Cambria" w:cs="Times New Roman"/>
          <w:bCs/>
          <w:sz w:val="24"/>
          <w:szCs w:val="24"/>
        </w:rPr>
        <w:t xml:space="preserve">Art. </w:t>
      </w:r>
      <w:r w:rsidR="00B62EB9">
        <w:rPr>
          <w:rFonts w:ascii="Cambria" w:eastAsia="Calibri" w:hAnsi="Cambria" w:cs="Times New Roman"/>
          <w:bCs/>
          <w:sz w:val="24"/>
          <w:szCs w:val="24"/>
        </w:rPr>
        <w:t>3</w:t>
      </w:r>
      <w:r w:rsidRPr="002E480C">
        <w:rPr>
          <w:rFonts w:ascii="Cambria" w:eastAsia="Calibri" w:hAnsi="Cambria" w:cs="Times New Roman"/>
          <w:bCs/>
          <w:sz w:val="24"/>
          <w:szCs w:val="24"/>
        </w:rPr>
        <w:t>º</w:t>
      </w:r>
      <w:r w:rsidRPr="002E480C">
        <w:rPr>
          <w:rFonts w:ascii="Cambria" w:eastAsia="Calibri" w:hAnsi="Cambria" w:cs="Times New Roman"/>
          <w:sz w:val="24"/>
          <w:szCs w:val="24"/>
        </w:rPr>
        <w:t xml:space="preserve"> Esta Portaria entra em vigor nesta data.</w:t>
      </w:r>
    </w:p>
    <w:p w14:paraId="40C6B05E" w14:textId="77777777" w:rsidR="00354B55" w:rsidRPr="002E480C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168CE28" w14:textId="77777777" w:rsidR="00354B55" w:rsidRPr="002E480C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CB99D5C" w14:textId="77777777" w:rsidR="00354B55" w:rsidRPr="002E480C" w:rsidRDefault="00354B55" w:rsidP="00354B5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2E480C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</w:t>
      </w:r>
      <w:bookmarkStart w:id="1" w:name="_Hlk189491044"/>
      <w:r w:rsidRPr="002E480C">
        <w:rPr>
          <w:rFonts w:ascii="Cambria" w:eastAsia="Times New Roman" w:hAnsi="Cambria" w:cs="Times New Roman"/>
          <w:bCs/>
          <w:sz w:val="24"/>
          <w:szCs w:val="24"/>
          <w:lang w:eastAsia="pt-BR"/>
        </w:rPr>
        <w:t>Governo Municipal de Juara, Estado de Mato</w:t>
      </w:r>
    </w:p>
    <w:p w14:paraId="07D6C18B" w14:textId="24FA5113" w:rsidR="00354B55" w:rsidRPr="002E480C" w:rsidRDefault="00354B55" w:rsidP="00354B5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2E480C">
        <w:rPr>
          <w:rFonts w:ascii="Cambria" w:eastAsia="Times New Roman" w:hAnsi="Cambria" w:cs="Times New Roman"/>
          <w:bCs/>
          <w:sz w:val="24"/>
          <w:szCs w:val="24"/>
          <w:lang w:eastAsia="pt-BR"/>
        </w:rPr>
        <w:t>Grosso, 0</w:t>
      </w:r>
      <w:r w:rsidR="00B62EB9">
        <w:rPr>
          <w:rFonts w:ascii="Cambria" w:eastAsia="Times New Roman" w:hAnsi="Cambria" w:cs="Times New Roman"/>
          <w:bCs/>
          <w:sz w:val="24"/>
          <w:szCs w:val="24"/>
          <w:lang w:eastAsia="pt-BR"/>
        </w:rPr>
        <w:t>6</w:t>
      </w:r>
      <w:r w:rsidRPr="002E480C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B62EB9">
        <w:rPr>
          <w:rFonts w:ascii="Cambria" w:eastAsia="Times New Roman" w:hAnsi="Cambria" w:cs="Times New Roman"/>
          <w:bCs/>
          <w:sz w:val="24"/>
          <w:szCs w:val="24"/>
          <w:lang w:eastAsia="pt-BR"/>
        </w:rPr>
        <w:t>maio</w:t>
      </w:r>
      <w:r w:rsidRPr="002E480C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54CBB348" w14:textId="77777777" w:rsidR="00354B55" w:rsidRPr="002E480C" w:rsidRDefault="00354B55" w:rsidP="00354B5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5A9BD6E" w14:textId="77777777" w:rsidR="00354B55" w:rsidRPr="002E480C" w:rsidRDefault="00354B55" w:rsidP="00354B5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bookmarkEnd w:id="1"/>
    <w:p w14:paraId="7BD4EA7E" w14:textId="77777777" w:rsidR="00354B55" w:rsidRPr="002E480C" w:rsidRDefault="00354B55" w:rsidP="00354B55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3234D331" w14:textId="77777777" w:rsidR="00354B55" w:rsidRPr="002E480C" w:rsidRDefault="00354B55" w:rsidP="00354B55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54B55" w:rsidRPr="002E480C" w14:paraId="1EFE784C" w14:textId="77777777" w:rsidTr="006D0F42">
        <w:tc>
          <w:tcPr>
            <w:tcW w:w="4473" w:type="dxa"/>
          </w:tcPr>
          <w:p w14:paraId="2F96DC8A" w14:textId="77777777" w:rsidR="00354B55" w:rsidRPr="002E480C" w:rsidRDefault="00354B55" w:rsidP="006D0F4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2E480C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49975686" w14:textId="77777777" w:rsidR="00354B55" w:rsidRPr="002E480C" w:rsidRDefault="00354B55" w:rsidP="006D0F4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2E480C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4DDF3BF4" w14:textId="77777777" w:rsidR="00354B55" w:rsidRPr="002E480C" w:rsidRDefault="00354B55" w:rsidP="006D0F4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080BE15A" w14:textId="77777777" w:rsidR="00354B55" w:rsidRPr="002E480C" w:rsidRDefault="00354B55" w:rsidP="006D0F4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2E480C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2E480C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2E480C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4AD0E7C7" w14:textId="77777777" w:rsidR="00354B55" w:rsidRPr="002E480C" w:rsidRDefault="00354B55" w:rsidP="006D0F4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2E480C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4B588BF8" w14:textId="77777777" w:rsidR="00354B55" w:rsidRPr="002E480C" w:rsidRDefault="00354B55" w:rsidP="006D0F4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2359AEDD" w14:textId="77777777" w:rsidR="00354B55" w:rsidRPr="00E07089" w:rsidRDefault="00354B55" w:rsidP="00C63291">
      <w:pPr>
        <w:spacing w:after="0" w:line="240" w:lineRule="auto"/>
        <w:jc w:val="both"/>
        <w:rPr>
          <w:rFonts w:ascii="Cambria" w:hAnsi="Cambria"/>
          <w:bCs/>
          <w:sz w:val="20"/>
          <w:szCs w:val="20"/>
        </w:rPr>
      </w:pPr>
    </w:p>
    <w:sectPr w:rsidR="00354B55" w:rsidRPr="00E07089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2936F" w14:textId="77777777" w:rsidR="00B347A7" w:rsidRDefault="00B347A7" w:rsidP="00FD7F41">
      <w:pPr>
        <w:spacing w:after="0" w:line="240" w:lineRule="auto"/>
      </w:pPr>
      <w:r>
        <w:separator/>
      </w:r>
    </w:p>
  </w:endnote>
  <w:endnote w:type="continuationSeparator" w:id="0">
    <w:p w14:paraId="5AD91990" w14:textId="77777777" w:rsidR="00B347A7" w:rsidRDefault="00B347A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723FF16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8F42E" w14:textId="77777777" w:rsidR="00B347A7" w:rsidRDefault="00B347A7" w:rsidP="00FD7F41">
      <w:pPr>
        <w:spacing w:after="0" w:line="240" w:lineRule="auto"/>
      </w:pPr>
      <w:r>
        <w:separator/>
      </w:r>
    </w:p>
  </w:footnote>
  <w:footnote w:type="continuationSeparator" w:id="0">
    <w:p w14:paraId="31CFC6C7" w14:textId="77777777" w:rsidR="00B347A7" w:rsidRDefault="00B347A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D66981B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1A1E09B1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13283"/>
    <w:rsid w:val="000136DD"/>
    <w:rsid w:val="0003225F"/>
    <w:rsid w:val="00037C91"/>
    <w:rsid w:val="00040950"/>
    <w:rsid w:val="000503AF"/>
    <w:rsid w:val="00050C22"/>
    <w:rsid w:val="00083AEA"/>
    <w:rsid w:val="000C71B2"/>
    <w:rsid w:val="00100A8E"/>
    <w:rsid w:val="001130F8"/>
    <w:rsid w:val="00157DA0"/>
    <w:rsid w:val="001B5C23"/>
    <w:rsid w:val="001C09AA"/>
    <w:rsid w:val="0023265A"/>
    <w:rsid w:val="00241178"/>
    <w:rsid w:val="00251961"/>
    <w:rsid w:val="002655F2"/>
    <w:rsid w:val="00270554"/>
    <w:rsid w:val="00274084"/>
    <w:rsid w:val="00285596"/>
    <w:rsid w:val="002E480C"/>
    <w:rsid w:val="002F2D89"/>
    <w:rsid w:val="00310EA9"/>
    <w:rsid w:val="003248D2"/>
    <w:rsid w:val="00324C57"/>
    <w:rsid w:val="0033653A"/>
    <w:rsid w:val="00354B55"/>
    <w:rsid w:val="003618CA"/>
    <w:rsid w:val="00366616"/>
    <w:rsid w:val="003868A1"/>
    <w:rsid w:val="003B02CB"/>
    <w:rsid w:val="003B0CF1"/>
    <w:rsid w:val="003D32C8"/>
    <w:rsid w:val="0040646C"/>
    <w:rsid w:val="00411468"/>
    <w:rsid w:val="004A60BD"/>
    <w:rsid w:val="004A6347"/>
    <w:rsid w:val="004A6CD2"/>
    <w:rsid w:val="004F284B"/>
    <w:rsid w:val="00527A15"/>
    <w:rsid w:val="00572016"/>
    <w:rsid w:val="005C042B"/>
    <w:rsid w:val="005E23B9"/>
    <w:rsid w:val="005E5C83"/>
    <w:rsid w:val="0066594A"/>
    <w:rsid w:val="006C034E"/>
    <w:rsid w:val="006D1203"/>
    <w:rsid w:val="007B4D22"/>
    <w:rsid w:val="007D2058"/>
    <w:rsid w:val="00836B9C"/>
    <w:rsid w:val="00897C09"/>
    <w:rsid w:val="008C79C4"/>
    <w:rsid w:val="008E07F5"/>
    <w:rsid w:val="00942FFF"/>
    <w:rsid w:val="00951C22"/>
    <w:rsid w:val="009537A7"/>
    <w:rsid w:val="0097514B"/>
    <w:rsid w:val="009D2082"/>
    <w:rsid w:val="009D4DD7"/>
    <w:rsid w:val="009E252D"/>
    <w:rsid w:val="00A71957"/>
    <w:rsid w:val="00A831A6"/>
    <w:rsid w:val="00A8793A"/>
    <w:rsid w:val="00AD723F"/>
    <w:rsid w:val="00AE0E3C"/>
    <w:rsid w:val="00B347A7"/>
    <w:rsid w:val="00B54BA1"/>
    <w:rsid w:val="00B62EB9"/>
    <w:rsid w:val="00BC4ABD"/>
    <w:rsid w:val="00C00D93"/>
    <w:rsid w:val="00C63291"/>
    <w:rsid w:val="00C86CA3"/>
    <w:rsid w:val="00CC42D0"/>
    <w:rsid w:val="00D076A7"/>
    <w:rsid w:val="00D65441"/>
    <w:rsid w:val="00DA0544"/>
    <w:rsid w:val="00DD2BC7"/>
    <w:rsid w:val="00E6538A"/>
    <w:rsid w:val="00E7054F"/>
    <w:rsid w:val="00EA390B"/>
    <w:rsid w:val="00F2482F"/>
    <w:rsid w:val="00F25B6C"/>
    <w:rsid w:val="00F6026E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B5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B5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9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219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7</cp:revision>
  <cp:lastPrinted>2025-05-06T19:49:00Z</cp:lastPrinted>
  <dcterms:created xsi:type="dcterms:W3CDTF">2025-04-01T20:44:00Z</dcterms:created>
  <dcterms:modified xsi:type="dcterms:W3CDTF">2025-05-06T19:49:00Z</dcterms:modified>
</cp:coreProperties>
</file>