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77777777" w:rsidR="00037C91" w:rsidRDefault="00037C9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89D1915" w14:textId="4C172CC5" w:rsidR="00FD7F41" w:rsidRPr="00796F25" w:rsidRDefault="00FD7F41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796F2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PORTARIA Nº 0</w:t>
      </w:r>
      <w:r w:rsidR="00C81E5D" w:rsidRPr="00796F2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</w:t>
      </w:r>
      <w:r w:rsidR="00FC2FD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6</w:t>
      </w:r>
      <w:r w:rsidRPr="00796F2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796F25" w:rsidRDefault="00FD7F41" w:rsidP="00FD7F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</w:p>
    <w:p w14:paraId="40995E59" w14:textId="306D7EE3" w:rsidR="00DA0544" w:rsidRPr="00796F25" w:rsidRDefault="00DA0544" w:rsidP="005E5C83">
      <w:pPr>
        <w:autoSpaceDE w:val="0"/>
        <w:autoSpaceDN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pt-BR"/>
        </w:rPr>
      </w:pPr>
      <w:r w:rsidRPr="00796F2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Dispõe sobre a </w:t>
      </w:r>
      <w:r w:rsidR="00FC2FD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designação de servidor</w:t>
      </w:r>
      <w:r w:rsidRPr="00796F2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para o cargo de </w:t>
      </w:r>
      <w:r w:rsidR="00FC2FD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Coordenador do Transporte Escolar</w:t>
      </w:r>
      <w:r w:rsidR="005E5C83" w:rsidRPr="00796F2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</w:p>
    <w:p w14:paraId="4F9261FA" w14:textId="15563D76" w:rsidR="00FD7F41" w:rsidRPr="00796F25" w:rsidRDefault="00FD7F41" w:rsidP="00FD7F4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13E02F7B" w14:textId="77777777" w:rsidR="00796F25" w:rsidRDefault="00DA0544" w:rsidP="00796F25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bookmarkStart w:id="0" w:name="_Hlk186728676"/>
      <w:r w:rsidRPr="00796F2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r w:rsidRPr="00796F2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</w:t>
      </w:r>
      <w:r w:rsidR="009844F3" w:rsidRPr="00796F2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4382336E" w14:textId="77777777" w:rsidR="00796F25" w:rsidRDefault="00796F25" w:rsidP="00796F25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4C481FFA" w14:textId="77777777" w:rsidR="00796F25" w:rsidRDefault="00A47D28" w:rsidP="00796F25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796F25">
        <w:rPr>
          <w:rFonts w:ascii="Times New Roman" w:eastAsia="Calibri" w:hAnsi="Times New Roman" w:cs="Times New Roman"/>
          <w:b/>
          <w:bCs/>
          <w:sz w:val="24"/>
          <w:szCs w:val="24"/>
        </w:rPr>
        <w:t>Considerando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 xml:space="preserve"> o Processo SAD nº100 de 07 de janeiro de 2025.</w:t>
      </w:r>
    </w:p>
    <w:p w14:paraId="3B6B6E10" w14:textId="77777777" w:rsidR="00796F25" w:rsidRDefault="00796F25" w:rsidP="00796F25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7DF266C1" w14:textId="77777777" w:rsidR="00796F25" w:rsidRDefault="009844F3" w:rsidP="00796F25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796F25">
        <w:rPr>
          <w:rFonts w:ascii="Times New Roman" w:eastAsia="Calibri" w:hAnsi="Times New Roman" w:cs="Times New Roman"/>
          <w:bCs/>
          <w:sz w:val="24"/>
          <w:szCs w:val="24"/>
        </w:rPr>
        <w:t>RESOLVE:</w:t>
      </w:r>
    </w:p>
    <w:p w14:paraId="2232E73F" w14:textId="77777777" w:rsidR="00796F25" w:rsidRDefault="00796F25" w:rsidP="00796F25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CF046CB" w14:textId="00CC884D" w:rsidR="00FC2FD8" w:rsidRPr="00FC2FD8" w:rsidRDefault="00DA0544" w:rsidP="00FC2FD8">
      <w:pPr>
        <w:ind w:firstLine="1418"/>
        <w:jc w:val="both"/>
        <w:rPr>
          <w:rFonts w:ascii="Cambria" w:eastAsia="Calibri" w:hAnsi="Cambria" w:cs="Times New Roman"/>
          <w:b/>
          <w:sz w:val="24"/>
          <w:szCs w:val="24"/>
        </w:rPr>
      </w:pPr>
      <w:r w:rsidRPr="00796F2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1º</w:t>
      </w:r>
      <w:r w:rsidRPr="00796F2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FC2FD8" w:rsidRPr="00796F25">
        <w:rPr>
          <w:rFonts w:ascii="Times New Roman" w:eastAsia="Times New Roman" w:hAnsi="Times New Roman" w:cs="Times New Roman"/>
          <w:sz w:val="24"/>
          <w:szCs w:val="24"/>
        </w:rPr>
        <w:t xml:space="preserve">Designar o servidor </w:t>
      </w:r>
      <w:r w:rsidR="00FC2FD8" w:rsidRPr="00796F25">
        <w:rPr>
          <w:rFonts w:ascii="Times New Roman" w:eastAsia="Times New Roman" w:hAnsi="Times New Roman" w:cs="Times New Roman"/>
          <w:b/>
          <w:sz w:val="24"/>
          <w:szCs w:val="24"/>
        </w:rPr>
        <w:t>Rodrigo Aparecido da Silva</w:t>
      </w:r>
      <w:r w:rsidR="006B10C1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FC2FD8" w:rsidRPr="00FC2FD8">
        <w:rPr>
          <w:rFonts w:ascii="Cambria" w:eastAsia="Times New Roman" w:hAnsi="Cambria" w:cs="Times New Roman"/>
          <w:sz w:val="24"/>
          <w:szCs w:val="24"/>
          <w:lang w:eastAsia="pt-BR"/>
        </w:rPr>
        <w:t>efetiv</w:t>
      </w:r>
      <w:r w:rsidR="00FC2FD8">
        <w:rPr>
          <w:rFonts w:ascii="Cambria" w:eastAsia="Times New Roman" w:hAnsi="Cambria" w:cs="Times New Roman"/>
          <w:sz w:val="24"/>
          <w:szCs w:val="24"/>
          <w:lang w:eastAsia="pt-BR"/>
        </w:rPr>
        <w:t>o</w:t>
      </w:r>
      <w:r w:rsidR="00FC2FD8" w:rsidRPr="00FC2FD8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no cargo</w:t>
      </w:r>
      <w:r w:rsidR="00FC2FD8" w:rsidRPr="00FC2FD8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r w:rsidR="00FC2FD8" w:rsidRPr="00FC2FD8">
        <w:rPr>
          <w:rFonts w:ascii="Cambria" w:eastAsia="Times New Roman" w:hAnsi="Cambria" w:cs="Times New Roman"/>
          <w:sz w:val="24"/>
          <w:szCs w:val="24"/>
          <w:lang w:eastAsia="pt-BR"/>
        </w:rPr>
        <w:t xml:space="preserve">de </w:t>
      </w:r>
      <w:r w:rsidR="00FC2FD8" w:rsidRPr="00796F25">
        <w:rPr>
          <w:rFonts w:ascii="Times New Roman" w:eastAsia="Times New Roman" w:hAnsi="Times New Roman" w:cs="Times New Roman"/>
          <w:sz w:val="24"/>
          <w:szCs w:val="24"/>
        </w:rPr>
        <w:t>Agente de Vigilância</w:t>
      </w:r>
      <w:r w:rsidR="00FC2FD8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, </w:t>
      </w:r>
      <w:r w:rsidR="00FC2FD8" w:rsidRPr="00FC2FD8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Matricula – </w:t>
      </w:r>
      <w:r w:rsidR="00FC2FD8">
        <w:rPr>
          <w:rFonts w:ascii="Cambria" w:eastAsia="Times New Roman" w:hAnsi="Cambria" w:cs="Times New Roman"/>
          <w:b/>
          <w:sz w:val="24"/>
          <w:szCs w:val="24"/>
          <w:lang w:eastAsia="pt-BR"/>
        </w:rPr>
        <w:t>7316</w:t>
      </w:r>
      <w:r w:rsidR="00FC2FD8" w:rsidRPr="00FC2FD8">
        <w:rPr>
          <w:rFonts w:ascii="Cambria" w:eastAsia="Times New Roman" w:hAnsi="Cambria" w:cs="Times New Roman"/>
          <w:b/>
          <w:sz w:val="24"/>
          <w:szCs w:val="24"/>
          <w:lang w:eastAsia="pt-BR"/>
        </w:rPr>
        <w:t>,</w:t>
      </w:r>
      <w:r w:rsidR="00FC2FD8" w:rsidRPr="00FC2FD8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para exercer sem ônus a </w:t>
      </w:r>
      <w:r w:rsidR="00FC2FD8">
        <w:rPr>
          <w:rFonts w:ascii="Cambria" w:eastAsia="Times New Roman" w:hAnsi="Cambria" w:cs="Times New Roman"/>
          <w:sz w:val="24"/>
          <w:szCs w:val="24"/>
          <w:lang w:eastAsia="pt-BR"/>
        </w:rPr>
        <w:t xml:space="preserve">Coordenação </w:t>
      </w:r>
      <w:r w:rsidR="00FC2FD8" w:rsidRPr="00FC2FD8">
        <w:rPr>
          <w:rFonts w:ascii="Cambria" w:eastAsia="Times New Roman" w:hAnsi="Cambria" w:cs="Times New Roman"/>
          <w:sz w:val="24"/>
          <w:szCs w:val="24"/>
          <w:lang w:eastAsia="pt-BR"/>
        </w:rPr>
        <w:t>do Transporte Escolar</w:t>
      </w:r>
      <w:r w:rsidR="00FC2FD8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</w:t>
      </w:r>
      <w:r w:rsidR="00FC2FD8" w:rsidRPr="00796F25">
        <w:rPr>
          <w:rFonts w:ascii="Times New Roman" w:eastAsia="Times New Roman" w:hAnsi="Times New Roman" w:cs="Times New Roman"/>
          <w:sz w:val="24"/>
          <w:szCs w:val="24"/>
          <w:lang w:eastAsia="pt-BR"/>
        </w:rPr>
        <w:t>a partir de 0</w:t>
      </w:r>
      <w:r w:rsidR="00FC2FD8">
        <w:rPr>
          <w:rFonts w:ascii="Times New Roman" w:eastAsia="Times New Roman" w:hAnsi="Times New Roman" w:cs="Times New Roman"/>
          <w:sz w:val="24"/>
          <w:szCs w:val="24"/>
          <w:lang w:eastAsia="pt-BR"/>
        </w:rPr>
        <w:t>7</w:t>
      </w:r>
      <w:r w:rsidR="00FC2FD8" w:rsidRPr="00796F25">
        <w:rPr>
          <w:rFonts w:ascii="Times New Roman" w:eastAsia="Times New Roman" w:hAnsi="Times New Roman" w:cs="Times New Roman"/>
          <w:sz w:val="24"/>
          <w:szCs w:val="24"/>
          <w:lang w:eastAsia="pt-BR"/>
        </w:rPr>
        <w:t>/01/2025</w:t>
      </w:r>
      <w:r w:rsidR="00FC2FD8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0256DDC5" w14:textId="78D88760" w:rsidR="004D21E6" w:rsidRPr="00796F25" w:rsidRDefault="004D21E6" w:rsidP="004D21E6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482BD51" w14:textId="30C03D72" w:rsidR="009844F3" w:rsidRPr="00796F25" w:rsidRDefault="004D21E6" w:rsidP="004D21E6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6F25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Pr="00796F2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t. 2º</w:t>
      </w:r>
      <w:r w:rsidR="009844F3" w:rsidRPr="00796F2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FC2FD8" w:rsidRPr="00796F2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Esta Portaria entra em vigor na data da publicação.    </w:t>
      </w:r>
      <w:r w:rsidR="009844F3" w:rsidRPr="00796F2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796F2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14:paraId="1B66BE70" w14:textId="77777777" w:rsidR="00FC2FD8" w:rsidRPr="00796F25" w:rsidRDefault="00FC2FD8" w:rsidP="0042716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36"/>
          <w:szCs w:val="36"/>
          <w:lang w:eastAsia="pt-BR"/>
        </w:rPr>
      </w:pPr>
    </w:p>
    <w:bookmarkEnd w:id="0"/>
    <w:p w14:paraId="22DA3325" w14:textId="77777777" w:rsidR="00FD7F41" w:rsidRPr="00796F25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796F2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27E8DC53" w14:textId="07A91ECA" w:rsidR="00FD7F41" w:rsidRPr="00796F25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796F2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Grosso, </w:t>
      </w:r>
      <w:r w:rsidR="00C81E5D" w:rsidRPr="00796F2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0</w:t>
      </w:r>
      <w:r w:rsidR="00796F2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8</w:t>
      </w:r>
      <w:r w:rsidRPr="00796F2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</w:t>
      </w:r>
      <w:r w:rsidR="00D076A7" w:rsidRPr="00796F2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janeiro</w:t>
      </w:r>
      <w:r w:rsidRPr="00796F2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2025.</w:t>
      </w:r>
    </w:p>
    <w:p w14:paraId="2B591360" w14:textId="77777777" w:rsidR="00FD7F41" w:rsidRP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sz w:val="24"/>
          <w:szCs w:val="24"/>
          <w:lang w:eastAsia="pt-BR"/>
        </w:rPr>
      </w:pPr>
    </w:p>
    <w:p w14:paraId="13491EB2" w14:textId="0401BDA9" w:rsid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51D5B3B1" w14:textId="0E5B6917" w:rsidR="00037C9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63DB5E63" w14:textId="71C0DD4B" w:rsidR="00037C9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0EF68494" w14:textId="77777777" w:rsidR="00037C91" w:rsidRPr="00FD7F4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772B5DD0" w14:textId="01676564" w:rsid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366616" w:rsidRPr="00BF3EF2" w14:paraId="28D300E9" w14:textId="77777777" w:rsidTr="002E2819">
        <w:tc>
          <w:tcPr>
            <w:tcW w:w="4473" w:type="dxa"/>
          </w:tcPr>
          <w:p w14:paraId="080101C6" w14:textId="77777777" w:rsidR="00366616" w:rsidRPr="00BF3EF2" w:rsidRDefault="00366616" w:rsidP="0036661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Valdinei Holanda Moraes</w:t>
            </w:r>
          </w:p>
          <w:p w14:paraId="29ADB9DC" w14:textId="77777777" w:rsidR="00366616" w:rsidRPr="00BF3EF2" w:rsidRDefault="00366616" w:rsidP="0036661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Prefeito do Município</w:t>
            </w:r>
          </w:p>
          <w:p w14:paraId="7C49710F" w14:textId="77777777" w:rsidR="00366616" w:rsidRPr="00BF3EF2" w:rsidRDefault="00366616" w:rsidP="00366616">
            <w:pPr>
              <w:tabs>
                <w:tab w:val="left" w:pos="1834"/>
              </w:tabs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08BFF7DB" w14:textId="77777777" w:rsidR="00366616" w:rsidRPr="00BF3EF2" w:rsidRDefault="00366616" w:rsidP="0036661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Michelle D’</w:t>
            </w:r>
            <w:proofErr w:type="spellStart"/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Mont</w:t>
            </w:r>
            <w:proofErr w:type="spellEnd"/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Leite</w:t>
            </w:r>
          </w:p>
          <w:p w14:paraId="4794323F" w14:textId="77777777" w:rsidR="00366616" w:rsidRPr="00BF3EF2" w:rsidRDefault="00366616" w:rsidP="0036661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Secretária Mun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icipal de </w:t>
            </w: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Administração</w:t>
            </w:r>
          </w:p>
          <w:p w14:paraId="613E29B5" w14:textId="77777777" w:rsidR="00366616" w:rsidRPr="00BF3EF2" w:rsidRDefault="00366616" w:rsidP="00366616">
            <w:pPr>
              <w:tabs>
                <w:tab w:val="left" w:pos="1834"/>
              </w:tabs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3B480DE1" w14:textId="56495597" w:rsidR="00FD7F41" w:rsidRDefault="00FD7F41" w:rsidP="00FD7F41">
      <w:pPr>
        <w:spacing w:after="0" w:line="240" w:lineRule="auto"/>
        <w:rPr>
          <w:bCs/>
        </w:rPr>
      </w:pPr>
    </w:p>
    <w:p w14:paraId="56656E6D" w14:textId="0C4A2D02" w:rsidR="00FD7F41" w:rsidRDefault="00FD7F41" w:rsidP="00FD7F41">
      <w:pPr>
        <w:spacing w:after="0" w:line="240" w:lineRule="auto"/>
        <w:rPr>
          <w:bCs/>
        </w:rPr>
      </w:pPr>
    </w:p>
    <w:p w14:paraId="14AD5E4D" w14:textId="5A0768C4" w:rsidR="00FD7F41" w:rsidRDefault="00FD7F41" w:rsidP="00FD7F41">
      <w:pPr>
        <w:spacing w:after="0" w:line="240" w:lineRule="auto"/>
        <w:rPr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23F7433F" w14:textId="5FDB7FC8" w:rsidR="00FD7F41" w:rsidRDefault="00FD7F41" w:rsidP="00FD7F41">
      <w:pPr>
        <w:spacing w:after="0" w:line="240" w:lineRule="auto"/>
        <w:rPr>
          <w:bCs/>
        </w:rPr>
      </w:pPr>
    </w:p>
    <w:p w14:paraId="02C21455" w14:textId="6A92B5A0" w:rsidR="00FD7F41" w:rsidRDefault="00FD7F41" w:rsidP="00FD7F41">
      <w:pPr>
        <w:spacing w:after="0" w:line="240" w:lineRule="auto"/>
        <w:rPr>
          <w:bCs/>
        </w:rPr>
      </w:pPr>
    </w:p>
    <w:p w14:paraId="194EB689" w14:textId="7BBD7677" w:rsidR="00FD7F41" w:rsidRDefault="00FD7F41" w:rsidP="00FD7F41">
      <w:pPr>
        <w:spacing w:after="0" w:line="240" w:lineRule="auto"/>
        <w:rPr>
          <w:bCs/>
        </w:rPr>
      </w:pPr>
    </w:p>
    <w:p w14:paraId="2E76A51F" w14:textId="18A973B3" w:rsidR="00FD7F41" w:rsidRDefault="00FD7F41" w:rsidP="00FD7F41">
      <w:pPr>
        <w:spacing w:after="0" w:line="240" w:lineRule="auto"/>
        <w:rPr>
          <w:bCs/>
        </w:rPr>
      </w:pPr>
    </w:p>
    <w:p w14:paraId="37C860E9" w14:textId="1D3A9E0B" w:rsidR="00FD7F41" w:rsidRDefault="00FD7F41" w:rsidP="00FD7F41">
      <w:pPr>
        <w:spacing w:after="0" w:line="240" w:lineRule="auto"/>
        <w:rPr>
          <w:bCs/>
        </w:rPr>
      </w:pPr>
    </w:p>
    <w:p w14:paraId="7F6460A8" w14:textId="48DD0212" w:rsidR="00FD7F41" w:rsidRDefault="00FD7F41" w:rsidP="00FD7F41">
      <w:pPr>
        <w:spacing w:after="0" w:line="240" w:lineRule="auto"/>
        <w:rPr>
          <w:bCs/>
        </w:rPr>
      </w:pPr>
    </w:p>
    <w:p w14:paraId="61A53BE3" w14:textId="1AF75B05" w:rsidR="00FD7F41" w:rsidRDefault="00FD7F41" w:rsidP="00FD7F41">
      <w:pPr>
        <w:spacing w:after="0" w:line="240" w:lineRule="auto"/>
        <w:rPr>
          <w:bCs/>
        </w:rPr>
      </w:pPr>
    </w:p>
    <w:p w14:paraId="1E6B8358" w14:textId="1D9A871C" w:rsidR="00FD7F41" w:rsidRDefault="00FD7F41" w:rsidP="00FD7F41">
      <w:pPr>
        <w:spacing w:after="0" w:line="240" w:lineRule="auto"/>
        <w:rPr>
          <w:bCs/>
        </w:rPr>
      </w:pPr>
    </w:p>
    <w:sectPr w:rsidR="00FD7F41" w:rsidSect="00484993">
      <w:headerReference w:type="default" r:id="rId6"/>
      <w:footerReference w:type="default" r:id="rId7"/>
      <w:pgSz w:w="11906" w:h="16838"/>
      <w:pgMar w:top="782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F2B2D1" w14:textId="77777777" w:rsidR="008222E4" w:rsidRDefault="008222E4" w:rsidP="00FD7F41">
      <w:pPr>
        <w:spacing w:after="0" w:line="240" w:lineRule="auto"/>
      </w:pPr>
      <w:r>
        <w:separator/>
      </w:r>
    </w:p>
  </w:endnote>
  <w:endnote w:type="continuationSeparator" w:id="0">
    <w:p w14:paraId="5EE576F9" w14:textId="77777777" w:rsidR="008222E4" w:rsidRDefault="008222E4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484993" w:rsidRPr="00E61183" w14:paraId="78E48979" w14:textId="77777777" w:rsidTr="00F85845">
      <w:trPr>
        <w:trHeight w:val="568"/>
      </w:trPr>
      <w:tc>
        <w:tcPr>
          <w:tcW w:w="10348" w:type="dxa"/>
        </w:tcPr>
        <w:p w14:paraId="341E39AD" w14:textId="77777777" w:rsidR="00484993" w:rsidRPr="005321CD" w:rsidRDefault="00484993" w:rsidP="00484993">
          <w:pPr>
            <w:pStyle w:val="Rodap"/>
            <w:jc w:val="both"/>
            <w:rPr>
              <w:rFonts w:ascii="Arial" w:hAnsi="Arial" w:cs="Arial"/>
            </w:rPr>
          </w:pPr>
          <w:r w:rsidRPr="005321CD">
            <w:rPr>
              <w:rFonts w:ascii="Arial" w:hAnsi="Arial" w:cs="Arial"/>
            </w:rPr>
            <w:t xml:space="preserve">Rua Niterói, 81-N, Centro    –       Fone: (66) 3556.9400    -      CEP: 78575-000    -    Juara-MT        </w:t>
          </w:r>
        </w:p>
        <w:p w14:paraId="06976403" w14:textId="77777777" w:rsidR="00484993" w:rsidRPr="00E61183" w:rsidRDefault="00484993" w:rsidP="00484993">
          <w:pPr>
            <w:jc w:val="both"/>
            <w:rPr>
              <w:rFonts w:ascii="Cambria" w:hAnsi="Cambria" w:cs="Arial"/>
            </w:rPr>
          </w:pPr>
          <w:r w:rsidRPr="005321CD">
            <w:rPr>
              <w:rFonts w:ascii="Arial" w:hAnsi="Arial" w:cs="Arial"/>
            </w:rPr>
            <w:t xml:space="preserve">Site: </w:t>
          </w:r>
          <w:hyperlink r:id="rId1" w:history="1">
            <w:r w:rsidRPr="005321CD">
              <w:rPr>
                <w:rStyle w:val="Hyperlink"/>
                <w:rFonts w:ascii="Arial" w:hAnsi="Arial" w:cs="Arial"/>
              </w:rPr>
              <w:t>www.juara.mt.gov.br</w:t>
            </w:r>
          </w:hyperlink>
          <w:r w:rsidRPr="005321CD">
            <w:rPr>
              <w:rFonts w:ascii="Arial" w:hAnsi="Arial" w:cs="Arial"/>
            </w:rPr>
            <w:t xml:space="preserve">    -     E-mail: </w:t>
          </w:r>
          <w:hyperlink r:id="rId2" w:history="1">
            <w:r w:rsidRPr="00693378">
              <w:rPr>
                <w:rStyle w:val="Hyperlink"/>
                <w:rFonts w:ascii="Arial" w:hAnsi="Arial" w:cs="Arial"/>
              </w:rPr>
              <w:t>a</w:t>
            </w:r>
            <w:r w:rsidRPr="00693378">
              <w:rPr>
                <w:rStyle w:val="Hyperlink"/>
                <w:rFonts w:ascii="Arial" w:hAnsi="Arial"/>
              </w:rPr>
              <w:t>dministracao</w:t>
            </w:r>
            <w:r w:rsidRPr="00693378">
              <w:rPr>
                <w:rStyle w:val="Hyperlink"/>
                <w:rFonts w:ascii="Arial" w:hAnsi="Arial" w:cs="Arial"/>
              </w:rPr>
              <w:t>@juara.mt.gov.br</w:t>
            </w:r>
          </w:hyperlink>
          <w:r w:rsidRPr="005321CD">
            <w:rPr>
              <w:rFonts w:ascii="Arial" w:hAnsi="Arial" w:cs="Arial"/>
            </w:rPr>
            <w:t xml:space="preserve">    –   Ouvidoria: 66-3556.9404</w:t>
          </w:r>
        </w:p>
      </w:tc>
    </w:tr>
  </w:tbl>
  <w:p w14:paraId="7701B64C" w14:textId="77777777" w:rsidR="00484993" w:rsidRDefault="0048499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1F31E8" w14:textId="77777777" w:rsidR="008222E4" w:rsidRDefault="008222E4" w:rsidP="00FD7F41">
      <w:pPr>
        <w:spacing w:after="0" w:line="240" w:lineRule="auto"/>
      </w:pPr>
      <w:r>
        <w:separator/>
      </w:r>
    </w:p>
  </w:footnote>
  <w:footnote w:type="continuationSeparator" w:id="0">
    <w:p w14:paraId="547A241A" w14:textId="77777777" w:rsidR="008222E4" w:rsidRDefault="008222E4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484993" w:rsidRPr="00FD7F41" w14:paraId="204E2127" w14:textId="77777777" w:rsidTr="00F85845">
      <w:trPr>
        <w:trHeight w:val="841"/>
      </w:trPr>
      <w:tc>
        <w:tcPr>
          <w:tcW w:w="1844" w:type="dxa"/>
        </w:tcPr>
        <w:p w14:paraId="03455BCB" w14:textId="77777777" w:rsidR="00484993" w:rsidRPr="00FD7F41" w:rsidRDefault="00484993" w:rsidP="00484993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  <w:r w:rsidRPr="00FD7F41">
            <w:rPr>
              <w:rFonts w:ascii="Arial" w:eastAsia="Times New Roman" w:hAnsi="Arial" w:cs="Arial"/>
              <w:noProof/>
              <w:color w:val="003300"/>
              <w:sz w:val="24"/>
              <w:szCs w:val="24"/>
              <w:lang w:eastAsia="pt-BR"/>
            </w:rPr>
            <w:drawing>
              <wp:inline distT="0" distB="0" distL="0" distR="0" wp14:anchorId="705A8D10" wp14:editId="5CE28BFB">
                <wp:extent cx="962025" cy="933450"/>
                <wp:effectExtent l="0" t="0" r="9525" b="0"/>
                <wp:docPr id="6" name="Imagem 6" descr="http://www.juara.mt.gov.br/site/brasao-municip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http://www.juara.mt.gov.br/site/brasao-municipa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79" w:type="dxa"/>
        </w:tcPr>
        <w:p w14:paraId="16DF2C34" w14:textId="77777777" w:rsidR="00484993" w:rsidRPr="00FD7F41" w:rsidRDefault="00484993" w:rsidP="00484993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Calibri"/>
              <w:b/>
              <w:sz w:val="6"/>
              <w:szCs w:val="6"/>
              <w:lang w:val="x-none" w:eastAsia="pt-BR"/>
            </w:rPr>
          </w:pPr>
        </w:p>
        <w:p w14:paraId="0AAF75E0" w14:textId="77777777" w:rsidR="00484993" w:rsidRPr="00FD7F41" w:rsidRDefault="00484993" w:rsidP="00484993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Arial"/>
              <w:b/>
              <w:sz w:val="4"/>
              <w:szCs w:val="4"/>
              <w:lang w:val="x-none" w:eastAsia="pt-BR"/>
            </w:rPr>
          </w:pPr>
        </w:p>
        <w:p w14:paraId="0849D896" w14:textId="77777777" w:rsidR="00484993" w:rsidRPr="00FD7F41" w:rsidRDefault="00484993" w:rsidP="00484993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26"/>
              <w:szCs w:val="26"/>
              <w:lang w:val="x-none" w:eastAsia="pt-BR"/>
            </w:rPr>
          </w:pPr>
          <w:r w:rsidRPr="00FD7F41">
            <w:rPr>
              <w:rFonts w:ascii="Arial Rounded MT Bold" w:eastAsia="Times New Roman" w:hAnsi="Arial Rounded MT Bold" w:cs="Arial"/>
              <w:sz w:val="26"/>
              <w:szCs w:val="26"/>
              <w:lang w:val="x-none" w:eastAsia="pt-BR"/>
            </w:rPr>
            <w:t>Estado de Mato Grosso</w:t>
          </w:r>
        </w:p>
        <w:p w14:paraId="1406AD8A" w14:textId="77777777" w:rsidR="00484993" w:rsidRPr="00FD7F41" w:rsidRDefault="00484993" w:rsidP="00484993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4"/>
              <w:szCs w:val="4"/>
              <w:lang w:val="x-none" w:eastAsia="pt-BR"/>
            </w:rPr>
          </w:pPr>
        </w:p>
        <w:p w14:paraId="5F3C3FB4" w14:textId="77777777" w:rsidR="00484993" w:rsidRPr="00FD7F41" w:rsidRDefault="00484993" w:rsidP="00484993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6"/>
              <w:szCs w:val="6"/>
              <w:lang w:val="x-none" w:eastAsia="pt-BR"/>
            </w:rPr>
          </w:pPr>
        </w:p>
        <w:p w14:paraId="2564BB8D" w14:textId="77777777" w:rsidR="00484993" w:rsidRPr="00FD7F41" w:rsidRDefault="00484993" w:rsidP="00484993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32"/>
              <w:szCs w:val="32"/>
              <w:lang w:val="x-none" w:eastAsia="pt-BR"/>
            </w:rPr>
          </w:pPr>
          <w:r w:rsidRPr="00FD7F41">
            <w:rPr>
              <w:rFonts w:ascii="Arial Rounded MT Bold" w:eastAsia="Times New Roman" w:hAnsi="Arial Rounded MT Bold" w:cs="Arial"/>
              <w:sz w:val="32"/>
              <w:szCs w:val="32"/>
              <w:lang w:val="x-none" w:eastAsia="pt-BR"/>
            </w:rPr>
            <w:t>Prefeitura Municipal de Juara</w:t>
          </w:r>
        </w:p>
        <w:p w14:paraId="247BDDED" w14:textId="77777777" w:rsidR="00484993" w:rsidRPr="00FD7F41" w:rsidRDefault="00484993" w:rsidP="00484993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10"/>
              <w:szCs w:val="10"/>
              <w:lang w:val="x-none" w:eastAsia="pt-BR"/>
            </w:rPr>
          </w:pPr>
        </w:p>
        <w:p w14:paraId="3EFD8E6F" w14:textId="77777777" w:rsidR="00484993" w:rsidRPr="00FD7F41" w:rsidRDefault="00484993" w:rsidP="00484993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  <w:r>
            <w:rPr>
              <w:rFonts w:ascii="Arial Rounded MT Bold" w:eastAsia="Times New Roman" w:hAnsi="Arial Rounded MT Bold" w:cs="Arial"/>
              <w:sz w:val="26"/>
              <w:szCs w:val="26"/>
              <w:lang w:eastAsia="pt-BR"/>
            </w:rPr>
            <w:t>Secretaria Municipal de Administração</w:t>
          </w:r>
        </w:p>
      </w:tc>
    </w:tr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5067E9D3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406A7DC6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06794"/>
    <w:rsid w:val="0003225F"/>
    <w:rsid w:val="00037C91"/>
    <w:rsid w:val="00040950"/>
    <w:rsid w:val="00083AEA"/>
    <w:rsid w:val="000B21ED"/>
    <w:rsid w:val="000E4558"/>
    <w:rsid w:val="00110B41"/>
    <w:rsid w:val="001B5C23"/>
    <w:rsid w:val="00241178"/>
    <w:rsid w:val="00251961"/>
    <w:rsid w:val="00307955"/>
    <w:rsid w:val="00310EA9"/>
    <w:rsid w:val="003618CA"/>
    <w:rsid w:val="00366616"/>
    <w:rsid w:val="00387119"/>
    <w:rsid w:val="003F5A4D"/>
    <w:rsid w:val="0042716D"/>
    <w:rsid w:val="00484993"/>
    <w:rsid w:val="004A60BD"/>
    <w:rsid w:val="004D21E6"/>
    <w:rsid w:val="005E5C83"/>
    <w:rsid w:val="006939DA"/>
    <w:rsid w:val="006B10C1"/>
    <w:rsid w:val="006C034E"/>
    <w:rsid w:val="006D1203"/>
    <w:rsid w:val="00796F25"/>
    <w:rsid w:val="008222E4"/>
    <w:rsid w:val="008E07F5"/>
    <w:rsid w:val="00942FFF"/>
    <w:rsid w:val="009844F3"/>
    <w:rsid w:val="00A47D28"/>
    <w:rsid w:val="00BC4ABD"/>
    <w:rsid w:val="00C81E5D"/>
    <w:rsid w:val="00C86CA3"/>
    <w:rsid w:val="00D076A7"/>
    <w:rsid w:val="00DA0544"/>
    <w:rsid w:val="00E6538A"/>
    <w:rsid w:val="00E7054F"/>
    <w:rsid w:val="00F2482F"/>
    <w:rsid w:val="00FC2FD8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dministracao@juara.mt.gov.br" TargetMode="External"/><Relationship Id="rId1" Type="http://schemas.openxmlformats.org/officeDocument/2006/relationships/hyperlink" Target="http://www.juar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124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24</cp:revision>
  <cp:lastPrinted>2025-01-08T21:38:00Z</cp:lastPrinted>
  <dcterms:created xsi:type="dcterms:W3CDTF">2025-01-02T19:44:00Z</dcterms:created>
  <dcterms:modified xsi:type="dcterms:W3CDTF">2025-01-08T21:48:00Z</dcterms:modified>
</cp:coreProperties>
</file>