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CA2" w:rsidRDefault="009F4CA2" w:rsidP="009F4CA2">
      <w:pPr>
        <w:rPr>
          <w:rFonts w:ascii="Cambria" w:hAnsi="Cambria"/>
        </w:rPr>
      </w:pPr>
    </w:p>
    <w:p w:rsidR="009F4CA2" w:rsidRPr="006F4036" w:rsidRDefault="009F4CA2" w:rsidP="009F4CA2">
      <w:pPr>
        <w:rPr>
          <w:rFonts w:ascii="Cambria" w:hAnsi="Cambria"/>
        </w:rPr>
      </w:pPr>
    </w:p>
    <w:p w:rsidR="009F4CA2" w:rsidRPr="006F4036" w:rsidRDefault="009F4CA2" w:rsidP="009F4CA2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</w:t>
      </w:r>
      <w:r w:rsidRPr="006F4036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438</w:t>
      </w:r>
      <w:r w:rsidRPr="006F4036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/2024</w:t>
      </w:r>
    </w:p>
    <w:p w:rsidR="009F4CA2" w:rsidRPr="006F4036" w:rsidRDefault="009F4CA2" w:rsidP="009F4CA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tbl>
      <w:tblPr>
        <w:tblW w:w="4255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5"/>
      </w:tblGrid>
      <w:tr w:rsidR="009F4CA2" w:rsidRPr="006F4036" w:rsidTr="0046547C">
        <w:trPr>
          <w:trHeight w:val="979"/>
        </w:trPr>
        <w:tc>
          <w:tcPr>
            <w:tcW w:w="4255" w:type="dxa"/>
          </w:tcPr>
          <w:p w:rsidR="009F4CA2" w:rsidRPr="006F4036" w:rsidRDefault="009F4CA2" w:rsidP="0046547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  <w:r w:rsidRPr="006F4036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 xml:space="preserve">DISPÕE SOBRE A ELEVAÇÃO DE </w:t>
            </w:r>
            <w:proofErr w:type="spellStart"/>
            <w:r w:rsidRPr="006F4036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>NIVEL</w:t>
            </w:r>
            <w:proofErr w:type="spellEnd"/>
            <w:r w:rsidRPr="006F4036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 xml:space="preserve"> POR</w:t>
            </w: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 xml:space="preserve"> TEMPO DE SERVIÇO PARA SERVIDOR</w:t>
            </w:r>
            <w:r w:rsidRPr="006F4036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 xml:space="preserve"> PUBLIC</w:t>
            </w: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>O</w:t>
            </w:r>
            <w:r w:rsidRPr="006F4036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 xml:space="preserve"> MUNICIPAL. </w:t>
            </w:r>
          </w:p>
          <w:p w:rsidR="009F4CA2" w:rsidRPr="006F4036" w:rsidRDefault="009F4CA2" w:rsidP="0046547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</w:p>
          <w:p w:rsidR="009F4CA2" w:rsidRPr="006F4036" w:rsidRDefault="009F4CA2" w:rsidP="0046547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</w:p>
          <w:p w:rsidR="009F4CA2" w:rsidRPr="006F4036" w:rsidRDefault="009F4CA2" w:rsidP="0046547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</w:p>
        </w:tc>
      </w:tr>
    </w:tbl>
    <w:p w:rsidR="009F4CA2" w:rsidRPr="006F4036" w:rsidRDefault="009F4CA2" w:rsidP="009F4CA2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9F4CA2" w:rsidRPr="006F4036" w:rsidRDefault="009F4CA2" w:rsidP="009F4CA2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  <w:r w:rsidRPr="006F4036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6F4036"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9F4CA2" w:rsidRPr="00A84C7D" w:rsidRDefault="009F4CA2" w:rsidP="009F4CA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A84C7D">
        <w:rPr>
          <w:rFonts w:ascii="Cambria" w:eastAsia="Times New Roman" w:hAnsi="Cambria" w:cs="Times New Roman"/>
          <w:b/>
          <w:sz w:val="24"/>
          <w:szCs w:val="24"/>
          <w:lang w:eastAsia="pt-BR"/>
        </w:rPr>
        <w:t>RESOLVE:</w:t>
      </w:r>
    </w:p>
    <w:p w:rsidR="009F4CA2" w:rsidRPr="006F4036" w:rsidRDefault="009F4CA2" w:rsidP="009F4CA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9F4CA2" w:rsidRPr="006F4036" w:rsidRDefault="009F4CA2" w:rsidP="009F4CA2">
      <w:pPr>
        <w:autoSpaceDE w:val="0"/>
        <w:autoSpaceDN w:val="0"/>
        <w:spacing w:after="0" w:line="240" w:lineRule="auto"/>
        <w:ind w:right="140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6F4036">
        <w:rPr>
          <w:rFonts w:ascii="Cambria" w:eastAsia="Times New Roman" w:hAnsi="Cambria" w:cs="Times New Roman"/>
          <w:sz w:val="24"/>
          <w:szCs w:val="24"/>
          <w:lang w:eastAsia="pt-BR"/>
        </w:rPr>
        <w:tab/>
      </w:r>
      <w:r w:rsidRPr="006F4036">
        <w:rPr>
          <w:rFonts w:ascii="Cambria" w:eastAsia="Times New Roman" w:hAnsi="Cambria" w:cs="Times New Roman"/>
          <w:sz w:val="24"/>
          <w:szCs w:val="24"/>
          <w:lang w:eastAsia="pt-BR"/>
        </w:rPr>
        <w:tab/>
      </w:r>
      <w:r w:rsidRPr="00A84C7D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 -</w:t>
      </w:r>
      <w:r w:rsidRPr="006F4036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Conceder ao servidor abaixo relacionado, elevação de nível em virtude do tempo de serviço, de acordo com   Artigo nº 12 – I e Seção I da Progressão Vertical o Art. 13º - § 1º, da Lei Complementar nº 069 de 04/02/2010, Art. 13 – I e Art.14 § 1º da Lei Complementar nº031/2007 e Art. 11- I e Art. 12 § 1º da Lei Complementar nº029/2007, Lei Complementa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r nº072 de 26/02/2010.</w:t>
      </w:r>
    </w:p>
    <w:p w:rsidR="009F4CA2" w:rsidRPr="006F4036" w:rsidRDefault="009F4CA2" w:rsidP="009F4CA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6F4036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                       </w:t>
      </w:r>
    </w:p>
    <w:tbl>
      <w:tblPr>
        <w:tblW w:w="8450" w:type="dxa"/>
        <w:tblInd w:w="-5" w:type="dxa"/>
        <w:tblLook w:val="01E0" w:firstRow="1" w:lastRow="1" w:firstColumn="1" w:lastColumn="1" w:noHBand="0" w:noVBand="0"/>
      </w:tblPr>
      <w:tblGrid>
        <w:gridCol w:w="1197"/>
        <w:gridCol w:w="3056"/>
        <w:gridCol w:w="2310"/>
        <w:gridCol w:w="989"/>
        <w:gridCol w:w="898"/>
      </w:tblGrid>
      <w:tr w:rsidR="009F4CA2" w:rsidRPr="006F4036" w:rsidTr="0046547C">
        <w:trPr>
          <w:trHeight w:val="114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CA2" w:rsidRPr="006F4036" w:rsidRDefault="009F4CA2" w:rsidP="0046547C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6F4036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Matricula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CA2" w:rsidRPr="006F4036" w:rsidRDefault="009F4CA2" w:rsidP="0046547C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 w:rsidRPr="006F4036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 xml:space="preserve">                  </w:t>
            </w:r>
            <w:r w:rsidRPr="006F4036"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CA2" w:rsidRPr="006F4036" w:rsidRDefault="009F4CA2" w:rsidP="0046547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 w:rsidRPr="006F4036"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Período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CA2" w:rsidRPr="006F4036" w:rsidRDefault="009F4CA2" w:rsidP="0046547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 w:rsidRPr="006F4036"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 xml:space="preserve"> Nível</w:t>
            </w:r>
          </w:p>
        </w:tc>
      </w:tr>
      <w:tr w:rsidR="009F4CA2" w:rsidRPr="006F4036" w:rsidTr="0046547C">
        <w:trPr>
          <w:trHeight w:val="36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CA2" w:rsidRPr="006F4036" w:rsidRDefault="009F4CA2" w:rsidP="0046547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 w:rsidRPr="006F4036"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5108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CA2" w:rsidRPr="006F4036" w:rsidRDefault="009F4CA2" w:rsidP="0046547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 w:rsidRPr="006F4036"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 xml:space="preserve">Valdir Rogério </w:t>
            </w:r>
            <w:proofErr w:type="spellStart"/>
            <w:r w:rsidRPr="006F4036"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Smermam</w:t>
            </w:r>
            <w:proofErr w:type="spellEnd"/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CA2" w:rsidRPr="006F4036" w:rsidRDefault="009F4CA2" w:rsidP="0046547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01/12/2021 a 01/12/2024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CA2" w:rsidRPr="006F4036" w:rsidRDefault="009F4CA2" w:rsidP="0046547C">
            <w:pPr>
              <w:tabs>
                <w:tab w:val="left" w:pos="340"/>
                <w:tab w:val="center" w:pos="673"/>
              </w:tabs>
              <w:autoSpaceDE w:val="0"/>
              <w:autoSpaceDN w:val="0"/>
              <w:spacing w:after="0" w:line="240" w:lineRule="auto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ab/>
              <w:t>D/5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CA2" w:rsidRPr="006F4036" w:rsidRDefault="009F4CA2" w:rsidP="0046547C">
            <w:pPr>
              <w:tabs>
                <w:tab w:val="left" w:pos="220"/>
                <w:tab w:val="center" w:pos="460"/>
              </w:tabs>
              <w:autoSpaceDE w:val="0"/>
              <w:autoSpaceDN w:val="0"/>
              <w:spacing w:after="0" w:line="240" w:lineRule="auto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ab/>
              <w:t>D/6</w:t>
            </w:r>
          </w:p>
        </w:tc>
      </w:tr>
    </w:tbl>
    <w:p w:rsidR="009F4CA2" w:rsidRPr="00A84C7D" w:rsidRDefault="009F4CA2" w:rsidP="009F4CA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6F4036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                                   </w:t>
      </w:r>
    </w:p>
    <w:p w:rsidR="009F4CA2" w:rsidRPr="002715DE" w:rsidRDefault="009F4CA2" w:rsidP="009F4CA2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Calibri" w:hAnsi="Cambria" w:cs="Times New Roman"/>
          <w:b/>
        </w:rPr>
        <w:t xml:space="preserve">                        </w:t>
      </w:r>
      <w:r w:rsidRPr="002715DE">
        <w:rPr>
          <w:rFonts w:ascii="Cambria" w:eastAsia="Calibri" w:hAnsi="Cambria" w:cs="Times New Roman"/>
          <w:b/>
          <w:sz w:val="24"/>
          <w:szCs w:val="24"/>
        </w:rPr>
        <w:t>Ar</w:t>
      </w:r>
      <w:r w:rsidRPr="002715DE">
        <w:rPr>
          <w:rFonts w:ascii="Cambria" w:eastAsia="Times New Roman" w:hAnsi="Cambria" w:cs="Times New Roman"/>
          <w:b/>
          <w:sz w:val="24"/>
          <w:szCs w:val="24"/>
          <w:lang w:eastAsia="pt-BR"/>
        </w:rPr>
        <w:t>t.     2</w:t>
      </w:r>
      <w:proofErr w:type="gramStart"/>
      <w:r w:rsidRPr="002715DE">
        <w:rPr>
          <w:rFonts w:ascii="Cambria" w:eastAsia="Times New Roman" w:hAnsi="Cambria" w:cs="Times New Roman"/>
          <w:b/>
          <w:sz w:val="24"/>
          <w:szCs w:val="24"/>
          <w:lang w:eastAsia="pt-BR"/>
        </w:rPr>
        <w:t>º</w:t>
      </w:r>
      <w:r w:rsidRPr="002715D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-</w:t>
      </w:r>
      <w:proofErr w:type="gramEnd"/>
      <w:r w:rsidRPr="002715D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entrará em vigor nesta data, revogando-se as disposições em contrário.  </w:t>
      </w:r>
    </w:p>
    <w:p w:rsidR="009F4CA2" w:rsidRPr="002715DE" w:rsidRDefault="009F4CA2" w:rsidP="009F4CA2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9F4CA2" w:rsidRPr="002715DE" w:rsidRDefault="009F4CA2" w:rsidP="009F4CA2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2715D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</w:t>
      </w:r>
    </w:p>
    <w:p w:rsidR="009F4CA2" w:rsidRPr="002715DE" w:rsidRDefault="009F4CA2" w:rsidP="009F4CA2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9F4CA2" w:rsidRPr="002715DE" w:rsidRDefault="009F4CA2" w:rsidP="009F4CA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  <w:r w:rsidRPr="002715DE">
        <w:rPr>
          <w:rFonts w:ascii="Cambria" w:hAnsi="Cambria" w:cs="Helvetica"/>
          <w:b/>
          <w:color w:val="333333"/>
          <w:sz w:val="24"/>
          <w:szCs w:val="24"/>
        </w:rPr>
        <w:t>Governo Municipal de Juara, Estado de Mato</w:t>
      </w:r>
    </w:p>
    <w:p w:rsidR="009F4CA2" w:rsidRPr="002715DE" w:rsidRDefault="009F4CA2" w:rsidP="009F4CA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  <w:proofErr w:type="gramStart"/>
      <w:r w:rsidRPr="002715DE">
        <w:rPr>
          <w:rFonts w:ascii="Cambria" w:hAnsi="Cambria" w:cs="Helvetica"/>
          <w:b/>
          <w:color w:val="333333"/>
          <w:sz w:val="24"/>
          <w:szCs w:val="24"/>
        </w:rPr>
        <w:t xml:space="preserve">Grosso,   </w:t>
      </w:r>
      <w:proofErr w:type="gramEnd"/>
      <w:r>
        <w:rPr>
          <w:rFonts w:ascii="Cambria" w:hAnsi="Cambria" w:cs="Helvetica"/>
          <w:b/>
          <w:color w:val="333333"/>
          <w:sz w:val="24"/>
          <w:szCs w:val="24"/>
        </w:rPr>
        <w:t xml:space="preserve">15 </w:t>
      </w:r>
      <w:r w:rsidRPr="002715DE">
        <w:rPr>
          <w:rFonts w:ascii="Cambria" w:hAnsi="Cambria" w:cs="Helvetica"/>
          <w:b/>
          <w:color w:val="333333"/>
          <w:sz w:val="24"/>
          <w:szCs w:val="24"/>
        </w:rPr>
        <w:t>de Dezembro de 2024</w:t>
      </w:r>
    </w:p>
    <w:p w:rsidR="009F4CA2" w:rsidRPr="002715DE" w:rsidRDefault="009F4CA2" w:rsidP="009F4CA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</w:p>
    <w:p w:rsidR="009F4CA2" w:rsidRPr="002715DE" w:rsidRDefault="009F4CA2" w:rsidP="009F4CA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</w:p>
    <w:p w:rsidR="009F4CA2" w:rsidRPr="002715DE" w:rsidRDefault="009F4CA2" w:rsidP="009F4CA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</w:p>
    <w:p w:rsidR="009F4CA2" w:rsidRPr="002715DE" w:rsidRDefault="009F4CA2" w:rsidP="009F4CA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</w:p>
    <w:p w:rsidR="009F4CA2" w:rsidRPr="002715DE" w:rsidRDefault="009F4CA2" w:rsidP="009F4CA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9F4CA2" w:rsidRPr="002715DE" w:rsidTr="0046547C">
        <w:tc>
          <w:tcPr>
            <w:tcW w:w="4257" w:type="dxa"/>
            <w:hideMark/>
          </w:tcPr>
          <w:p w:rsidR="009F4CA2" w:rsidRPr="002715DE" w:rsidRDefault="009F4CA2" w:rsidP="0046547C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2715DE">
              <w:rPr>
                <w:rFonts w:ascii="Cambria" w:hAnsi="Cambria"/>
                <w:b/>
                <w:bCs/>
                <w:sz w:val="24"/>
                <w:szCs w:val="24"/>
              </w:rPr>
              <w:t xml:space="preserve">MARCIA REGINA F. </w:t>
            </w:r>
            <w:proofErr w:type="spellStart"/>
            <w:r w:rsidRPr="002715DE">
              <w:rPr>
                <w:rFonts w:ascii="Cambria" w:hAnsi="Cambria"/>
                <w:b/>
                <w:bCs/>
                <w:sz w:val="24"/>
                <w:szCs w:val="24"/>
              </w:rPr>
              <w:t>ARAUJO</w:t>
            </w:r>
            <w:proofErr w:type="spellEnd"/>
            <w:r w:rsidRPr="002715DE">
              <w:rPr>
                <w:rFonts w:ascii="Cambria" w:hAnsi="Cambria"/>
                <w:b/>
                <w:bCs/>
                <w:sz w:val="24"/>
                <w:szCs w:val="24"/>
              </w:rPr>
              <w:t xml:space="preserve">                   </w:t>
            </w:r>
            <w:r w:rsidRPr="002715DE">
              <w:rPr>
                <w:rFonts w:ascii="Cambria" w:hAnsi="Cambria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247" w:type="dxa"/>
            <w:hideMark/>
          </w:tcPr>
          <w:p w:rsidR="009F4CA2" w:rsidRPr="002715DE" w:rsidRDefault="009F4CA2" w:rsidP="0046547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2715DE">
              <w:rPr>
                <w:rFonts w:ascii="Cambria" w:hAnsi="Cambria"/>
                <w:b/>
                <w:bCs/>
                <w:sz w:val="24"/>
                <w:szCs w:val="24"/>
              </w:rPr>
              <w:t>CARLOS AMADEU SIRENA</w:t>
            </w:r>
          </w:p>
          <w:p w:rsidR="009F4CA2" w:rsidRPr="002715DE" w:rsidRDefault="009F4CA2" w:rsidP="0046547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2715DE">
              <w:rPr>
                <w:rFonts w:ascii="Cambria" w:hAnsi="Cambria"/>
                <w:bCs/>
                <w:sz w:val="24"/>
                <w:szCs w:val="24"/>
              </w:rPr>
              <w:t>Prefeito do Município</w:t>
            </w:r>
          </w:p>
        </w:tc>
      </w:tr>
    </w:tbl>
    <w:p w:rsidR="009F4CA2" w:rsidRPr="002715DE" w:rsidRDefault="009F4CA2" w:rsidP="009F4CA2">
      <w:pPr>
        <w:shd w:val="clear" w:color="auto" w:fill="FFFFFF"/>
        <w:spacing w:after="150" w:line="360" w:lineRule="auto"/>
        <w:ind w:firstLine="1418"/>
        <w:rPr>
          <w:rFonts w:ascii="Cambria" w:hAnsi="Cambria"/>
          <w:sz w:val="24"/>
          <w:szCs w:val="24"/>
        </w:rPr>
      </w:pPr>
    </w:p>
    <w:p w:rsidR="009F4CA2" w:rsidRPr="002715DE" w:rsidRDefault="009F4CA2" w:rsidP="009F4CA2">
      <w:pPr>
        <w:tabs>
          <w:tab w:val="left" w:pos="5541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020879" w:rsidRDefault="00020879">
      <w:bookmarkStart w:id="0" w:name="_GoBack"/>
      <w:bookmarkEnd w:id="0"/>
    </w:p>
    <w:sectPr w:rsidR="000208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4A8"/>
    <w:rsid w:val="00020879"/>
    <w:rsid w:val="000674A8"/>
    <w:rsid w:val="009F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C650E9-AC0A-46F7-A74F-EC22FAFF0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4CA2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9F4C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9F4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2024-12-26T19:34:00Z</dcterms:created>
  <dcterms:modified xsi:type="dcterms:W3CDTF">2024-12-26T19:34:00Z</dcterms:modified>
</cp:coreProperties>
</file>