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183D" w:rsidRPr="00B14643" w:rsidRDefault="0037183D" w:rsidP="0037183D">
      <w:pPr>
        <w:spacing w:after="200" w:line="276" w:lineRule="auto"/>
        <w:outlineLvl w:val="0"/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</w:pPr>
    </w:p>
    <w:p w:rsidR="0037183D" w:rsidRPr="00B14643" w:rsidRDefault="0037183D" w:rsidP="0037183D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</w:rPr>
      </w:pPr>
      <w:r w:rsidRPr="00B14643">
        <w:rPr>
          <w:rFonts w:ascii="Cambria" w:eastAsia="Times New Roman" w:hAnsi="Cambria" w:cs="Times New Roman"/>
          <w:b/>
          <w:bCs/>
        </w:rPr>
        <w:t xml:space="preserve">                                                                                               PORTARIA Nº </w:t>
      </w:r>
      <w:r>
        <w:rPr>
          <w:rFonts w:ascii="Cambria" w:eastAsia="Times New Roman" w:hAnsi="Cambria" w:cs="Times New Roman"/>
          <w:b/>
          <w:bCs/>
        </w:rPr>
        <w:t>413</w:t>
      </w:r>
      <w:r w:rsidRPr="00B14643">
        <w:rPr>
          <w:rFonts w:ascii="Cambria" w:eastAsia="Times New Roman" w:hAnsi="Cambria" w:cs="Times New Roman"/>
          <w:b/>
          <w:bCs/>
        </w:rPr>
        <w:t>/2024</w:t>
      </w:r>
    </w:p>
    <w:p w:rsidR="0037183D" w:rsidRPr="00B14643" w:rsidRDefault="0037183D" w:rsidP="0037183D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</w:rPr>
      </w:pPr>
    </w:p>
    <w:tbl>
      <w:tblPr>
        <w:tblW w:w="3833" w:type="dxa"/>
        <w:tblInd w:w="4678" w:type="dxa"/>
        <w:shd w:val="clear" w:color="auto" w:fill="FFFFFF"/>
        <w:tblLook w:val="04A0" w:firstRow="1" w:lastRow="0" w:firstColumn="1" w:lastColumn="0" w:noHBand="0" w:noVBand="1"/>
      </w:tblPr>
      <w:tblGrid>
        <w:gridCol w:w="3833"/>
      </w:tblGrid>
      <w:tr w:rsidR="0037183D" w:rsidRPr="00B14643" w:rsidTr="00C02810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7183D" w:rsidRPr="00B14643" w:rsidRDefault="0037183D" w:rsidP="00C02810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 w:rsidRPr="00B14643">
              <w:rPr>
                <w:rFonts w:ascii="Cambria" w:hAnsi="Cambria" w:cs="Arial"/>
                <w:b/>
                <w:bCs/>
              </w:rPr>
              <w:t>DISPÕE SOBRE CONCESSÃO DE LICENÇA PREMIO A SERVIDOR PÚBLIC</w:t>
            </w:r>
            <w:r>
              <w:rPr>
                <w:rFonts w:ascii="Cambria" w:hAnsi="Cambria" w:cs="Arial"/>
                <w:b/>
                <w:bCs/>
              </w:rPr>
              <w:t>O</w:t>
            </w:r>
            <w:r w:rsidRPr="00B14643">
              <w:rPr>
                <w:rFonts w:ascii="Cambria" w:hAnsi="Cambria" w:cs="Arial"/>
                <w:b/>
                <w:bCs/>
              </w:rPr>
              <w:t>.</w:t>
            </w:r>
          </w:p>
        </w:tc>
      </w:tr>
    </w:tbl>
    <w:p w:rsidR="0037183D" w:rsidRPr="00B14643" w:rsidRDefault="0037183D" w:rsidP="0037183D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</w:rPr>
      </w:pPr>
    </w:p>
    <w:p w:rsidR="0037183D" w:rsidRPr="00B14643" w:rsidRDefault="0037183D" w:rsidP="0037183D">
      <w:pPr>
        <w:tabs>
          <w:tab w:val="left" w:pos="3600"/>
        </w:tabs>
        <w:spacing w:after="200" w:line="276" w:lineRule="auto"/>
        <w:ind w:right="-1" w:firstLine="1418"/>
        <w:jc w:val="both"/>
        <w:rPr>
          <w:rFonts w:ascii="Cambria" w:eastAsiaTheme="minorEastAsia" w:hAnsi="Cambria"/>
          <w:bCs/>
        </w:rPr>
      </w:pPr>
      <w:r w:rsidRPr="00B14643">
        <w:rPr>
          <w:rFonts w:ascii="Cambria" w:eastAsiaTheme="minorEastAsia" w:hAnsi="Cambria"/>
          <w:b/>
          <w:bCs/>
        </w:rPr>
        <w:t>CARLOS AMADEU SIRENA</w:t>
      </w:r>
      <w:r w:rsidRPr="00B14643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37183D" w:rsidRPr="00B14643" w:rsidRDefault="0037183D" w:rsidP="0037183D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 w:rsidRPr="00B14643">
        <w:rPr>
          <w:rFonts w:ascii="Cambria" w:hAnsi="Cambria" w:cs="Arial"/>
          <w:b/>
          <w:bCs/>
        </w:rPr>
        <w:t>Considerando</w:t>
      </w:r>
      <w:r w:rsidRPr="00B14643">
        <w:rPr>
          <w:rFonts w:ascii="Cambria" w:hAnsi="Cambria" w:cs="Arial"/>
        </w:rPr>
        <w:t xml:space="preserve">; Processo SAD </w:t>
      </w:r>
      <w:proofErr w:type="gramStart"/>
      <w:r w:rsidRPr="00B14643">
        <w:rPr>
          <w:rFonts w:ascii="Cambria" w:hAnsi="Cambria" w:cs="Arial"/>
        </w:rPr>
        <w:t xml:space="preserve">nº  </w:t>
      </w:r>
      <w:r>
        <w:rPr>
          <w:rFonts w:ascii="Cambria" w:hAnsi="Cambria" w:cs="Arial"/>
        </w:rPr>
        <w:t>16.161</w:t>
      </w:r>
      <w:proofErr w:type="gramEnd"/>
      <w:r>
        <w:rPr>
          <w:rFonts w:ascii="Cambria" w:hAnsi="Cambria" w:cs="Arial"/>
        </w:rPr>
        <w:t xml:space="preserve"> de 21</w:t>
      </w:r>
      <w:r w:rsidRPr="00B14643">
        <w:rPr>
          <w:rFonts w:ascii="Cambria" w:hAnsi="Cambria" w:cs="Arial"/>
        </w:rPr>
        <w:t xml:space="preserve"> de </w:t>
      </w:r>
      <w:r>
        <w:rPr>
          <w:rFonts w:ascii="Cambria" w:hAnsi="Cambria" w:cs="Arial"/>
        </w:rPr>
        <w:t xml:space="preserve">Outubro </w:t>
      </w:r>
      <w:r w:rsidRPr="00B14643">
        <w:rPr>
          <w:rFonts w:ascii="Cambria" w:hAnsi="Cambria" w:cs="Arial"/>
        </w:rPr>
        <w:t>de 2024.</w:t>
      </w:r>
    </w:p>
    <w:p w:rsidR="0037183D" w:rsidRPr="00B14643" w:rsidRDefault="0037183D" w:rsidP="0037183D">
      <w:pPr>
        <w:shd w:val="clear" w:color="auto" w:fill="FFFFFF"/>
        <w:spacing w:after="150"/>
        <w:ind w:firstLine="1418"/>
        <w:rPr>
          <w:rFonts w:ascii="Cambria" w:hAnsi="Cambria" w:cs="Arial"/>
          <w:b/>
          <w:bCs/>
        </w:rPr>
      </w:pPr>
    </w:p>
    <w:p w:rsidR="0037183D" w:rsidRPr="00B14643" w:rsidRDefault="0037183D" w:rsidP="0037183D">
      <w:pPr>
        <w:shd w:val="clear" w:color="auto" w:fill="FFFFFF"/>
        <w:spacing w:after="150"/>
        <w:ind w:firstLine="1418"/>
        <w:rPr>
          <w:rFonts w:ascii="Cambria" w:hAnsi="Cambria" w:cs="Arial"/>
          <w:b/>
          <w:bCs/>
        </w:rPr>
      </w:pPr>
      <w:r w:rsidRPr="00B14643">
        <w:rPr>
          <w:rFonts w:ascii="Cambria" w:hAnsi="Cambria" w:cs="Arial"/>
          <w:b/>
          <w:bCs/>
        </w:rPr>
        <w:t>RESOLVE:</w:t>
      </w:r>
    </w:p>
    <w:p w:rsidR="0037183D" w:rsidRPr="00B14643" w:rsidRDefault="0037183D" w:rsidP="0037183D">
      <w:pPr>
        <w:shd w:val="clear" w:color="auto" w:fill="FFFFFF"/>
        <w:spacing w:after="150"/>
        <w:ind w:firstLine="1418"/>
        <w:rPr>
          <w:rFonts w:ascii="Cambria" w:hAnsi="Cambria" w:cs="Arial"/>
          <w:b/>
          <w:bCs/>
        </w:rPr>
      </w:pPr>
    </w:p>
    <w:p w:rsidR="0037183D" w:rsidRPr="00B14643" w:rsidRDefault="0037183D" w:rsidP="0037183D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 w:cs="Arial"/>
          <w:sz w:val="24"/>
          <w:szCs w:val="24"/>
        </w:rPr>
      </w:pPr>
      <w:r w:rsidRPr="00B14643">
        <w:rPr>
          <w:rFonts w:ascii="Cambria" w:hAnsi="Cambria" w:cs="Arial"/>
        </w:rPr>
        <w:t xml:space="preserve">                            </w:t>
      </w:r>
    </w:p>
    <w:p w:rsidR="0037183D" w:rsidRPr="00B14643" w:rsidRDefault="0037183D" w:rsidP="0037183D">
      <w:pPr>
        <w:tabs>
          <w:tab w:val="left" w:pos="2030"/>
        </w:tabs>
        <w:autoSpaceDE w:val="0"/>
        <w:autoSpaceDN w:val="0"/>
        <w:spacing w:after="0" w:line="240" w:lineRule="auto"/>
        <w:jc w:val="both"/>
        <w:rPr>
          <w:rFonts w:ascii="Cambria" w:eastAsia="Calibri" w:hAnsi="Cambria" w:cs="Arial"/>
          <w:sz w:val="24"/>
          <w:szCs w:val="24"/>
        </w:rPr>
      </w:pPr>
      <w:r w:rsidRPr="00B14643">
        <w:rPr>
          <w:rFonts w:ascii="Cambria" w:hAnsi="Cambria" w:cs="Arial"/>
          <w:b/>
          <w:sz w:val="24"/>
          <w:szCs w:val="24"/>
        </w:rPr>
        <w:t xml:space="preserve">            Art. 1º</w:t>
      </w:r>
      <w:r w:rsidRPr="00B14643">
        <w:rPr>
          <w:rFonts w:ascii="Cambria" w:hAnsi="Cambria" w:cs="Arial"/>
          <w:b/>
          <w:bCs/>
          <w:sz w:val="24"/>
          <w:szCs w:val="24"/>
        </w:rPr>
        <w:t> - </w:t>
      </w:r>
      <w:r w:rsidRPr="00B14643">
        <w:rPr>
          <w:rFonts w:ascii="Cambria" w:hAnsi="Cambria" w:cs="Arial"/>
          <w:sz w:val="24"/>
          <w:szCs w:val="24"/>
        </w:rPr>
        <w:t>Conceder 30</w:t>
      </w:r>
      <w:r w:rsidRPr="00B14643">
        <w:rPr>
          <w:rFonts w:ascii="Cambria" w:eastAsia="Calibri" w:hAnsi="Cambria" w:cs="Arial"/>
          <w:sz w:val="24"/>
          <w:szCs w:val="24"/>
        </w:rPr>
        <w:t xml:space="preserve"> (trinta) dias de </w:t>
      </w:r>
      <w:r w:rsidRPr="00B14643">
        <w:rPr>
          <w:rFonts w:ascii="Cambria" w:eastAsia="Calibri" w:hAnsi="Cambria" w:cs="Arial"/>
          <w:b/>
          <w:bCs/>
          <w:sz w:val="24"/>
          <w:szCs w:val="24"/>
        </w:rPr>
        <w:t xml:space="preserve">Licença Prêmio, </w:t>
      </w:r>
      <w:r w:rsidRPr="00B14643">
        <w:rPr>
          <w:rFonts w:ascii="Cambria" w:eastAsia="Calibri" w:hAnsi="Cambria" w:cs="Arial"/>
          <w:bCs/>
          <w:sz w:val="24"/>
          <w:szCs w:val="24"/>
        </w:rPr>
        <w:t>a partir de</w:t>
      </w:r>
      <w:r>
        <w:rPr>
          <w:rFonts w:ascii="Cambria" w:eastAsia="Calibri" w:hAnsi="Cambria" w:cs="Arial"/>
          <w:b/>
          <w:bCs/>
          <w:sz w:val="24"/>
          <w:szCs w:val="24"/>
        </w:rPr>
        <w:t xml:space="preserve"> 18</w:t>
      </w:r>
      <w:r w:rsidRPr="00B14643">
        <w:rPr>
          <w:rFonts w:ascii="Cambria" w:eastAsia="Calibri" w:hAnsi="Cambria" w:cs="Arial"/>
          <w:b/>
          <w:bCs/>
          <w:sz w:val="24"/>
          <w:szCs w:val="24"/>
        </w:rPr>
        <w:t>/11/2024</w:t>
      </w:r>
      <w:r w:rsidRPr="00B14643">
        <w:rPr>
          <w:rFonts w:ascii="Cambria" w:eastAsia="Calibri" w:hAnsi="Cambria" w:cs="Arial"/>
          <w:bCs/>
          <w:sz w:val="24"/>
          <w:szCs w:val="24"/>
        </w:rPr>
        <w:t xml:space="preserve"> a </w:t>
      </w:r>
      <w:r>
        <w:rPr>
          <w:rFonts w:ascii="Cambria" w:eastAsia="Calibri" w:hAnsi="Cambria" w:cs="Arial"/>
          <w:b/>
          <w:bCs/>
          <w:sz w:val="24"/>
          <w:szCs w:val="24"/>
        </w:rPr>
        <w:t>17</w:t>
      </w:r>
      <w:r w:rsidRPr="00B14643">
        <w:rPr>
          <w:rFonts w:ascii="Cambria" w:eastAsia="Calibri" w:hAnsi="Cambria" w:cs="Arial"/>
          <w:b/>
          <w:bCs/>
          <w:sz w:val="24"/>
          <w:szCs w:val="24"/>
        </w:rPr>
        <w:t xml:space="preserve">/12/2024, </w:t>
      </w:r>
      <w:r w:rsidRPr="00B14643">
        <w:rPr>
          <w:rFonts w:ascii="Cambria" w:eastAsia="Calibri" w:hAnsi="Cambria" w:cs="Arial"/>
          <w:sz w:val="24"/>
          <w:szCs w:val="24"/>
        </w:rPr>
        <w:t xml:space="preserve">referente ao período aquisitivo de </w:t>
      </w:r>
      <w:r>
        <w:rPr>
          <w:rFonts w:ascii="Cambria" w:eastAsia="Calibri" w:hAnsi="Cambria" w:cs="Arial"/>
          <w:sz w:val="24"/>
          <w:szCs w:val="24"/>
        </w:rPr>
        <w:t>09/08/2015 a 16/10/2022</w:t>
      </w:r>
      <w:r w:rsidRPr="00B14643">
        <w:rPr>
          <w:rFonts w:ascii="Cambria" w:eastAsia="Calibri" w:hAnsi="Cambria" w:cs="Arial"/>
          <w:sz w:val="24"/>
          <w:szCs w:val="24"/>
        </w:rPr>
        <w:t xml:space="preserve"> a servidora </w:t>
      </w:r>
      <w:r w:rsidRPr="00B04138">
        <w:rPr>
          <w:rFonts w:ascii="Cambria" w:eastAsia="Calibri" w:hAnsi="Cambria" w:cs="Arial"/>
          <w:b/>
          <w:sz w:val="24"/>
          <w:szCs w:val="24"/>
        </w:rPr>
        <w:t xml:space="preserve">RAIMUNDA DA CONCEIÇÃO </w:t>
      </w:r>
      <w:proofErr w:type="gramStart"/>
      <w:r w:rsidRPr="00B04138">
        <w:rPr>
          <w:rFonts w:ascii="Cambria" w:eastAsia="Calibri" w:hAnsi="Cambria" w:cs="Arial"/>
          <w:b/>
          <w:sz w:val="24"/>
          <w:szCs w:val="24"/>
        </w:rPr>
        <w:t>MUNIS</w:t>
      </w:r>
      <w:r w:rsidRPr="00B14643">
        <w:rPr>
          <w:rFonts w:ascii="Cambria" w:eastAsia="Calibri" w:hAnsi="Cambria" w:cs="Arial"/>
          <w:b/>
          <w:sz w:val="24"/>
          <w:szCs w:val="24"/>
        </w:rPr>
        <w:t xml:space="preserve">  –</w:t>
      </w:r>
      <w:proofErr w:type="gramEnd"/>
      <w:r w:rsidRPr="00B14643">
        <w:rPr>
          <w:rFonts w:ascii="Cambria" w:eastAsia="Calibri" w:hAnsi="Cambria" w:cs="Arial"/>
          <w:b/>
          <w:sz w:val="24"/>
          <w:szCs w:val="24"/>
        </w:rPr>
        <w:t xml:space="preserve"> Matrícula - </w:t>
      </w:r>
      <w:r>
        <w:rPr>
          <w:rFonts w:ascii="Cambria" w:eastAsia="Calibri" w:hAnsi="Cambria" w:cs="Arial"/>
          <w:b/>
          <w:sz w:val="24"/>
          <w:szCs w:val="24"/>
        </w:rPr>
        <w:t>5639</w:t>
      </w:r>
      <w:r w:rsidRPr="00B14643">
        <w:rPr>
          <w:rFonts w:ascii="Cambria" w:eastAsia="Calibri" w:hAnsi="Cambria" w:cs="Arial"/>
          <w:sz w:val="24"/>
          <w:szCs w:val="24"/>
        </w:rPr>
        <w:t xml:space="preserve">, brasileira residente e domiciliada nesta cidade de Juara, Estado de Mato Grosso, efetiva no cargo de </w:t>
      </w:r>
      <w:r>
        <w:rPr>
          <w:rFonts w:ascii="Cambria" w:eastAsia="Calibri" w:hAnsi="Cambria" w:cs="Arial"/>
          <w:sz w:val="24"/>
          <w:szCs w:val="24"/>
        </w:rPr>
        <w:t>Instrutor de Oficina de Cultura</w:t>
      </w:r>
      <w:r w:rsidRPr="00B14643">
        <w:rPr>
          <w:rFonts w:ascii="Cambria" w:eastAsia="Calibri" w:hAnsi="Cambria" w:cs="Arial"/>
          <w:sz w:val="24"/>
          <w:szCs w:val="24"/>
        </w:rPr>
        <w:t xml:space="preserve"> junto a Secretaria Municipal de </w:t>
      </w:r>
      <w:r>
        <w:rPr>
          <w:rFonts w:ascii="Cambria" w:eastAsia="Calibri" w:hAnsi="Cambria" w:cs="Arial"/>
          <w:sz w:val="24"/>
          <w:szCs w:val="24"/>
        </w:rPr>
        <w:t>Desenvolvimento Econômico/Divisão de Cultura.</w:t>
      </w:r>
    </w:p>
    <w:p w:rsidR="0037183D" w:rsidRPr="00B14643" w:rsidRDefault="0037183D" w:rsidP="0037183D">
      <w:pPr>
        <w:tabs>
          <w:tab w:val="left" w:pos="2030"/>
        </w:tabs>
        <w:autoSpaceDE w:val="0"/>
        <w:autoSpaceDN w:val="0"/>
        <w:spacing w:after="0" w:line="240" w:lineRule="auto"/>
        <w:jc w:val="both"/>
        <w:rPr>
          <w:rFonts w:ascii="Cambria" w:eastAsia="Calibri" w:hAnsi="Cambria" w:cs="Arial"/>
          <w:sz w:val="24"/>
          <w:szCs w:val="24"/>
        </w:rPr>
      </w:pPr>
      <w:r w:rsidRPr="00B14643">
        <w:rPr>
          <w:rFonts w:ascii="Cambria" w:eastAsia="Calibri" w:hAnsi="Cambria" w:cs="Arial"/>
          <w:b/>
          <w:sz w:val="24"/>
          <w:szCs w:val="24"/>
        </w:rPr>
        <w:t xml:space="preserve">            Art. 2º</w:t>
      </w:r>
      <w:r w:rsidRPr="00B14643">
        <w:rPr>
          <w:rFonts w:ascii="Cambria" w:eastAsia="Calibri" w:hAnsi="Cambria" w:cs="Arial"/>
          <w:sz w:val="24"/>
          <w:szCs w:val="24"/>
        </w:rPr>
        <w:t xml:space="preserve"> - Esta Portaria entra em vigor nesta data, revogando-se as disposições em contrário.      </w:t>
      </w:r>
    </w:p>
    <w:p w:rsidR="0037183D" w:rsidRPr="00B14643" w:rsidRDefault="0037183D" w:rsidP="0037183D">
      <w:pPr>
        <w:shd w:val="clear" w:color="auto" w:fill="FFFFFF"/>
        <w:spacing w:after="150" w:line="360" w:lineRule="auto"/>
        <w:ind w:firstLine="1418"/>
        <w:rPr>
          <w:rFonts w:ascii="Cambria" w:eastAsia="Times New Roman" w:hAnsi="Cambria" w:cs="Helvetica"/>
          <w:sz w:val="24"/>
          <w:szCs w:val="24"/>
          <w:lang w:eastAsia="pt-BR"/>
        </w:rPr>
      </w:pPr>
      <w:r w:rsidRPr="00B14643">
        <w:rPr>
          <w:rFonts w:ascii="Cambria" w:eastAsia="Calibri" w:hAnsi="Cambria" w:cs="Arial"/>
          <w:b/>
          <w:sz w:val="24"/>
          <w:szCs w:val="24"/>
        </w:rPr>
        <w:t xml:space="preserve">                        </w:t>
      </w:r>
      <w:r w:rsidRPr="00B14643">
        <w:rPr>
          <w:rFonts w:ascii="Cambria" w:eastAsia="Times New Roman" w:hAnsi="Cambria" w:cs="Helvetica"/>
          <w:b/>
          <w:sz w:val="24"/>
          <w:szCs w:val="24"/>
          <w:lang w:eastAsia="pt-BR"/>
        </w:rPr>
        <w:t xml:space="preserve">    </w:t>
      </w:r>
    </w:p>
    <w:p w:rsidR="0037183D" w:rsidRPr="00B14643" w:rsidRDefault="0037183D" w:rsidP="0037183D">
      <w:pPr>
        <w:autoSpaceDE w:val="0"/>
        <w:autoSpaceDN w:val="0"/>
        <w:jc w:val="both"/>
        <w:rPr>
          <w:rFonts w:ascii="Cambria" w:eastAsia="Times New Roman" w:hAnsi="Cambria" w:cs="Times New Roman"/>
        </w:rPr>
      </w:pPr>
    </w:p>
    <w:p w:rsidR="0037183D" w:rsidRPr="00B14643" w:rsidRDefault="0037183D" w:rsidP="0037183D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B14643"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37183D" w:rsidRPr="00B14643" w:rsidRDefault="0037183D" w:rsidP="0037183D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B14643">
        <w:rPr>
          <w:rFonts w:ascii="Cambria" w:eastAsia="Times New Roman" w:hAnsi="Cambria" w:cs="Helvetica"/>
          <w:b/>
          <w:lang w:eastAsia="pt-BR"/>
        </w:rPr>
        <w:t xml:space="preserve">Grosso, </w:t>
      </w:r>
      <w:r>
        <w:rPr>
          <w:rFonts w:ascii="Cambria" w:eastAsia="Times New Roman" w:hAnsi="Cambria" w:cs="Helvetica"/>
          <w:b/>
          <w:lang w:eastAsia="pt-BR"/>
        </w:rPr>
        <w:t>18</w:t>
      </w:r>
      <w:r w:rsidRPr="00B14643">
        <w:rPr>
          <w:rFonts w:ascii="Cambria" w:eastAsia="Times New Roman" w:hAnsi="Cambria" w:cs="Helvetica"/>
          <w:b/>
          <w:lang w:eastAsia="pt-BR"/>
        </w:rPr>
        <w:t xml:space="preserve"> de </w:t>
      </w:r>
      <w:proofErr w:type="gramStart"/>
      <w:r w:rsidRPr="00B14643">
        <w:rPr>
          <w:rFonts w:ascii="Cambria" w:eastAsia="Times New Roman" w:hAnsi="Cambria" w:cs="Helvetica"/>
          <w:b/>
          <w:lang w:eastAsia="pt-BR"/>
        </w:rPr>
        <w:t>Novembro</w:t>
      </w:r>
      <w:proofErr w:type="gramEnd"/>
      <w:r w:rsidRPr="00B14643">
        <w:rPr>
          <w:rFonts w:ascii="Cambria" w:eastAsia="Times New Roman" w:hAnsi="Cambria" w:cs="Helvetica"/>
          <w:b/>
          <w:lang w:eastAsia="pt-BR"/>
        </w:rPr>
        <w:t xml:space="preserve"> de 2024.</w:t>
      </w:r>
    </w:p>
    <w:p w:rsidR="0037183D" w:rsidRPr="00B14643" w:rsidRDefault="0037183D" w:rsidP="0037183D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37183D" w:rsidRPr="00B14643" w:rsidRDefault="0037183D" w:rsidP="0037183D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37183D" w:rsidRPr="00B14643" w:rsidRDefault="0037183D" w:rsidP="0037183D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37183D" w:rsidRPr="00B14643" w:rsidRDefault="0037183D" w:rsidP="0037183D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37183D" w:rsidRPr="00B14643" w:rsidTr="00C02810">
        <w:tc>
          <w:tcPr>
            <w:tcW w:w="4322" w:type="dxa"/>
            <w:hideMark/>
          </w:tcPr>
          <w:p w:rsidR="0037183D" w:rsidRPr="00B14643" w:rsidRDefault="0037183D" w:rsidP="00C02810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B14643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B14643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37183D" w:rsidRPr="00B14643" w:rsidRDefault="0037183D" w:rsidP="00C02810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B14643">
              <w:rPr>
                <w:rFonts w:ascii="Cambria" w:hAnsi="Cambria"/>
                <w:b/>
                <w:bCs/>
              </w:rPr>
              <w:t>CARLOS AMADEU SIRENA</w:t>
            </w:r>
          </w:p>
          <w:p w:rsidR="0037183D" w:rsidRPr="00B14643" w:rsidRDefault="0037183D" w:rsidP="00C02810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B14643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37183D" w:rsidRPr="00B14643" w:rsidRDefault="0037183D" w:rsidP="0037183D">
      <w:pPr>
        <w:autoSpaceDE w:val="0"/>
        <w:autoSpaceDN w:val="0"/>
        <w:jc w:val="both"/>
        <w:rPr>
          <w:rFonts w:ascii="Cambria" w:hAnsi="Cambria"/>
          <w:b/>
        </w:rPr>
      </w:pPr>
    </w:p>
    <w:p w:rsidR="0037183D" w:rsidRPr="00B14643" w:rsidRDefault="0037183D" w:rsidP="0037183D">
      <w:pPr>
        <w:ind w:firstLine="708"/>
        <w:jc w:val="right"/>
        <w:outlineLvl w:val="0"/>
        <w:rPr>
          <w:rFonts w:ascii="Cambria" w:hAnsi="Cambria"/>
          <w:sz w:val="24"/>
          <w:szCs w:val="24"/>
        </w:rPr>
      </w:pPr>
    </w:p>
    <w:p w:rsidR="0037183D" w:rsidRPr="00B14643" w:rsidRDefault="0037183D" w:rsidP="0037183D">
      <w:pPr>
        <w:ind w:firstLine="708"/>
        <w:jc w:val="right"/>
        <w:outlineLvl w:val="0"/>
        <w:rPr>
          <w:rFonts w:ascii="Cambria" w:hAnsi="Cambria"/>
          <w:sz w:val="24"/>
          <w:szCs w:val="24"/>
        </w:rPr>
      </w:pPr>
    </w:p>
    <w:p w:rsidR="0037183D" w:rsidRPr="00B14643" w:rsidRDefault="0037183D" w:rsidP="0037183D">
      <w:pPr>
        <w:rPr>
          <w:rFonts w:ascii="Cambria" w:hAnsi="Cambria"/>
        </w:rPr>
      </w:pPr>
    </w:p>
    <w:p w:rsidR="00FD1B31" w:rsidRDefault="00FD1B31">
      <w:bookmarkStart w:id="0" w:name="_GoBack"/>
      <w:bookmarkEnd w:id="0"/>
    </w:p>
    <w:sectPr w:rsidR="00FD1B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112"/>
    <w:rsid w:val="0037183D"/>
    <w:rsid w:val="006F6112"/>
    <w:rsid w:val="00FD1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785C42-15C2-429E-9FDD-10AA553D5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183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37183D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1031</Characters>
  <Application>Microsoft Office Word</Application>
  <DocSecurity>0</DocSecurity>
  <Lines>8</Lines>
  <Paragraphs>2</Paragraphs>
  <ScaleCrop>false</ScaleCrop>
  <Company/>
  <LinksUpToDate>false</LinksUpToDate>
  <CharactersWithSpaces>1219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2024-11-27T12:55:00Z</dcterms:created>
  <dcterms:modified xsi:type="dcterms:W3CDTF">2024-11-27T12:56:00Z</dcterms:modified>
</cp:coreProperties>
</file>