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0FB" w:rsidRPr="00353B3B" w:rsidRDefault="004370FB" w:rsidP="004370FB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353B3B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                           PORTARIA Nº 384/2024</w:t>
      </w:r>
    </w:p>
    <w:p w:rsidR="004370FB" w:rsidRPr="00353B3B" w:rsidRDefault="004370FB" w:rsidP="004370FB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</w:p>
    <w:tbl>
      <w:tblPr>
        <w:tblW w:w="3330" w:type="dxa"/>
        <w:tblInd w:w="49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0"/>
      </w:tblGrid>
      <w:tr w:rsidR="004370FB" w:rsidRPr="00353B3B" w:rsidTr="005655A8">
        <w:trPr>
          <w:trHeight w:val="407"/>
        </w:trPr>
        <w:tc>
          <w:tcPr>
            <w:tcW w:w="3330" w:type="dxa"/>
          </w:tcPr>
          <w:p w:rsidR="004370FB" w:rsidRPr="00353B3B" w:rsidRDefault="004370F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353B3B">
              <w:rPr>
                <w:rFonts w:ascii="Cambria" w:eastAsia="Times New Roman" w:hAnsi="Cambria" w:cs="Times New Roman"/>
                <w:b/>
                <w:bCs/>
              </w:rPr>
              <w:t>DISPÕE SOBRE A EXONERAÇÃO A PEDIDO DE SERVIDOR EFETIVO.</w:t>
            </w:r>
          </w:p>
          <w:p w:rsidR="004370FB" w:rsidRPr="00353B3B" w:rsidRDefault="004370F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4370FB" w:rsidRPr="00353B3B" w:rsidRDefault="004370FB" w:rsidP="004370F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  <w:r w:rsidRPr="00353B3B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</w:t>
      </w:r>
    </w:p>
    <w:p w:rsidR="004370FB" w:rsidRPr="00353B3B" w:rsidRDefault="004370FB" w:rsidP="004370F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353B3B"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        CARLOS AMADEU SIRENA</w:t>
      </w:r>
      <w:r w:rsidRPr="00353B3B"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4370FB" w:rsidRPr="00353B3B" w:rsidRDefault="004370FB" w:rsidP="004370F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353B3B">
        <w:rPr>
          <w:rFonts w:ascii="Cambria" w:eastAsiaTheme="minorEastAsia" w:hAnsi="Cambria" w:cs="Times New Roman"/>
          <w:bCs/>
          <w:lang w:eastAsia="pt-BR"/>
        </w:rPr>
        <w:t xml:space="preserve">                                </w:t>
      </w:r>
      <w:r w:rsidRPr="00353B3B">
        <w:rPr>
          <w:rFonts w:ascii="Cambria" w:eastAsiaTheme="minorEastAsia" w:hAnsi="Cambria" w:cs="Times New Roman"/>
          <w:b/>
          <w:bCs/>
          <w:lang w:eastAsia="pt-BR"/>
        </w:rPr>
        <w:t>Considerando</w:t>
      </w:r>
      <w:r w:rsidRPr="00353B3B">
        <w:rPr>
          <w:rFonts w:ascii="Cambria" w:eastAsiaTheme="minorEastAsia" w:hAnsi="Cambria" w:cs="Times New Roman"/>
          <w:bCs/>
          <w:lang w:eastAsia="pt-BR"/>
        </w:rPr>
        <w:t xml:space="preserve"> – O Processo SAD. 15.740 de 11 de </w:t>
      </w:r>
      <w:proofErr w:type="gramStart"/>
      <w:r w:rsidRPr="00353B3B">
        <w:rPr>
          <w:rFonts w:ascii="Cambria" w:eastAsiaTheme="minorEastAsia" w:hAnsi="Cambria" w:cs="Times New Roman"/>
          <w:bCs/>
          <w:lang w:eastAsia="pt-BR"/>
        </w:rPr>
        <w:t>Outubro</w:t>
      </w:r>
      <w:proofErr w:type="gramEnd"/>
      <w:r w:rsidRPr="00353B3B">
        <w:rPr>
          <w:rFonts w:ascii="Cambria" w:eastAsiaTheme="minorEastAsia" w:hAnsi="Cambria" w:cs="Times New Roman"/>
          <w:bCs/>
          <w:lang w:eastAsia="pt-BR"/>
        </w:rPr>
        <w:t xml:space="preserve"> de 2024.</w:t>
      </w:r>
    </w:p>
    <w:p w:rsidR="004370FB" w:rsidRPr="00353B3B" w:rsidRDefault="004370FB" w:rsidP="004370F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353B3B">
        <w:rPr>
          <w:rFonts w:ascii="Cambria" w:eastAsiaTheme="minorEastAsia" w:hAnsi="Cambria" w:cs="Times New Roman"/>
          <w:bCs/>
          <w:lang w:eastAsia="pt-BR"/>
        </w:rPr>
        <w:t xml:space="preserve">                           </w:t>
      </w:r>
    </w:p>
    <w:p w:rsidR="004370FB" w:rsidRPr="00353B3B" w:rsidRDefault="004370FB" w:rsidP="004370F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353B3B">
        <w:rPr>
          <w:rFonts w:ascii="Cambria" w:eastAsia="Times New Roman" w:hAnsi="Cambria" w:cs="Times New Roman"/>
          <w:bCs/>
          <w:lang w:eastAsia="pt-BR"/>
        </w:rPr>
        <w:t xml:space="preserve">                             </w:t>
      </w:r>
    </w:p>
    <w:p w:rsidR="004370FB" w:rsidRPr="00353B3B" w:rsidRDefault="004370FB" w:rsidP="004370F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353B3B">
        <w:rPr>
          <w:rFonts w:ascii="Cambria" w:eastAsia="Times New Roman" w:hAnsi="Cambria" w:cs="Times New Roman"/>
          <w:b/>
        </w:rPr>
        <w:t xml:space="preserve">                                  RESOLVE:</w:t>
      </w:r>
    </w:p>
    <w:p w:rsidR="004370FB" w:rsidRPr="00353B3B" w:rsidRDefault="004370FB" w:rsidP="004370F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</w:p>
    <w:p w:rsidR="004370FB" w:rsidRPr="00353B3B" w:rsidRDefault="004370FB" w:rsidP="004370F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4370FB" w:rsidRPr="00353B3B" w:rsidRDefault="004370FB" w:rsidP="004370FB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</w:rPr>
      </w:pPr>
      <w:r w:rsidRPr="00353B3B">
        <w:rPr>
          <w:rFonts w:ascii="Cambria" w:eastAsia="Times New Roman" w:hAnsi="Cambria" w:cs="Times New Roman"/>
        </w:rPr>
        <w:tab/>
      </w:r>
      <w:r w:rsidRPr="00353B3B">
        <w:rPr>
          <w:rFonts w:ascii="Cambria" w:eastAsia="Times New Roman" w:hAnsi="Cambria" w:cs="Times New Roman"/>
        </w:rPr>
        <w:tab/>
        <w:t xml:space="preserve">   </w:t>
      </w:r>
      <w:r w:rsidRPr="00353B3B">
        <w:rPr>
          <w:rFonts w:ascii="Cambria" w:eastAsia="Times New Roman" w:hAnsi="Cambria" w:cs="Times New Roman"/>
          <w:b/>
        </w:rPr>
        <w:t>Art. 1º</w:t>
      </w:r>
      <w:r w:rsidRPr="00353B3B">
        <w:rPr>
          <w:rFonts w:ascii="Cambria" w:eastAsia="Times New Roman" w:hAnsi="Cambria" w:cs="Times New Roman"/>
        </w:rPr>
        <w:t xml:space="preserve"> - </w:t>
      </w:r>
      <w:r w:rsidRPr="00353B3B">
        <w:rPr>
          <w:rFonts w:ascii="Cambria" w:eastAsia="Times New Roman" w:hAnsi="Cambria" w:cs="Times New Roman"/>
          <w:b/>
        </w:rPr>
        <w:t>Exonerar a pedido</w:t>
      </w:r>
      <w:r w:rsidRPr="00353B3B">
        <w:rPr>
          <w:rFonts w:ascii="Cambria" w:eastAsia="Times New Roman" w:hAnsi="Cambria" w:cs="Times New Roman"/>
        </w:rPr>
        <w:t xml:space="preserve"> o Sr. </w:t>
      </w:r>
      <w:r w:rsidRPr="00353B3B">
        <w:rPr>
          <w:rFonts w:ascii="Cambria" w:eastAsia="Times New Roman" w:hAnsi="Cambria" w:cs="Times New Roman"/>
          <w:b/>
        </w:rPr>
        <w:t>ELIZEU DO NASCIMENTO SILVA – Matricula - 7252</w:t>
      </w:r>
      <w:r w:rsidRPr="00353B3B">
        <w:rPr>
          <w:rFonts w:ascii="Cambria" w:eastAsia="Times New Roman" w:hAnsi="Cambria" w:cs="Times New Roman"/>
          <w:b/>
          <w:bCs/>
        </w:rPr>
        <w:t>,</w:t>
      </w:r>
      <w:r w:rsidRPr="00353B3B">
        <w:rPr>
          <w:rFonts w:ascii="Cambria" w:eastAsia="Times New Roman" w:hAnsi="Cambria" w:cs="Times New Roman"/>
        </w:rPr>
        <w:t xml:space="preserve"> brasileiro, maior, residente e domiciliado nesta cidade de Juara, Estado de Mato Grosso, que exercia o cargo efetivo de </w:t>
      </w:r>
      <w:r w:rsidRPr="00353B3B">
        <w:rPr>
          <w:rFonts w:ascii="Cambria" w:eastAsia="Times New Roman" w:hAnsi="Cambria" w:cs="Times New Roman"/>
          <w:b/>
        </w:rPr>
        <w:t xml:space="preserve">Técnico de Nível médio- Desenhista </w:t>
      </w:r>
      <w:proofErr w:type="spellStart"/>
      <w:r w:rsidRPr="00353B3B">
        <w:rPr>
          <w:rFonts w:ascii="Cambria" w:eastAsia="Times New Roman" w:hAnsi="Cambria" w:cs="Times New Roman"/>
          <w:b/>
        </w:rPr>
        <w:t>Cadista</w:t>
      </w:r>
      <w:proofErr w:type="spellEnd"/>
      <w:r w:rsidRPr="00353B3B">
        <w:rPr>
          <w:rFonts w:ascii="Cambria" w:eastAsia="Times New Roman" w:hAnsi="Cambria" w:cs="Times New Roman"/>
        </w:rPr>
        <w:t xml:space="preserve"> junto a Secretaria Municipal de Cidade/Divisão de Planejamento.</w:t>
      </w:r>
    </w:p>
    <w:p w:rsidR="004370FB" w:rsidRPr="00353B3B" w:rsidRDefault="004370FB" w:rsidP="004370FB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Helvetica"/>
          <w:lang w:eastAsia="pt-BR"/>
        </w:rPr>
      </w:pPr>
      <w:r w:rsidRPr="00353B3B">
        <w:rPr>
          <w:rFonts w:ascii="Cambria" w:eastAsia="Times New Roman" w:hAnsi="Cambria" w:cs="Times New Roman"/>
        </w:rPr>
        <w:t xml:space="preserve">                         </w:t>
      </w:r>
      <w:r w:rsidRPr="00353B3B">
        <w:rPr>
          <w:rFonts w:ascii="Cambria" w:eastAsia="Times New Roman" w:hAnsi="Cambria" w:cs="Times New Roman"/>
          <w:b/>
        </w:rPr>
        <w:t>Art. 2º</w:t>
      </w:r>
      <w:r w:rsidRPr="00353B3B">
        <w:rPr>
          <w:rFonts w:ascii="Cambria" w:eastAsia="Times New Roman" w:hAnsi="Cambria" w:cs="Times New Roman"/>
        </w:rPr>
        <w:t xml:space="preserve"> - </w:t>
      </w:r>
      <w:r w:rsidRPr="00353B3B">
        <w:rPr>
          <w:rFonts w:ascii="Cambria" w:eastAsia="Times New Roman" w:hAnsi="Cambria" w:cs="Helvetica"/>
          <w:lang w:eastAsia="pt-BR"/>
        </w:rPr>
        <w:t>Esta Portaria entra em vigor nesta data revogando-se as disposições em contrário.</w:t>
      </w:r>
    </w:p>
    <w:p w:rsidR="004370FB" w:rsidRPr="00353B3B" w:rsidRDefault="004370FB" w:rsidP="004370F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4370FB" w:rsidRPr="00353B3B" w:rsidRDefault="004370FB" w:rsidP="004370F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 xml:space="preserve">Grosso, 11 de </w:t>
      </w:r>
      <w:proofErr w:type="gramStart"/>
      <w:r w:rsidRPr="00353B3B">
        <w:rPr>
          <w:rFonts w:ascii="Cambria" w:eastAsia="Times New Roman" w:hAnsi="Cambria" w:cs="Helvetica"/>
          <w:b/>
          <w:lang w:eastAsia="pt-BR"/>
        </w:rPr>
        <w:t>Outubro</w:t>
      </w:r>
      <w:proofErr w:type="gramEnd"/>
      <w:r w:rsidRPr="00353B3B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4370FB" w:rsidRPr="00353B3B" w:rsidRDefault="004370FB" w:rsidP="004370F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4370FB" w:rsidRPr="00353B3B" w:rsidRDefault="004370FB" w:rsidP="004370F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4370FB" w:rsidRPr="00353B3B" w:rsidRDefault="004370FB" w:rsidP="004370F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4370FB" w:rsidRPr="00353B3B" w:rsidRDefault="004370FB" w:rsidP="004370F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4370FB" w:rsidRPr="00353B3B" w:rsidRDefault="004370FB" w:rsidP="004370F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4370FB" w:rsidRPr="00353B3B" w:rsidTr="005655A8">
        <w:tc>
          <w:tcPr>
            <w:tcW w:w="4322" w:type="dxa"/>
            <w:hideMark/>
          </w:tcPr>
          <w:p w:rsidR="004370FB" w:rsidRPr="00353B3B" w:rsidRDefault="004370FB" w:rsidP="005655A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53B3B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53B3B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4370FB" w:rsidRPr="00353B3B" w:rsidRDefault="004370FB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CARLOS AMADEU SIRENA</w:t>
            </w:r>
          </w:p>
          <w:p w:rsidR="004370FB" w:rsidRPr="00353B3B" w:rsidRDefault="004370FB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53B3B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EC0590" w:rsidRDefault="00EC0590">
      <w:bookmarkStart w:id="0" w:name="_GoBack"/>
      <w:bookmarkEnd w:id="0"/>
    </w:p>
    <w:sectPr w:rsidR="00EC0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8FA"/>
    <w:rsid w:val="003C38FA"/>
    <w:rsid w:val="004370FB"/>
    <w:rsid w:val="004B4E21"/>
    <w:rsid w:val="00EC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374016-79FF-450B-B321-F0C15C223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0F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4370FB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2024-11-27T12:46:00Z</dcterms:created>
  <dcterms:modified xsi:type="dcterms:W3CDTF">2024-11-27T12:46:00Z</dcterms:modified>
</cp:coreProperties>
</file>