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BF3" w:rsidRPr="00E8438A" w:rsidRDefault="00F46BF3" w:rsidP="00F46BF3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E8438A">
        <w:rPr>
          <w:rFonts w:ascii="Cambria" w:hAnsi="Cambria"/>
          <w:b/>
        </w:rPr>
        <w:t xml:space="preserve">                                                                               </w:t>
      </w:r>
      <w:r>
        <w:rPr>
          <w:rFonts w:ascii="Cambria" w:hAnsi="Cambria"/>
          <w:b/>
        </w:rPr>
        <w:t xml:space="preserve">                </w:t>
      </w:r>
      <w:r>
        <w:rPr>
          <w:rFonts w:ascii="Cambria" w:eastAsia="Calibri" w:hAnsi="Cambria" w:cs="Arial"/>
          <w:b/>
          <w:bCs/>
        </w:rPr>
        <w:t>PORTARIA Nº 314</w:t>
      </w:r>
      <w:r w:rsidRPr="00E8438A">
        <w:rPr>
          <w:rFonts w:ascii="Cambria" w:eastAsia="Calibri" w:hAnsi="Cambria" w:cs="Arial"/>
          <w:b/>
          <w:bCs/>
        </w:rPr>
        <w:t>/2024</w:t>
      </w:r>
    </w:p>
    <w:p w:rsidR="00F46BF3" w:rsidRPr="00E8438A" w:rsidRDefault="00F46BF3" w:rsidP="00F46BF3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F46BF3" w:rsidRPr="00E8438A" w:rsidTr="00DF4C6E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6BF3" w:rsidRPr="00E8438A" w:rsidRDefault="00F46BF3" w:rsidP="00DF4C6E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E8438A">
              <w:rPr>
                <w:rFonts w:ascii="Cambria" w:hAnsi="Cambria" w:cs="Arial"/>
                <w:b/>
                <w:bCs/>
              </w:rPr>
              <w:t>DISPÕE SOBRE A TRANSFERENCIA DE LOTAÇÃO DOS SERVIDORES DA SECRETARIA MUNICIPAL DE EDUCAÇÃO.</w:t>
            </w:r>
          </w:p>
        </w:tc>
      </w:tr>
    </w:tbl>
    <w:p w:rsidR="00F46BF3" w:rsidRDefault="00F46BF3" w:rsidP="00F46BF3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 w:cs="Arial"/>
          <w:bCs/>
        </w:rPr>
      </w:pPr>
      <w:r w:rsidRPr="00E8438A">
        <w:rPr>
          <w:rFonts w:ascii="Cambria" w:eastAsiaTheme="minorEastAsia" w:hAnsi="Cambria" w:cs="Arial"/>
          <w:b/>
          <w:bCs/>
        </w:rPr>
        <w:t>CARLOS AMADEU SIRENA</w:t>
      </w:r>
      <w:r w:rsidRPr="00E8438A">
        <w:rPr>
          <w:rFonts w:ascii="Cambria" w:eastAsiaTheme="minorEastAsia" w:hAnsi="Cambria" w:cs="Arial"/>
          <w:bCs/>
        </w:rPr>
        <w:t>, Prefeito do Município de Juara, Estado de Mato Grosso, no uso de suas atribuições legais, considerando o q</w:t>
      </w:r>
      <w:r>
        <w:rPr>
          <w:rFonts w:ascii="Cambria" w:eastAsiaTheme="minorEastAsia" w:hAnsi="Cambria" w:cs="Arial"/>
          <w:bCs/>
        </w:rPr>
        <w:t xml:space="preserve">ue a Lei Orgânica lhe confere; </w:t>
      </w:r>
    </w:p>
    <w:p w:rsidR="00F46BF3" w:rsidRPr="008F1B70" w:rsidRDefault="00F46BF3" w:rsidP="00F46BF3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 w:cs="Arial"/>
          <w:bCs/>
        </w:rPr>
      </w:pPr>
      <w:r w:rsidRPr="00E8438A">
        <w:rPr>
          <w:rFonts w:ascii="Cambria" w:hAnsi="Cambria" w:cs="Arial"/>
          <w:b/>
        </w:rPr>
        <w:t>Considerando</w:t>
      </w:r>
      <w:r w:rsidRPr="00E8438A">
        <w:rPr>
          <w:rFonts w:ascii="Cambria" w:hAnsi="Cambria" w:cs="Arial"/>
        </w:rPr>
        <w:t xml:space="preserve">, O Processo de SAD </w:t>
      </w:r>
      <w:proofErr w:type="gramStart"/>
      <w:r w:rsidRPr="00E8438A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15</w:t>
      </w:r>
      <w:proofErr w:type="gramEnd"/>
      <w:r>
        <w:rPr>
          <w:rFonts w:ascii="Cambria" w:hAnsi="Cambria" w:cs="Arial"/>
        </w:rPr>
        <w:t xml:space="preserve"> de Agosto de 2024.       </w:t>
      </w:r>
    </w:p>
    <w:p w:rsidR="00F46BF3" w:rsidRPr="00E8438A" w:rsidRDefault="00F46BF3" w:rsidP="00F46BF3">
      <w:pPr>
        <w:autoSpaceDE w:val="0"/>
        <w:autoSpaceDN w:val="0"/>
        <w:spacing w:after="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</w:t>
      </w:r>
      <w:r w:rsidRPr="00E8438A">
        <w:rPr>
          <w:rFonts w:ascii="Cambria" w:hAnsi="Cambria" w:cs="Arial"/>
          <w:b/>
        </w:rPr>
        <w:t>Considerando</w:t>
      </w:r>
      <w:r w:rsidRPr="00E8438A">
        <w:rPr>
          <w:rFonts w:ascii="Cambria" w:hAnsi="Cambria" w:cs="Arial"/>
        </w:rPr>
        <w:t>, O Decreto nº 1.748 de 14/02/2022.</w:t>
      </w:r>
    </w:p>
    <w:p w:rsidR="00F46BF3" w:rsidRPr="00E8438A" w:rsidRDefault="00F46BF3" w:rsidP="00F46BF3">
      <w:pPr>
        <w:autoSpaceDE w:val="0"/>
        <w:autoSpaceDN w:val="0"/>
        <w:spacing w:after="0" w:line="240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</w:t>
      </w:r>
      <w:r w:rsidRPr="00E8438A">
        <w:rPr>
          <w:rFonts w:ascii="Cambria" w:hAnsi="Cambria" w:cs="Arial"/>
          <w:b/>
        </w:rPr>
        <w:t>RESOLVE</w:t>
      </w:r>
    </w:p>
    <w:p w:rsidR="00F46BF3" w:rsidRDefault="00F46BF3" w:rsidP="00F46BF3">
      <w:pPr>
        <w:autoSpaceDE w:val="0"/>
        <w:autoSpaceDN w:val="0"/>
        <w:spacing w:after="0" w:line="240" w:lineRule="auto"/>
        <w:jc w:val="both"/>
        <w:rPr>
          <w:rFonts w:ascii="Cambria" w:hAnsi="Cambria" w:cs="Arial"/>
        </w:rPr>
      </w:pPr>
      <w:r w:rsidRPr="00E8438A">
        <w:rPr>
          <w:rFonts w:ascii="Cambria" w:hAnsi="Cambria" w:cs="Arial"/>
          <w:b/>
        </w:rPr>
        <w:t xml:space="preserve">Art. 1º - </w:t>
      </w:r>
      <w:r w:rsidRPr="00E8438A">
        <w:rPr>
          <w:rFonts w:ascii="Cambria" w:hAnsi="Cambria" w:cs="Arial"/>
        </w:rPr>
        <w:t>Transferir os servidores abaixo relacionados lotados na Secretaria Municipal de Educação, conforme segue:</w:t>
      </w:r>
    </w:p>
    <w:p w:rsidR="00F46BF3" w:rsidRPr="00E8438A" w:rsidRDefault="00F46BF3" w:rsidP="00F46BF3">
      <w:pPr>
        <w:autoSpaceDE w:val="0"/>
        <w:autoSpaceDN w:val="0"/>
        <w:spacing w:after="0" w:line="240" w:lineRule="auto"/>
        <w:jc w:val="both"/>
        <w:rPr>
          <w:rFonts w:ascii="Cambria" w:hAnsi="Cambria" w:cs="Arial"/>
        </w:rPr>
      </w:pPr>
    </w:p>
    <w:tbl>
      <w:tblPr>
        <w:tblStyle w:val="Tabelacomgrade"/>
        <w:tblW w:w="8642" w:type="dxa"/>
        <w:tblLayout w:type="fixed"/>
        <w:tblLook w:val="04A0" w:firstRow="1" w:lastRow="0" w:firstColumn="1" w:lastColumn="0" w:noHBand="0" w:noVBand="1"/>
      </w:tblPr>
      <w:tblGrid>
        <w:gridCol w:w="3681"/>
        <w:gridCol w:w="2268"/>
        <w:gridCol w:w="850"/>
        <w:gridCol w:w="1843"/>
      </w:tblGrid>
      <w:tr w:rsidR="00F46BF3" w:rsidRPr="00E8438A" w:rsidTr="00DF4C6E">
        <w:tc>
          <w:tcPr>
            <w:tcW w:w="3681" w:type="dxa"/>
          </w:tcPr>
          <w:p w:rsidR="00F46BF3" w:rsidRPr="00DE2340" w:rsidRDefault="00F46BF3" w:rsidP="00DF4C6E">
            <w:pPr>
              <w:rPr>
                <w:rFonts w:ascii="Cambria" w:hAnsi="Cambria"/>
                <w:b/>
                <w:sz w:val="20"/>
                <w:szCs w:val="20"/>
              </w:rPr>
            </w:pPr>
            <w:r w:rsidRPr="00DE2340">
              <w:rPr>
                <w:rFonts w:ascii="Cambria" w:hAnsi="Cambria"/>
                <w:b/>
                <w:sz w:val="20"/>
                <w:szCs w:val="20"/>
              </w:rPr>
              <w:t xml:space="preserve">Servidor </w:t>
            </w:r>
          </w:p>
        </w:tc>
        <w:tc>
          <w:tcPr>
            <w:tcW w:w="2268" w:type="dxa"/>
          </w:tcPr>
          <w:p w:rsidR="00F46BF3" w:rsidRPr="00DE2340" w:rsidRDefault="00F46BF3" w:rsidP="00DF4C6E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E2340">
              <w:rPr>
                <w:rFonts w:ascii="Cambria" w:hAnsi="Cambria"/>
                <w:b/>
                <w:sz w:val="20"/>
                <w:szCs w:val="20"/>
              </w:rPr>
              <w:t>Lotação Atual</w:t>
            </w: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b/>
                <w:sz w:val="20"/>
                <w:szCs w:val="20"/>
              </w:rPr>
            </w:pPr>
            <w:r w:rsidRPr="00DE2340">
              <w:rPr>
                <w:rFonts w:ascii="Cambria" w:hAnsi="Cambria"/>
                <w:b/>
                <w:sz w:val="20"/>
                <w:szCs w:val="20"/>
              </w:rPr>
              <w:t xml:space="preserve">Matricula </w:t>
            </w:r>
          </w:p>
        </w:tc>
        <w:tc>
          <w:tcPr>
            <w:tcW w:w="1843" w:type="dxa"/>
          </w:tcPr>
          <w:p w:rsidR="00F46BF3" w:rsidRPr="00E8438A" w:rsidRDefault="00F46BF3" w:rsidP="00DF4C6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8438A">
              <w:rPr>
                <w:rFonts w:ascii="Cambria" w:hAnsi="Cambria"/>
                <w:b/>
                <w:sz w:val="16"/>
                <w:szCs w:val="16"/>
              </w:rPr>
              <w:t>Transferir para Lotação</w:t>
            </w: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sz w:val="20"/>
                <w:szCs w:val="20"/>
              </w:rPr>
            </w:pPr>
            <w:r w:rsidRPr="00745FEF">
              <w:rPr>
                <w:rFonts w:ascii="Cambria" w:hAnsi="Cambria" w:cs="Arial"/>
                <w:sz w:val="20"/>
                <w:szCs w:val="20"/>
              </w:rPr>
              <w:t>Ailton Francisco da Silva</w:t>
            </w:r>
          </w:p>
        </w:tc>
        <w:tc>
          <w:tcPr>
            <w:tcW w:w="2268" w:type="dxa"/>
            <w:vMerge w:val="restart"/>
          </w:tcPr>
          <w:p w:rsidR="00F46BF3" w:rsidRPr="00DE2340" w:rsidRDefault="00F46BF3" w:rsidP="00DF4C6E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E2340">
              <w:rPr>
                <w:rFonts w:ascii="Cambria" w:hAnsi="Cambria"/>
                <w:b/>
                <w:sz w:val="20"/>
                <w:szCs w:val="20"/>
              </w:rPr>
              <w:t>08/05/03</w:t>
            </w:r>
          </w:p>
          <w:p w:rsidR="00F46BF3" w:rsidRPr="00DE2340" w:rsidRDefault="00F46BF3" w:rsidP="00DF4C6E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E2340">
              <w:rPr>
                <w:rFonts w:ascii="Cambria" w:hAnsi="Cambria"/>
                <w:b/>
                <w:sz w:val="20"/>
                <w:szCs w:val="20"/>
              </w:rPr>
              <w:t>Setor de Ensino Fundamental/FUNDEB/ 70%</w:t>
            </w: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429</w:t>
            </w:r>
          </w:p>
        </w:tc>
        <w:tc>
          <w:tcPr>
            <w:tcW w:w="1843" w:type="dxa"/>
            <w:vMerge w:val="restart"/>
          </w:tcPr>
          <w:p w:rsidR="00F46BF3" w:rsidRPr="00E8438A" w:rsidRDefault="00F46BF3" w:rsidP="00DF4C6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8438A">
              <w:rPr>
                <w:rFonts w:ascii="Cambria" w:hAnsi="Cambria"/>
                <w:b/>
                <w:sz w:val="16"/>
                <w:szCs w:val="16"/>
              </w:rPr>
              <w:t>08/05/02</w:t>
            </w:r>
          </w:p>
          <w:p w:rsidR="00F46BF3" w:rsidRPr="00E8438A" w:rsidRDefault="00F46BF3" w:rsidP="00DF4C6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8438A">
              <w:rPr>
                <w:rFonts w:ascii="Cambria" w:hAnsi="Cambria"/>
                <w:b/>
                <w:sz w:val="16"/>
                <w:szCs w:val="16"/>
              </w:rPr>
              <w:t>Setor de Ensino Fundamental</w:t>
            </w:r>
          </w:p>
          <w:p w:rsidR="00F46BF3" w:rsidRPr="00E8438A" w:rsidRDefault="00F46BF3" w:rsidP="00DF4C6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46BF3" w:rsidRPr="00E8438A" w:rsidRDefault="00F46BF3" w:rsidP="00DF4C6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46BF3" w:rsidRPr="00E8438A" w:rsidRDefault="00F46BF3" w:rsidP="00DF4C6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46BF3" w:rsidRPr="00E8438A" w:rsidRDefault="00F46BF3" w:rsidP="00DF4C6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46BF3" w:rsidRPr="00E8438A" w:rsidRDefault="00F46BF3" w:rsidP="00DF4C6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46BF3" w:rsidRPr="00E8438A" w:rsidRDefault="00F46BF3" w:rsidP="00DF4C6E">
            <w:pPr>
              <w:rPr>
                <w:rFonts w:ascii="Cambria" w:hAnsi="Cambria"/>
                <w:b/>
                <w:sz w:val="16"/>
                <w:szCs w:val="16"/>
              </w:rPr>
            </w:pPr>
          </w:p>
          <w:p w:rsidR="00F46BF3" w:rsidRPr="00E8438A" w:rsidRDefault="00F46BF3" w:rsidP="00DF4C6E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Almiro Ferreira da Costa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7956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Cassius </w:t>
            </w:r>
            <w:proofErr w:type="spellStart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>Cley</w:t>
            </w:r>
            <w:proofErr w:type="spellEnd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 Ferreira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7242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Celso </w:t>
            </w:r>
            <w:proofErr w:type="spellStart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>Antonio</w:t>
            </w:r>
            <w:proofErr w:type="spellEnd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 Rezende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787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Cristiane Aparecida da Silva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6182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Daiane </w:t>
            </w:r>
            <w:proofErr w:type="spellStart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>Adrieli</w:t>
            </w:r>
            <w:proofErr w:type="spellEnd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 Figueiredo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7092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Debora Camargo Machado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440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Ednalva Fernandes de Araújo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6205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Elaine Cristina da Silva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7301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Elaine Cristina Mateus </w:t>
            </w:r>
            <w:proofErr w:type="spellStart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>Novacowski</w:t>
            </w:r>
            <w:proofErr w:type="spellEnd"/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7243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Elizangela Alves Aze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tabs>
                <w:tab w:val="left" w:pos="416"/>
              </w:tabs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2401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Lindomar Aparecido </w:t>
            </w:r>
            <w:proofErr w:type="spellStart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>Riceto</w:t>
            </w:r>
            <w:proofErr w:type="spellEnd"/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tabs>
                <w:tab w:val="left" w:pos="416"/>
              </w:tabs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524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Maria Ivonete da Silva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tabs>
                <w:tab w:val="left" w:pos="416"/>
              </w:tabs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2404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Neuza Rodrigues do Prado </w:t>
            </w:r>
            <w:proofErr w:type="spellStart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>Kosty</w:t>
            </w:r>
            <w:proofErr w:type="spellEnd"/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tabs>
                <w:tab w:val="left" w:pos="416"/>
              </w:tabs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2395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Priscilla de Oliveira Tomé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tabs>
                <w:tab w:val="left" w:pos="416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7948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Renato Lopes Rodrigues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tabs>
                <w:tab w:val="left" w:pos="416"/>
              </w:tabs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2389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Terezinha </w:t>
            </w:r>
            <w:proofErr w:type="spellStart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>Bevilaqua</w:t>
            </w:r>
            <w:proofErr w:type="spellEnd"/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tabs>
                <w:tab w:val="left" w:pos="416"/>
              </w:tabs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2392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r w:rsidRPr="00745FEF">
              <w:rPr>
                <w:rFonts w:ascii="Cambria" w:hAnsi="Cambria" w:cs="Arial"/>
                <w:bCs/>
                <w:sz w:val="20"/>
                <w:szCs w:val="20"/>
              </w:rPr>
              <w:t>Vanda Aparecida de Santana</w:t>
            </w: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Arial"/>
                <w:bCs/>
                <w:sz w:val="20"/>
                <w:szCs w:val="20"/>
              </w:rPr>
              <w:t>Rupolo</w:t>
            </w:r>
            <w:proofErr w:type="spellEnd"/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tabs>
                <w:tab w:val="left" w:pos="416"/>
              </w:tabs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2402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46BF3" w:rsidRPr="00E8438A" w:rsidTr="00DF4C6E">
        <w:tc>
          <w:tcPr>
            <w:tcW w:w="3681" w:type="dxa"/>
          </w:tcPr>
          <w:p w:rsidR="00F46BF3" w:rsidRPr="00745FEF" w:rsidRDefault="00F46BF3" w:rsidP="00DF4C6E">
            <w:pPr>
              <w:rPr>
                <w:rFonts w:ascii="Cambria" w:hAnsi="Cambria" w:cs="Arial"/>
                <w:bCs/>
                <w:sz w:val="20"/>
                <w:szCs w:val="20"/>
              </w:rPr>
            </w:pPr>
            <w:proofErr w:type="spellStart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>Valdeson</w:t>
            </w:r>
            <w:proofErr w:type="spellEnd"/>
            <w:r w:rsidRPr="00745FEF">
              <w:rPr>
                <w:rFonts w:ascii="Cambria" w:hAnsi="Cambria" w:cs="Arial"/>
                <w:bCs/>
                <w:sz w:val="20"/>
                <w:szCs w:val="20"/>
              </w:rPr>
              <w:t xml:space="preserve"> Paula Portela </w:t>
            </w:r>
          </w:p>
        </w:tc>
        <w:tc>
          <w:tcPr>
            <w:tcW w:w="2268" w:type="dxa"/>
            <w:vMerge/>
          </w:tcPr>
          <w:p w:rsidR="00F46BF3" w:rsidRPr="00DE2340" w:rsidRDefault="00F46BF3" w:rsidP="00DF4C6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</w:tcPr>
          <w:p w:rsidR="00F46BF3" w:rsidRPr="00DE2340" w:rsidRDefault="00F46BF3" w:rsidP="00DF4C6E">
            <w:pPr>
              <w:tabs>
                <w:tab w:val="left" w:pos="416"/>
              </w:tabs>
              <w:rPr>
                <w:rFonts w:ascii="Cambria" w:hAnsi="Cambria"/>
                <w:sz w:val="20"/>
                <w:szCs w:val="20"/>
              </w:rPr>
            </w:pPr>
            <w:r w:rsidRPr="00DE2340">
              <w:rPr>
                <w:rFonts w:ascii="Cambria" w:hAnsi="Cambria"/>
                <w:sz w:val="20"/>
                <w:szCs w:val="20"/>
              </w:rPr>
              <w:t>2311</w:t>
            </w:r>
          </w:p>
        </w:tc>
        <w:tc>
          <w:tcPr>
            <w:tcW w:w="1843" w:type="dxa"/>
            <w:vMerge/>
          </w:tcPr>
          <w:p w:rsidR="00F46BF3" w:rsidRPr="00E8438A" w:rsidRDefault="00F46BF3" w:rsidP="00DF4C6E">
            <w:pPr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F46BF3" w:rsidRDefault="00F46BF3" w:rsidP="00F46BF3">
      <w:pPr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 xml:space="preserve">                </w:t>
      </w:r>
    </w:p>
    <w:p w:rsidR="00F46BF3" w:rsidRDefault="00F46BF3" w:rsidP="00F46BF3">
      <w:pPr>
        <w:spacing w:after="0" w:line="240" w:lineRule="auto"/>
        <w:rPr>
          <w:rFonts w:ascii="Cambria" w:hAnsi="Cambria"/>
          <w:sz w:val="16"/>
          <w:szCs w:val="16"/>
        </w:rPr>
      </w:pPr>
    </w:p>
    <w:p w:rsidR="00F46BF3" w:rsidRPr="00E8438A" w:rsidRDefault="00F46BF3" w:rsidP="00F46BF3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</w:rPr>
      </w:pPr>
      <w:r w:rsidRPr="00E8438A">
        <w:rPr>
          <w:rFonts w:ascii="Cambria" w:hAnsi="Cambria"/>
        </w:rPr>
        <w:t xml:space="preserve">            </w:t>
      </w:r>
      <w:r w:rsidRPr="00E8438A">
        <w:rPr>
          <w:rFonts w:ascii="Cambria" w:hAnsi="Cambria"/>
          <w:b/>
        </w:rPr>
        <w:t>Art. 2º</w:t>
      </w:r>
      <w:r w:rsidRPr="00E8438A">
        <w:rPr>
          <w:rFonts w:ascii="Cambria" w:hAnsi="Cambria"/>
        </w:rPr>
        <w:t xml:space="preserve"> - Esta Portaria entra em vigor nesta data revogando-se as disposições em contrário.</w:t>
      </w:r>
    </w:p>
    <w:p w:rsidR="00F46BF3" w:rsidRPr="00E8438A" w:rsidRDefault="00F46BF3" w:rsidP="00F46BF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F46BF3" w:rsidRPr="00E8438A" w:rsidRDefault="00F46BF3" w:rsidP="00F46BF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</w:rPr>
      </w:pPr>
      <w:r w:rsidRPr="00E8438A">
        <w:rPr>
          <w:rFonts w:ascii="Cambria" w:hAnsi="Cambria" w:cs="Helvetica"/>
          <w:b/>
        </w:rPr>
        <w:t>Governo Municipal de Juara, Estado de Mato</w:t>
      </w:r>
    </w:p>
    <w:p w:rsidR="00F46BF3" w:rsidRPr="00E8438A" w:rsidRDefault="00F46BF3" w:rsidP="00F46BF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 xml:space="preserve">Grosso, 15 de </w:t>
      </w:r>
      <w:proofErr w:type="gramStart"/>
      <w:r>
        <w:rPr>
          <w:rFonts w:ascii="Cambria" w:hAnsi="Cambria" w:cs="Helvetica"/>
          <w:b/>
        </w:rPr>
        <w:t>Agosto</w:t>
      </w:r>
      <w:proofErr w:type="gramEnd"/>
      <w:r>
        <w:rPr>
          <w:rFonts w:ascii="Cambria" w:hAnsi="Cambria" w:cs="Helvetica"/>
          <w:b/>
        </w:rPr>
        <w:t xml:space="preserve"> de 2024.</w:t>
      </w:r>
    </w:p>
    <w:p w:rsidR="00F46BF3" w:rsidRDefault="00F46BF3" w:rsidP="00F46BF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46BF3" w:rsidRDefault="00F46BF3" w:rsidP="00F46BF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46BF3" w:rsidRPr="00E8438A" w:rsidRDefault="00F46BF3" w:rsidP="00F46BF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F46BF3" w:rsidRPr="00E8438A" w:rsidTr="00DF4C6E">
        <w:tc>
          <w:tcPr>
            <w:tcW w:w="4322" w:type="dxa"/>
            <w:hideMark/>
          </w:tcPr>
          <w:p w:rsidR="00F46BF3" w:rsidRPr="00E8438A" w:rsidRDefault="00F46BF3" w:rsidP="00DF4C6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E8438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E8438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46BF3" w:rsidRPr="00E8438A" w:rsidRDefault="00F46BF3" w:rsidP="00DF4C6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E8438A">
              <w:rPr>
                <w:rFonts w:ascii="Cambria" w:hAnsi="Cambria"/>
                <w:b/>
                <w:bCs/>
              </w:rPr>
              <w:t>CARLOS AMADEU SIRENA</w:t>
            </w:r>
          </w:p>
          <w:p w:rsidR="00F46BF3" w:rsidRPr="00E8438A" w:rsidRDefault="00F46BF3" w:rsidP="00DF4C6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E8438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A6F93" w:rsidRDefault="00BA6F93">
      <w:bookmarkStart w:id="0" w:name="_GoBack"/>
      <w:bookmarkEnd w:id="0"/>
    </w:p>
    <w:sectPr w:rsidR="00BA6F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32"/>
    <w:rsid w:val="00793532"/>
    <w:rsid w:val="00BA6F93"/>
    <w:rsid w:val="00F4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CF050-F375-43FA-87FE-2EF44049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BF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46B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5">
    <w:name w:val="Tabela com grade5"/>
    <w:basedOn w:val="Tabelanormal"/>
    <w:uiPriority w:val="39"/>
    <w:rsid w:val="00F46BF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2024-08-16T11:58:00Z</dcterms:created>
  <dcterms:modified xsi:type="dcterms:W3CDTF">2024-08-16T11:58:00Z</dcterms:modified>
</cp:coreProperties>
</file>