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CA1" w:rsidRDefault="002F7CA1" w:rsidP="002F7CA1">
      <w:pPr>
        <w:spacing w:after="200" w:line="276" w:lineRule="auto"/>
        <w:outlineLvl w:val="0"/>
        <w:rPr>
          <w:rFonts w:ascii="Cambria" w:eastAsiaTheme="minorEastAsia" w:hAnsi="Cambria"/>
          <w:b/>
          <w:bCs/>
          <w:sz w:val="24"/>
          <w:szCs w:val="24"/>
        </w:rPr>
      </w:pPr>
    </w:p>
    <w:p w:rsidR="00E17BE9" w:rsidRDefault="00E17BE9" w:rsidP="00E17BE9">
      <w:pPr>
        <w:spacing w:after="200" w:line="276" w:lineRule="auto"/>
        <w:outlineLvl w:val="0"/>
        <w:rPr>
          <w:rFonts w:ascii="Cambria" w:eastAsiaTheme="minorEastAsia" w:hAnsi="Cambria"/>
          <w:b/>
          <w:bCs/>
          <w:sz w:val="24"/>
          <w:szCs w:val="24"/>
        </w:rPr>
      </w:pPr>
    </w:p>
    <w:p w:rsidR="00E17BE9" w:rsidRPr="00DB4EFE" w:rsidRDefault="00E17BE9" w:rsidP="00E17BE9">
      <w:pPr>
        <w:autoSpaceDE w:val="0"/>
        <w:autoSpaceDN w:val="0"/>
        <w:spacing w:after="0" w:line="240" w:lineRule="auto"/>
        <w:ind w:right="-994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                                                                   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PORTARIA Nº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269/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2024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. </w:t>
      </w:r>
    </w:p>
    <w:p w:rsidR="00E17BE9" w:rsidRPr="00DB4EFE" w:rsidRDefault="00E17BE9" w:rsidP="00E17BE9">
      <w:pPr>
        <w:autoSpaceDE w:val="0"/>
        <w:autoSpaceDN w:val="0"/>
        <w:spacing w:after="0" w:line="240" w:lineRule="auto"/>
        <w:ind w:right="-994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E17BE9" w:rsidRPr="00DB4EFE" w:rsidRDefault="00E17BE9" w:rsidP="00E17BE9">
      <w:pPr>
        <w:autoSpaceDE w:val="0"/>
        <w:autoSpaceDN w:val="0"/>
        <w:spacing w:after="0" w:line="240" w:lineRule="auto"/>
        <w:ind w:left="4248" w:right="-1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DISPÕE SOBRE LICENÇA PARA 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SERVIDOR PUBLICO MUNICIPAL 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CONCORRER CARGO ELETIVO.</w:t>
      </w:r>
    </w:p>
    <w:p w:rsidR="00E17BE9" w:rsidRDefault="00E17BE9" w:rsidP="00E17BE9">
      <w:pPr>
        <w:tabs>
          <w:tab w:val="left" w:pos="3600"/>
        </w:tabs>
        <w:spacing w:after="200" w:line="276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E17BE9" w:rsidRDefault="00E17BE9" w:rsidP="00E17BE9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</w:t>
      </w:r>
      <w:r w:rsidRPr="00DB4EFE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>CARLOS AMADEU SIRENA</w:t>
      </w:r>
      <w:r w:rsidRPr="00DB4EFE">
        <w:rPr>
          <w:rFonts w:ascii="Cambria" w:eastAsiaTheme="minorEastAsia" w:hAnsi="Cambria" w:cs="Times New Roman"/>
          <w:bCs/>
          <w:sz w:val="24"/>
          <w:szCs w:val="24"/>
          <w:lang w:eastAsia="pt-BR"/>
        </w:rPr>
        <w:t>, Prefeito do Município de Juara, Estado de Mato Grosso, no uso de suas atribuições legais, considerando o que a Lei Orgânica lhe confere;</w:t>
      </w:r>
    </w:p>
    <w:p w:rsidR="00E17BE9" w:rsidRDefault="00E17BE9" w:rsidP="00E17BE9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>
        <w:rPr>
          <w:rFonts w:ascii="Cambria" w:eastAsiaTheme="minorEastAsia" w:hAnsi="Cambria" w:cs="Times New Roman"/>
          <w:bCs/>
          <w:sz w:val="24"/>
          <w:szCs w:val="24"/>
          <w:lang w:eastAsia="pt-BR"/>
        </w:rPr>
        <w:t xml:space="preserve">            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C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onsiderando;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</w:t>
      </w:r>
      <w:r w:rsidRPr="00DB4EFE">
        <w:rPr>
          <w:rFonts w:ascii="Cambria" w:eastAsia="Times New Roman" w:hAnsi="Cambria" w:cs="Times New Roman"/>
          <w:bCs/>
          <w:sz w:val="24"/>
          <w:szCs w:val="24"/>
          <w:lang w:eastAsia="pt-BR"/>
        </w:rPr>
        <w:t>o disposto na Lei Federal Complementar nº 64/1990 e Emenda Constitucional nº107/2020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>;</w:t>
      </w:r>
    </w:p>
    <w:p w:rsidR="00E17BE9" w:rsidRPr="006C7727" w:rsidRDefault="00E17BE9" w:rsidP="00E17BE9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>
        <w:rPr>
          <w:rFonts w:ascii="Cambria" w:eastAsiaTheme="minorEastAsia" w:hAnsi="Cambria" w:cs="Times New Roman"/>
          <w:bCs/>
          <w:sz w:val="24"/>
          <w:szCs w:val="24"/>
          <w:lang w:eastAsia="pt-BR"/>
        </w:rPr>
        <w:t xml:space="preserve">            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C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onsiderando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;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O disposto no </w:t>
      </w:r>
      <w:r w:rsidRPr="00DB4EFE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Art. 132 e 133 da Lei Municipal Complementar nº 028/2007 – Estatuto 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do Servidor Público Municipal; </w:t>
      </w:r>
    </w:p>
    <w:p w:rsidR="00E17BE9" w:rsidRPr="00DB4EFE" w:rsidRDefault="00E17BE9" w:rsidP="00E17BE9">
      <w:pPr>
        <w:autoSpaceDE w:val="0"/>
        <w:autoSpaceDN w:val="0"/>
        <w:spacing w:after="0" w:line="240" w:lineRule="auto"/>
        <w:ind w:right="-1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C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onsiderando; </w:t>
      </w:r>
      <w:r w:rsidRPr="006B61E5">
        <w:rPr>
          <w:rFonts w:ascii="Cambria" w:eastAsia="Times New Roman" w:hAnsi="Cambria" w:cs="Times New Roman"/>
          <w:bCs/>
          <w:sz w:val="24"/>
          <w:szCs w:val="24"/>
          <w:lang w:eastAsia="pt-BR"/>
        </w:rPr>
        <w:t>O Processo SAD nº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9.560 de 01 de julho de 2024.</w:t>
      </w:r>
    </w:p>
    <w:p w:rsidR="00E17BE9" w:rsidRDefault="00E17BE9" w:rsidP="00E17BE9">
      <w:pPr>
        <w:autoSpaceDE w:val="0"/>
        <w:autoSpaceDN w:val="0"/>
        <w:spacing w:after="0" w:line="240" w:lineRule="auto"/>
        <w:ind w:right="-994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E17BE9" w:rsidRDefault="00E17BE9" w:rsidP="00E17BE9">
      <w:pPr>
        <w:autoSpaceDE w:val="0"/>
        <w:autoSpaceDN w:val="0"/>
        <w:spacing w:after="0" w:line="240" w:lineRule="auto"/>
        <w:ind w:right="-994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E17BE9" w:rsidRPr="00DB4EFE" w:rsidRDefault="00E17BE9" w:rsidP="00E17BE9">
      <w:pPr>
        <w:autoSpaceDE w:val="0"/>
        <w:autoSpaceDN w:val="0"/>
        <w:spacing w:after="0" w:line="240" w:lineRule="auto"/>
        <w:ind w:right="-994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E17BE9" w:rsidRPr="00DB4EFE" w:rsidRDefault="00E17BE9" w:rsidP="00E17BE9">
      <w:pPr>
        <w:autoSpaceDE w:val="0"/>
        <w:autoSpaceDN w:val="0"/>
        <w:spacing w:after="0" w:line="240" w:lineRule="auto"/>
        <w:ind w:right="-994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</w:t>
      </w:r>
      <w:r w:rsidRPr="00DB4EFE">
        <w:rPr>
          <w:rFonts w:ascii="Cambria" w:eastAsia="Times New Roman" w:hAnsi="Cambria" w:cs="Times New Roman"/>
          <w:b/>
          <w:sz w:val="24"/>
          <w:szCs w:val="24"/>
          <w:lang w:eastAsia="pt-BR"/>
        </w:rPr>
        <w:t>RESOLVE:</w:t>
      </w:r>
    </w:p>
    <w:p w:rsidR="00E17BE9" w:rsidRDefault="00E17BE9" w:rsidP="00E17BE9">
      <w:pPr>
        <w:autoSpaceDE w:val="0"/>
        <w:autoSpaceDN w:val="0"/>
        <w:spacing w:after="0" w:line="240" w:lineRule="auto"/>
        <w:ind w:right="-994"/>
        <w:jc w:val="both"/>
        <w:outlineLvl w:val="0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E17BE9" w:rsidRPr="00DB4EFE" w:rsidRDefault="00E17BE9" w:rsidP="00E17BE9">
      <w:pPr>
        <w:autoSpaceDE w:val="0"/>
        <w:autoSpaceDN w:val="0"/>
        <w:spacing w:after="0" w:line="240" w:lineRule="auto"/>
        <w:ind w:right="-994"/>
        <w:jc w:val="both"/>
        <w:outlineLvl w:val="0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E17BE9" w:rsidRPr="00DB4EFE" w:rsidRDefault="00E17BE9" w:rsidP="00E17BE9">
      <w:pPr>
        <w:autoSpaceDE w:val="0"/>
        <w:autoSpaceDN w:val="0"/>
        <w:spacing w:after="0" w:line="240" w:lineRule="auto"/>
        <w:ind w:right="-1"/>
        <w:jc w:val="both"/>
        <w:outlineLvl w:val="0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</w:t>
      </w:r>
      <w:r w:rsidRPr="00DB4EFE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1º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Conceder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Licença Para Concorrer a C</w:t>
      </w:r>
      <w:r w:rsidRPr="00DB4EFE">
        <w:rPr>
          <w:rFonts w:ascii="Cambria" w:eastAsia="Times New Roman" w:hAnsi="Cambria" w:cs="Times New Roman"/>
          <w:b/>
          <w:sz w:val="24"/>
          <w:szCs w:val="24"/>
          <w:lang w:eastAsia="pt-BR"/>
        </w:rPr>
        <w:t>argo Eletivo,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no período de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06/07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>/202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4 a 06/10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>/202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4 a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servidor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a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BENEDITA MARIA DE JESUS OLIVEIRA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-  </w:t>
      </w:r>
      <w:r w:rsidRPr="00CD2D5B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Matricula- </w:t>
      </w:r>
      <w:proofErr w:type="gramStart"/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1526 </w:t>
      </w:r>
      <w:r w:rsidRPr="00DB4EFE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brasileira</w:t>
      </w:r>
      <w:proofErr w:type="gramEnd"/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>, res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idente e domiciliada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nesta cidade de Juara, Estado de Mato Grosso,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Efetiva no cargo de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Auxiliar Administrativo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lotada na Secretaria Municipal de Assistência Social e Trabalho/ Setor </w:t>
      </w:r>
      <w:proofErr w:type="spellStart"/>
      <w:r>
        <w:rPr>
          <w:rFonts w:ascii="Cambria" w:eastAsia="Times New Roman" w:hAnsi="Cambria" w:cs="Times New Roman"/>
          <w:sz w:val="24"/>
          <w:szCs w:val="24"/>
          <w:lang w:eastAsia="pt-BR"/>
        </w:rPr>
        <w:t>Prog</w:t>
      </w:r>
      <w:proofErr w:type="spellEnd"/>
      <w:r>
        <w:rPr>
          <w:rFonts w:ascii="Cambria" w:eastAsia="Times New Roman" w:hAnsi="Cambria" w:cs="Times New Roman"/>
          <w:sz w:val="24"/>
          <w:szCs w:val="24"/>
          <w:lang w:eastAsia="pt-BR"/>
        </w:rPr>
        <w:t>. Atenção a Criança e Adolescentes.</w:t>
      </w:r>
    </w:p>
    <w:p w:rsidR="00E17BE9" w:rsidRPr="00DB4EFE" w:rsidRDefault="00E17BE9" w:rsidP="00E17BE9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</w:t>
      </w:r>
      <w:r w:rsidRPr="00F76E61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2º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em vigor nesta data revogando-se as disposições em contrário.</w:t>
      </w:r>
    </w:p>
    <w:p w:rsidR="00E17BE9" w:rsidRPr="00DB4EFE" w:rsidRDefault="00E17BE9" w:rsidP="00E17BE9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E17BE9" w:rsidRPr="00DB4EFE" w:rsidRDefault="00E17BE9" w:rsidP="00E17BE9">
      <w:pPr>
        <w:autoSpaceDE w:val="0"/>
        <w:autoSpaceDN w:val="0"/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</w:p>
    <w:p w:rsidR="00E17BE9" w:rsidRPr="00DB4EFE" w:rsidRDefault="00E17BE9" w:rsidP="00E17BE9">
      <w:pPr>
        <w:autoSpaceDE w:val="0"/>
        <w:autoSpaceDN w:val="0"/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</w:p>
    <w:p w:rsidR="00E17BE9" w:rsidRDefault="00E17BE9" w:rsidP="00E17BE9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>
        <w:rPr>
          <w:rFonts w:ascii="Cambria" w:hAnsi="Cambria" w:cs="Helvetica"/>
          <w:b/>
          <w:color w:val="333333"/>
        </w:rPr>
        <w:t>Governo Municipal de Juara, Estado de Mato</w:t>
      </w:r>
    </w:p>
    <w:p w:rsidR="00E17BE9" w:rsidRDefault="00E17BE9" w:rsidP="00E17BE9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>
        <w:rPr>
          <w:rFonts w:ascii="Cambria" w:hAnsi="Cambria" w:cs="Helvetica"/>
          <w:b/>
          <w:color w:val="333333"/>
        </w:rPr>
        <w:t xml:space="preserve">Grosso, 05 de </w:t>
      </w:r>
      <w:proofErr w:type="gramStart"/>
      <w:r>
        <w:rPr>
          <w:rFonts w:ascii="Cambria" w:hAnsi="Cambria" w:cs="Helvetica"/>
          <w:b/>
          <w:color w:val="333333"/>
        </w:rPr>
        <w:t>Julho</w:t>
      </w:r>
      <w:proofErr w:type="gramEnd"/>
      <w:r>
        <w:rPr>
          <w:rFonts w:ascii="Cambria" w:hAnsi="Cambria" w:cs="Helvetica"/>
          <w:b/>
          <w:color w:val="333333"/>
        </w:rPr>
        <w:t xml:space="preserve"> de 2024</w:t>
      </w:r>
    </w:p>
    <w:p w:rsidR="00E17BE9" w:rsidRDefault="00E17BE9" w:rsidP="00E17BE9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E17BE9" w:rsidRDefault="00E17BE9" w:rsidP="00E17BE9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E17BE9" w:rsidRDefault="00E17BE9" w:rsidP="00E17BE9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E17BE9" w:rsidRDefault="00E17BE9" w:rsidP="00E17BE9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E17BE9" w:rsidTr="00244653">
        <w:tc>
          <w:tcPr>
            <w:tcW w:w="4322" w:type="dxa"/>
            <w:hideMark/>
          </w:tcPr>
          <w:p w:rsidR="00E17BE9" w:rsidRDefault="00E17BE9" w:rsidP="00244653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E17BE9" w:rsidRDefault="00E17BE9" w:rsidP="0024465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E17BE9" w:rsidRDefault="00E17BE9" w:rsidP="0024465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E17BE9" w:rsidRDefault="00E17BE9" w:rsidP="00E17BE9">
      <w:pPr>
        <w:spacing w:after="200" w:line="276" w:lineRule="auto"/>
        <w:outlineLvl w:val="0"/>
        <w:rPr>
          <w:rFonts w:ascii="Cambria" w:eastAsiaTheme="minorEastAsia" w:hAnsi="Cambria"/>
          <w:b/>
          <w:bCs/>
          <w:sz w:val="24"/>
          <w:szCs w:val="24"/>
        </w:rPr>
      </w:pPr>
    </w:p>
    <w:p w:rsidR="00E17BE9" w:rsidRDefault="00E17BE9" w:rsidP="00E17BE9">
      <w:pPr>
        <w:spacing w:after="200" w:line="276" w:lineRule="auto"/>
        <w:outlineLvl w:val="0"/>
        <w:rPr>
          <w:rFonts w:ascii="Cambria" w:eastAsiaTheme="minorEastAsia" w:hAnsi="Cambria"/>
          <w:b/>
          <w:bCs/>
          <w:sz w:val="24"/>
          <w:szCs w:val="24"/>
        </w:rPr>
      </w:pPr>
    </w:p>
    <w:p w:rsidR="003E3343" w:rsidRDefault="003E3343" w:rsidP="00E17BE9">
      <w:pPr>
        <w:autoSpaceDE w:val="0"/>
        <w:autoSpaceDN w:val="0"/>
        <w:spacing w:after="0" w:line="240" w:lineRule="auto"/>
        <w:ind w:right="-994"/>
        <w:jc w:val="both"/>
        <w:outlineLvl w:val="0"/>
      </w:pPr>
      <w:bookmarkStart w:id="0" w:name="_GoBack"/>
      <w:bookmarkEnd w:id="0"/>
    </w:p>
    <w:sectPr w:rsidR="003E334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E8F"/>
    <w:rsid w:val="002F7CA1"/>
    <w:rsid w:val="003E3343"/>
    <w:rsid w:val="00A82E8F"/>
    <w:rsid w:val="00E17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D054EE-1CEE-4316-9FC3-64726A862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7BE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2F7CA1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1199</Characters>
  <Application>Microsoft Office Word</Application>
  <DocSecurity>0</DocSecurity>
  <Lines>9</Lines>
  <Paragraphs>2</Paragraphs>
  <ScaleCrop>false</ScaleCrop>
  <Company/>
  <LinksUpToDate>false</LinksUpToDate>
  <CharactersWithSpaces>1419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2024-07-09T20:39:00Z</dcterms:created>
  <dcterms:modified xsi:type="dcterms:W3CDTF">2024-07-24T20:28:00Z</dcterms:modified>
</cp:coreProperties>
</file>