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5E5" w:rsidRDefault="00AE75E5" w:rsidP="00AE75E5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AE75E5" w:rsidRDefault="00AE75E5" w:rsidP="00AE75E5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97935" w:rsidRDefault="00597935" w:rsidP="00597935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97935" w:rsidRPr="00DB4EFE" w:rsidRDefault="00597935" w:rsidP="00597935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        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PORTARIA Nº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264/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2024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. </w:t>
      </w:r>
    </w:p>
    <w:p w:rsidR="00597935" w:rsidRPr="00DB4EFE" w:rsidRDefault="00597935" w:rsidP="00597935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97935" w:rsidRPr="00DB4EFE" w:rsidRDefault="00597935" w:rsidP="00597935">
      <w:pPr>
        <w:autoSpaceDE w:val="0"/>
        <w:autoSpaceDN w:val="0"/>
        <w:spacing w:after="0" w:line="240" w:lineRule="auto"/>
        <w:ind w:left="4248" w:right="-1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DISPÕE SOBRE LICENÇA PARA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SERVIDOR PUBLICO MUNICIPAL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CONCORRER CARGO ELETIVO.</w:t>
      </w:r>
    </w:p>
    <w:p w:rsidR="00597935" w:rsidRDefault="00597935" w:rsidP="00597935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97935" w:rsidRDefault="00597935" w:rsidP="0059793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DB4EFE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597935" w:rsidRDefault="00597935" w:rsidP="0059793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onsiderando;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 w:rsidRPr="00DB4EFE">
        <w:rPr>
          <w:rFonts w:ascii="Cambria" w:eastAsia="Times New Roman" w:hAnsi="Cambria" w:cs="Times New Roman"/>
          <w:bCs/>
          <w:sz w:val="24"/>
          <w:szCs w:val="24"/>
          <w:lang w:eastAsia="pt-BR"/>
        </w:rPr>
        <w:t>o disposto na Lei Federal Complementar nº 64/1990 e Emenda Constitucional nº107/2020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:rsidR="00597935" w:rsidRPr="006C7727" w:rsidRDefault="00597935" w:rsidP="0059793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onsiderando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;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disposto no </w:t>
      </w:r>
      <w:r w:rsidRPr="00DB4EFE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Art. 132 e 133 da Lei Municipal Complementar nº 028/2007 – Estatuto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do Servidor Público Municipal; </w:t>
      </w:r>
    </w:p>
    <w:p w:rsidR="00597935" w:rsidRPr="00DB4EFE" w:rsidRDefault="00597935" w:rsidP="00597935">
      <w:pPr>
        <w:autoSpaceDE w:val="0"/>
        <w:autoSpaceDN w:val="0"/>
        <w:spacing w:after="0" w:line="240" w:lineRule="auto"/>
        <w:ind w:right="-1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onsiderando; </w:t>
      </w:r>
      <w:r w:rsidRPr="006B61E5">
        <w:rPr>
          <w:rFonts w:ascii="Cambria" w:eastAsia="Times New Roman" w:hAnsi="Cambria" w:cs="Times New Roman"/>
          <w:bCs/>
          <w:sz w:val="24"/>
          <w:szCs w:val="24"/>
          <w:lang w:eastAsia="pt-BR"/>
        </w:rPr>
        <w:t>O Processo SAD nº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8.538 de 14 de junho de 2024.</w:t>
      </w:r>
    </w:p>
    <w:p w:rsidR="00597935" w:rsidRDefault="00597935" w:rsidP="00597935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597935" w:rsidRDefault="00597935" w:rsidP="00597935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597935" w:rsidRPr="00DB4EFE" w:rsidRDefault="00597935" w:rsidP="00597935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597935" w:rsidRPr="00DB4EFE" w:rsidRDefault="00597935" w:rsidP="00597935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597935" w:rsidRPr="00DB4EFE" w:rsidRDefault="00597935" w:rsidP="00597935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597935" w:rsidRPr="00DB4EFE" w:rsidRDefault="00597935" w:rsidP="00597935">
      <w:pPr>
        <w:autoSpaceDE w:val="0"/>
        <w:autoSpaceDN w:val="0"/>
        <w:spacing w:after="0" w:line="240" w:lineRule="auto"/>
        <w:ind w:right="-1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Licença Para Concorrer a C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argo Eletivo,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no período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06/07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 a 06/10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ao servidor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9B0EB0">
        <w:rPr>
          <w:rFonts w:ascii="Cambria" w:eastAsia="Times New Roman" w:hAnsi="Cambria" w:cs="Times New Roman"/>
          <w:b/>
          <w:sz w:val="24"/>
          <w:szCs w:val="24"/>
          <w:lang w:eastAsia="pt-BR"/>
        </w:rPr>
        <w:t>VALDIR LEANDRO CAVICHIOLI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-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CD2D5B">
        <w:rPr>
          <w:rFonts w:ascii="Cambria" w:eastAsia="Times New Roman" w:hAnsi="Cambria" w:cs="Times New Roman"/>
          <w:b/>
          <w:sz w:val="24"/>
          <w:szCs w:val="24"/>
          <w:lang w:eastAsia="pt-BR"/>
        </w:rPr>
        <w:t>Matricula</w:t>
      </w:r>
      <w:proofErr w:type="gramEnd"/>
      <w:r w:rsidRPr="00CD2D5B">
        <w:rPr>
          <w:rFonts w:ascii="Cambria" w:eastAsia="Times New Roman" w:hAnsi="Cambria" w:cs="Times New Roman"/>
          <w:b/>
          <w:sz w:val="24"/>
          <w:szCs w:val="24"/>
          <w:lang w:eastAsia="pt-BR"/>
        </w:rPr>
        <w:t>- 1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, 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brasileiro, residente e domiciliado nesta cidade de Juara, Estado de Mato Grosso,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Efetivo no cargo de </w:t>
      </w:r>
      <w:r w:rsidRPr="00CD2D5B">
        <w:rPr>
          <w:rFonts w:ascii="Cambria" w:eastAsia="Times New Roman" w:hAnsi="Cambria" w:cs="Times New Roman"/>
          <w:b/>
          <w:sz w:val="24"/>
          <w:szCs w:val="24"/>
          <w:lang w:eastAsia="pt-BR"/>
        </w:rPr>
        <w:t>Agente Administrativo II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Extinção lotado no Gabinete do Prefeito/Auditoria Interna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:rsidR="00597935" w:rsidRPr="00DB4EFE" w:rsidRDefault="00597935" w:rsidP="0059793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F76E61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em vigor nesta data revogando-se as disposições em contrário.</w:t>
      </w:r>
    </w:p>
    <w:p w:rsidR="00597935" w:rsidRPr="00DB4EFE" w:rsidRDefault="00597935" w:rsidP="0059793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97935" w:rsidRPr="00DB4EFE" w:rsidRDefault="00597935" w:rsidP="00597935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597935" w:rsidRPr="00DB4EFE" w:rsidRDefault="00597935" w:rsidP="00597935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597935" w:rsidRDefault="00597935" w:rsidP="0059793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597935" w:rsidRDefault="00597935" w:rsidP="0059793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05 de </w:t>
      </w:r>
      <w:proofErr w:type="gramStart"/>
      <w:r>
        <w:rPr>
          <w:rFonts w:ascii="Cambria" w:hAnsi="Cambria" w:cs="Helvetica"/>
          <w:b/>
          <w:color w:val="333333"/>
        </w:rPr>
        <w:t>Julho</w:t>
      </w:r>
      <w:proofErr w:type="gramEnd"/>
      <w:r>
        <w:rPr>
          <w:rFonts w:ascii="Cambria" w:hAnsi="Cambria" w:cs="Helvetica"/>
          <w:b/>
          <w:color w:val="333333"/>
        </w:rPr>
        <w:t xml:space="preserve"> de 2024</w:t>
      </w:r>
    </w:p>
    <w:p w:rsidR="00597935" w:rsidRDefault="00597935" w:rsidP="0059793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597935" w:rsidRDefault="00597935" w:rsidP="0059793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597935" w:rsidRDefault="00597935" w:rsidP="0059793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597935" w:rsidRDefault="00597935" w:rsidP="0059793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597935" w:rsidRDefault="00597935" w:rsidP="0059793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597935" w:rsidTr="00244653">
        <w:tc>
          <w:tcPr>
            <w:tcW w:w="4322" w:type="dxa"/>
            <w:hideMark/>
          </w:tcPr>
          <w:p w:rsidR="00597935" w:rsidRDefault="00597935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597935" w:rsidRDefault="00597935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597935" w:rsidRDefault="00597935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597935" w:rsidRDefault="00597935" w:rsidP="00597935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3E3343" w:rsidRDefault="003E3343" w:rsidP="00597935">
      <w:pPr>
        <w:autoSpaceDE w:val="0"/>
        <w:autoSpaceDN w:val="0"/>
        <w:spacing w:after="0" w:line="240" w:lineRule="auto"/>
        <w:ind w:right="-994"/>
        <w:jc w:val="both"/>
        <w:outlineLvl w:val="0"/>
      </w:pPr>
      <w:bookmarkStart w:id="0" w:name="_GoBack"/>
      <w:bookmarkEnd w:id="0"/>
    </w:p>
    <w:sectPr w:rsidR="003E33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B90"/>
    <w:rsid w:val="00144B90"/>
    <w:rsid w:val="003E3343"/>
    <w:rsid w:val="00597935"/>
    <w:rsid w:val="00AE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488EF8-8BE0-435E-8F36-0BD2EE751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93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AE75E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2024-07-09T20:38:00Z</dcterms:created>
  <dcterms:modified xsi:type="dcterms:W3CDTF">2024-07-24T20:27:00Z</dcterms:modified>
</cp:coreProperties>
</file>