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1A" w:rsidRDefault="0043611A" w:rsidP="0043611A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3611A" w:rsidRDefault="0043611A" w:rsidP="0043611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262/2024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43611A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611A" w:rsidRDefault="0043611A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43611A" w:rsidRDefault="0043611A" w:rsidP="0043611A">
      <w:pPr>
        <w:tabs>
          <w:tab w:val="left" w:pos="3600"/>
        </w:tabs>
        <w:ind w:right="-1"/>
        <w:jc w:val="both"/>
        <w:rPr>
          <w:rFonts w:ascii="Cambria" w:hAnsi="Cambria" w:cs="Arial"/>
          <w:b/>
          <w:bCs/>
        </w:rPr>
      </w:pPr>
    </w:p>
    <w:p w:rsidR="0043611A" w:rsidRDefault="0043611A" w:rsidP="0043611A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3611A" w:rsidRDefault="0043611A" w:rsidP="0043611A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43611A" w:rsidRPr="00C57FF4" w:rsidRDefault="0043611A" w:rsidP="0043611A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nº 9.692 01 </w:t>
      </w:r>
      <w:proofErr w:type="gramStart"/>
      <w:r>
        <w:rPr>
          <w:rFonts w:ascii="Cambria" w:hAnsi="Cambria" w:cs="Arial"/>
        </w:rPr>
        <w:t>de  Julho</w:t>
      </w:r>
      <w:proofErr w:type="gramEnd"/>
      <w:r>
        <w:rPr>
          <w:rFonts w:ascii="Cambria" w:hAnsi="Cambria" w:cs="Arial"/>
        </w:rPr>
        <w:t xml:space="preserve"> de 2024.</w:t>
      </w:r>
    </w:p>
    <w:p w:rsidR="0043611A" w:rsidRDefault="0043611A" w:rsidP="0043611A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</w:p>
    <w:p w:rsidR="0043611A" w:rsidRPr="008C0126" w:rsidRDefault="0043611A" w:rsidP="0043611A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43611A" w:rsidRDefault="0043611A" w:rsidP="0043611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90 (noventa)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02/07/2024 a 29/09/2024, </w:t>
      </w:r>
      <w:r>
        <w:rPr>
          <w:rFonts w:ascii="Cambria" w:hAnsi="Cambria" w:cs="Arial"/>
        </w:rPr>
        <w:t>referente ao período aquisitivo de 06/03/2016 a 11/10/2023 a servidora</w:t>
      </w:r>
      <w:r>
        <w:rPr>
          <w:rFonts w:ascii="Cambria" w:hAnsi="Cambria" w:cs="Arial"/>
          <w:b/>
        </w:rPr>
        <w:t xml:space="preserve"> SOLANGE MANTANHER MACIEL E COSTA - Matrícula – 1479</w:t>
      </w:r>
      <w:r>
        <w:rPr>
          <w:rFonts w:ascii="Cambria" w:hAnsi="Cambria" w:cs="Arial"/>
        </w:rPr>
        <w:t>, brasileira residente e domiciliada nesta cidade de Juara, Estado de Mato Grosso, efetiva no cargo de Professora, lotada junto a Secretaria Municipal de Educação/Setor de Educação Infantil/FUNDEB/</w:t>
      </w:r>
      <w:proofErr w:type="spellStart"/>
      <w:r>
        <w:rPr>
          <w:rFonts w:ascii="Cambria" w:hAnsi="Cambria" w:cs="Arial"/>
        </w:rPr>
        <w:t>Pré</w:t>
      </w:r>
      <w:proofErr w:type="spellEnd"/>
      <w:r>
        <w:rPr>
          <w:rFonts w:ascii="Cambria" w:hAnsi="Cambria" w:cs="Arial"/>
        </w:rPr>
        <w:t xml:space="preserve"> Escola 70%.     </w:t>
      </w:r>
    </w:p>
    <w:p w:rsidR="0043611A" w:rsidRDefault="0043611A" w:rsidP="0043611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/>
          <w:b/>
        </w:rPr>
        <w:t xml:space="preserve">            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43611A" w:rsidRDefault="0043611A" w:rsidP="0043611A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43611A" w:rsidRDefault="0043611A" w:rsidP="0043611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3611A" w:rsidRDefault="0043611A" w:rsidP="0043611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43611A" w:rsidRDefault="0043611A" w:rsidP="0043611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3611A" w:rsidRDefault="0043611A" w:rsidP="004361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611A" w:rsidRDefault="0043611A" w:rsidP="004361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611A" w:rsidRDefault="0043611A" w:rsidP="004361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611A" w:rsidRDefault="0043611A" w:rsidP="004361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3611A" w:rsidTr="00244653">
        <w:tc>
          <w:tcPr>
            <w:tcW w:w="4322" w:type="dxa"/>
            <w:hideMark/>
          </w:tcPr>
          <w:p w:rsidR="0043611A" w:rsidRDefault="0043611A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3611A" w:rsidRDefault="0043611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43611A" w:rsidRDefault="0043611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E3343" w:rsidRDefault="003E3343"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AA"/>
    <w:rsid w:val="001444D0"/>
    <w:rsid w:val="003B1428"/>
    <w:rsid w:val="003E3343"/>
    <w:rsid w:val="0043611A"/>
    <w:rsid w:val="0059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03392-1D68-4E90-9F12-AF57932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1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B14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2024-07-09T20:37:00Z</dcterms:created>
  <dcterms:modified xsi:type="dcterms:W3CDTF">2024-07-24T20:27:00Z</dcterms:modified>
</cp:coreProperties>
</file>