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79C2" w:rsidRDefault="006279C2" w:rsidP="006279C2">
      <w:pPr>
        <w:autoSpaceDE w:val="0"/>
        <w:autoSpaceDN w:val="0"/>
        <w:spacing w:after="0" w:line="240" w:lineRule="auto"/>
        <w:ind w:right="-994"/>
        <w:jc w:val="both"/>
        <w:outlineLvl w:val="0"/>
        <w:rPr>
          <w:rFonts w:ascii="Cambria" w:hAnsi="Cambria"/>
          <w:b/>
          <w:bCs/>
        </w:rPr>
      </w:pPr>
    </w:p>
    <w:p w:rsidR="006279C2" w:rsidRDefault="006279C2" w:rsidP="006279C2">
      <w:pPr>
        <w:autoSpaceDE w:val="0"/>
        <w:autoSpaceDN w:val="0"/>
        <w:spacing w:after="0" w:line="240" w:lineRule="auto"/>
        <w:ind w:right="-994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6279C2" w:rsidRDefault="006279C2" w:rsidP="006279C2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/>
          <w:b/>
          <w:bCs/>
          <w:lang w:eastAsia="pt-BR"/>
        </w:rPr>
      </w:pPr>
    </w:p>
    <w:p w:rsidR="006279C2" w:rsidRPr="00950846" w:rsidRDefault="006279C2" w:rsidP="006279C2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/>
          <w:b/>
          <w:bCs/>
          <w:lang w:eastAsia="pt-BR"/>
        </w:rPr>
      </w:pPr>
      <w:r>
        <w:rPr>
          <w:rFonts w:ascii="Cambria" w:eastAsia="Times New Roman" w:hAnsi="Cambria"/>
          <w:b/>
          <w:bCs/>
          <w:lang w:eastAsia="pt-BR"/>
        </w:rPr>
        <w:t xml:space="preserve">                       </w:t>
      </w:r>
      <w:r w:rsidRPr="00950846">
        <w:rPr>
          <w:rFonts w:ascii="Cambria" w:eastAsia="Times New Roman" w:hAnsi="Cambria"/>
          <w:b/>
          <w:bCs/>
          <w:lang w:eastAsia="pt-BR"/>
        </w:rPr>
        <w:t xml:space="preserve">                                          </w:t>
      </w:r>
      <w:r>
        <w:rPr>
          <w:rFonts w:ascii="Cambria" w:eastAsia="Times New Roman" w:hAnsi="Cambria"/>
          <w:b/>
          <w:bCs/>
          <w:lang w:eastAsia="pt-BR"/>
        </w:rPr>
        <w:t xml:space="preserve">        PORTARIA Nº 259/2024</w:t>
      </w:r>
    </w:p>
    <w:p w:rsidR="006279C2" w:rsidRPr="00950846" w:rsidRDefault="006279C2" w:rsidP="006279C2">
      <w:pPr>
        <w:tabs>
          <w:tab w:val="left" w:pos="3773"/>
        </w:tabs>
        <w:autoSpaceDE w:val="0"/>
        <w:autoSpaceDN w:val="0"/>
        <w:spacing w:after="0" w:line="240" w:lineRule="auto"/>
        <w:jc w:val="center"/>
        <w:rPr>
          <w:rFonts w:ascii="Cambria" w:eastAsia="Times New Roman" w:hAnsi="Cambria"/>
          <w:b/>
          <w:bCs/>
          <w:lang w:eastAsia="pt-BR"/>
        </w:rPr>
      </w:pPr>
    </w:p>
    <w:tbl>
      <w:tblPr>
        <w:tblW w:w="4569" w:type="dxa"/>
        <w:tblInd w:w="35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69"/>
      </w:tblGrid>
      <w:tr w:rsidR="006279C2" w:rsidRPr="00950846" w:rsidTr="00244653">
        <w:trPr>
          <w:trHeight w:val="771"/>
        </w:trPr>
        <w:tc>
          <w:tcPr>
            <w:tcW w:w="4569" w:type="dxa"/>
          </w:tcPr>
          <w:p w:rsidR="006279C2" w:rsidRPr="00950846" w:rsidRDefault="006279C2" w:rsidP="00244653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/>
                <w:b/>
                <w:bCs/>
                <w:lang w:eastAsia="pt-BR"/>
              </w:rPr>
            </w:pPr>
            <w:r w:rsidRPr="00950846">
              <w:rPr>
                <w:rFonts w:ascii="Cambria" w:eastAsia="Times New Roman" w:hAnsi="Cambria"/>
                <w:b/>
                <w:bCs/>
                <w:lang w:eastAsia="pt-BR"/>
              </w:rPr>
              <w:t>DISPÕE SOBRE A NOMEAÇÃO DE SERVIDOR PARA CARGO COMISSIONADO DE CHEFE DE SETOR.</w:t>
            </w:r>
          </w:p>
          <w:p w:rsidR="006279C2" w:rsidRPr="00950846" w:rsidRDefault="006279C2" w:rsidP="00244653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/>
                <w:b/>
                <w:bCs/>
                <w:lang w:eastAsia="pt-BR"/>
              </w:rPr>
            </w:pPr>
          </w:p>
        </w:tc>
      </w:tr>
    </w:tbl>
    <w:p w:rsidR="006279C2" w:rsidRDefault="006279C2" w:rsidP="006279C2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b/>
          <w:bCs/>
          <w:lang w:eastAsia="pt-BR"/>
        </w:rPr>
      </w:pPr>
    </w:p>
    <w:p w:rsidR="006279C2" w:rsidRPr="00950846" w:rsidRDefault="006279C2" w:rsidP="006279C2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bCs/>
          <w:lang w:eastAsia="pt-BR"/>
        </w:rPr>
      </w:pPr>
      <w:r>
        <w:rPr>
          <w:rFonts w:ascii="Cambria" w:eastAsia="Times New Roman" w:hAnsi="Cambria"/>
          <w:b/>
          <w:bCs/>
          <w:lang w:eastAsia="pt-BR"/>
        </w:rPr>
        <w:t xml:space="preserve">            </w:t>
      </w:r>
      <w:r w:rsidRPr="00950846">
        <w:rPr>
          <w:rFonts w:ascii="Cambria" w:eastAsia="Times New Roman" w:hAnsi="Cambria"/>
          <w:b/>
          <w:bCs/>
          <w:lang w:eastAsia="pt-BR"/>
        </w:rPr>
        <w:t>CARLOS AMADEU SIRENA</w:t>
      </w:r>
      <w:r w:rsidRPr="00950846">
        <w:rPr>
          <w:rFonts w:ascii="Cambria" w:eastAsia="Times New Roman" w:hAnsi="Cambria"/>
          <w:bCs/>
          <w:lang w:eastAsia="pt-BR"/>
        </w:rPr>
        <w:t xml:space="preserve">, Prefeito do Município de Juara, Estado de Mato Grosso, no uso de suas atribuições legais, considerando o que a Lei Orgânica lhe confere; </w:t>
      </w:r>
    </w:p>
    <w:p w:rsidR="006279C2" w:rsidRPr="00950846" w:rsidRDefault="006279C2" w:rsidP="006279C2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bCs/>
          <w:lang w:eastAsia="pt-BR"/>
        </w:rPr>
      </w:pPr>
    </w:p>
    <w:p w:rsidR="006279C2" w:rsidRPr="00950846" w:rsidRDefault="006279C2" w:rsidP="006279C2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bCs/>
          <w:lang w:eastAsia="pt-BR"/>
        </w:rPr>
      </w:pPr>
      <w:r>
        <w:rPr>
          <w:rFonts w:ascii="Cambria" w:eastAsia="Times New Roman" w:hAnsi="Cambria"/>
          <w:b/>
          <w:bCs/>
          <w:lang w:eastAsia="pt-BR"/>
        </w:rPr>
        <w:t xml:space="preserve">             </w:t>
      </w:r>
      <w:r w:rsidRPr="00950846">
        <w:rPr>
          <w:rFonts w:ascii="Cambria" w:eastAsia="Times New Roman" w:hAnsi="Cambria"/>
          <w:b/>
          <w:bCs/>
          <w:lang w:eastAsia="pt-BR"/>
        </w:rPr>
        <w:t>C</w:t>
      </w:r>
      <w:r>
        <w:rPr>
          <w:rFonts w:ascii="Cambria" w:eastAsia="Times New Roman" w:hAnsi="Cambria"/>
          <w:b/>
          <w:bCs/>
          <w:lang w:eastAsia="pt-BR"/>
        </w:rPr>
        <w:t>onsiderando;</w:t>
      </w:r>
      <w:r>
        <w:rPr>
          <w:rFonts w:ascii="Cambria" w:eastAsia="Times New Roman" w:hAnsi="Cambria"/>
          <w:bCs/>
          <w:lang w:eastAsia="pt-BR"/>
        </w:rPr>
        <w:t xml:space="preserve"> o Processo SAD nº 9.371 de 26 de </w:t>
      </w:r>
      <w:proofErr w:type="gramStart"/>
      <w:r>
        <w:rPr>
          <w:rFonts w:ascii="Cambria" w:eastAsia="Times New Roman" w:hAnsi="Cambria"/>
          <w:bCs/>
          <w:lang w:eastAsia="pt-BR"/>
        </w:rPr>
        <w:t>Junho  de</w:t>
      </w:r>
      <w:proofErr w:type="gramEnd"/>
      <w:r>
        <w:rPr>
          <w:rFonts w:ascii="Cambria" w:eastAsia="Times New Roman" w:hAnsi="Cambria"/>
          <w:bCs/>
          <w:lang w:eastAsia="pt-BR"/>
        </w:rPr>
        <w:t xml:space="preserve"> 2024.</w:t>
      </w:r>
    </w:p>
    <w:p w:rsidR="006279C2" w:rsidRPr="00950846" w:rsidRDefault="006279C2" w:rsidP="006279C2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bCs/>
          <w:lang w:eastAsia="pt-BR"/>
        </w:rPr>
      </w:pPr>
    </w:p>
    <w:p w:rsidR="006279C2" w:rsidRPr="00950846" w:rsidRDefault="006279C2" w:rsidP="006279C2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b/>
          <w:lang w:eastAsia="pt-BR"/>
        </w:rPr>
      </w:pPr>
      <w:r>
        <w:rPr>
          <w:rFonts w:ascii="Cambria" w:eastAsia="Times New Roman" w:hAnsi="Cambria"/>
          <w:b/>
          <w:lang w:eastAsia="pt-BR"/>
        </w:rPr>
        <w:t xml:space="preserve">            </w:t>
      </w:r>
      <w:r w:rsidRPr="00950846">
        <w:rPr>
          <w:rFonts w:ascii="Cambria" w:eastAsia="Times New Roman" w:hAnsi="Cambria"/>
          <w:b/>
          <w:lang w:eastAsia="pt-BR"/>
        </w:rPr>
        <w:t>RESOLVE:</w:t>
      </w:r>
    </w:p>
    <w:p w:rsidR="006279C2" w:rsidRDefault="006279C2" w:rsidP="006279C2">
      <w:pPr>
        <w:autoSpaceDE w:val="0"/>
        <w:autoSpaceDN w:val="0"/>
        <w:jc w:val="both"/>
        <w:rPr>
          <w:rFonts w:ascii="Cambria" w:eastAsia="Times New Roman" w:hAnsi="Cambria"/>
          <w:lang w:eastAsia="pt-BR"/>
        </w:rPr>
      </w:pPr>
    </w:p>
    <w:p w:rsidR="006279C2" w:rsidRPr="002C2AD0" w:rsidRDefault="006279C2" w:rsidP="006279C2">
      <w:pPr>
        <w:autoSpaceDE w:val="0"/>
        <w:autoSpaceDN w:val="0"/>
        <w:jc w:val="both"/>
        <w:rPr>
          <w:rFonts w:ascii="Cambria" w:hAnsi="Cambria"/>
        </w:rPr>
      </w:pPr>
      <w:r>
        <w:rPr>
          <w:rFonts w:ascii="Cambria" w:eastAsia="Times New Roman" w:hAnsi="Cambria"/>
          <w:b/>
          <w:lang w:eastAsia="pt-BR"/>
        </w:rPr>
        <w:t xml:space="preserve">            </w:t>
      </w:r>
      <w:r w:rsidRPr="00950846">
        <w:rPr>
          <w:rFonts w:ascii="Cambria" w:eastAsia="Times New Roman" w:hAnsi="Cambria"/>
          <w:b/>
          <w:lang w:eastAsia="pt-BR"/>
        </w:rPr>
        <w:t>Art. 1º</w:t>
      </w:r>
      <w:r w:rsidRPr="00950846">
        <w:rPr>
          <w:rFonts w:ascii="Cambria" w:eastAsia="Times New Roman" w:hAnsi="Cambria"/>
          <w:lang w:eastAsia="pt-BR"/>
        </w:rPr>
        <w:t xml:space="preserve"> -   Nomear o Sr. </w:t>
      </w:r>
      <w:r>
        <w:rPr>
          <w:rFonts w:ascii="Cambria" w:eastAsia="Times New Roman" w:hAnsi="Cambria"/>
          <w:b/>
          <w:lang w:eastAsia="pt-BR"/>
        </w:rPr>
        <w:t>JHONATAN DAMASCENO DOS SANTOS</w:t>
      </w:r>
      <w:r w:rsidRPr="00950846">
        <w:rPr>
          <w:rFonts w:ascii="Cambria" w:eastAsia="Times New Roman" w:hAnsi="Cambria"/>
          <w:b/>
          <w:bCs/>
          <w:lang w:eastAsia="pt-BR"/>
        </w:rPr>
        <w:t>,</w:t>
      </w:r>
      <w:r w:rsidRPr="00950846">
        <w:rPr>
          <w:rFonts w:ascii="Cambria" w:eastAsia="Times New Roman" w:hAnsi="Cambria"/>
          <w:lang w:eastAsia="pt-BR"/>
        </w:rPr>
        <w:t xml:space="preserve"> brasileiro, maior, residente e domiciliado nesta cidade de Juara, Estado de Mato Grosso, para exercer o cargo de confiança provido em comissão de </w:t>
      </w:r>
      <w:r w:rsidRPr="00950846">
        <w:rPr>
          <w:rFonts w:ascii="Cambria" w:eastAsia="Times New Roman" w:hAnsi="Cambria"/>
          <w:b/>
          <w:bCs/>
          <w:lang w:eastAsia="pt-BR"/>
        </w:rPr>
        <w:t xml:space="preserve">CHEFE DO SETOR DE </w:t>
      </w:r>
      <w:r>
        <w:rPr>
          <w:rFonts w:ascii="Cambria" w:eastAsia="Times New Roman" w:hAnsi="Cambria"/>
          <w:b/>
          <w:bCs/>
          <w:lang w:eastAsia="pt-BR"/>
        </w:rPr>
        <w:t>APOIO LOGISTICO</w:t>
      </w:r>
      <w:proofErr w:type="gramStart"/>
      <w:r w:rsidRPr="00950846">
        <w:rPr>
          <w:rFonts w:ascii="Cambria" w:eastAsia="Times New Roman" w:hAnsi="Cambria"/>
          <w:b/>
          <w:bCs/>
          <w:lang w:eastAsia="pt-BR"/>
        </w:rPr>
        <w:t>,</w:t>
      </w:r>
      <w:r w:rsidRPr="00950846">
        <w:rPr>
          <w:rFonts w:ascii="Cambria" w:eastAsia="Times New Roman" w:hAnsi="Cambria"/>
          <w:lang w:eastAsia="pt-BR"/>
        </w:rPr>
        <w:t xml:space="preserve"> </w:t>
      </w:r>
      <w:r w:rsidRPr="002C2AD0">
        <w:rPr>
          <w:rFonts w:ascii="Cambria" w:hAnsi="Cambria"/>
        </w:rPr>
        <w:t>,</w:t>
      </w:r>
      <w:proofErr w:type="gramEnd"/>
      <w:r w:rsidRPr="002C2AD0">
        <w:rPr>
          <w:rFonts w:ascii="Cambria" w:hAnsi="Cambria"/>
        </w:rPr>
        <w:t xml:space="preserve"> junto a Secretaria Municipal de Transportes/ Divisão de Compras e Suprimentos/Setor de Apoio Logístico a partir desta data.</w:t>
      </w:r>
    </w:p>
    <w:p w:rsidR="006279C2" w:rsidRPr="008C0126" w:rsidRDefault="006279C2" w:rsidP="006279C2">
      <w:pPr>
        <w:autoSpaceDE w:val="0"/>
        <w:autoSpaceDN w:val="0"/>
        <w:jc w:val="both"/>
        <w:rPr>
          <w:rFonts w:ascii="Cambria" w:eastAsia="Times New Roman" w:hAnsi="Cambria"/>
          <w:b/>
          <w:bCs/>
          <w:lang w:eastAsia="pt-BR"/>
        </w:rPr>
      </w:pPr>
      <w:r>
        <w:rPr>
          <w:rFonts w:ascii="Cambria" w:eastAsia="Times New Roman" w:hAnsi="Cambria"/>
          <w:b/>
          <w:lang w:eastAsia="pt-BR"/>
        </w:rPr>
        <w:t xml:space="preserve">            </w:t>
      </w:r>
      <w:r w:rsidRPr="00950846">
        <w:rPr>
          <w:rFonts w:ascii="Cambria" w:eastAsia="Times New Roman" w:hAnsi="Cambria"/>
          <w:b/>
          <w:lang w:eastAsia="pt-BR"/>
        </w:rPr>
        <w:t>Art. 2º</w:t>
      </w:r>
      <w:r w:rsidRPr="00950846">
        <w:rPr>
          <w:rFonts w:ascii="Cambria" w:eastAsia="Times New Roman" w:hAnsi="Cambria"/>
          <w:lang w:eastAsia="pt-BR"/>
        </w:rPr>
        <w:t xml:space="preserve"> - </w:t>
      </w:r>
      <w:proofErr w:type="gramStart"/>
      <w:r w:rsidRPr="00950846">
        <w:rPr>
          <w:rFonts w:ascii="Cambria" w:eastAsia="Times New Roman" w:hAnsi="Cambria"/>
          <w:lang w:eastAsia="pt-BR"/>
        </w:rPr>
        <w:t xml:space="preserve"> Esta</w:t>
      </w:r>
      <w:proofErr w:type="gramEnd"/>
      <w:r w:rsidRPr="00950846">
        <w:rPr>
          <w:rFonts w:ascii="Cambria" w:eastAsia="Times New Roman" w:hAnsi="Cambria"/>
          <w:lang w:eastAsia="pt-BR"/>
        </w:rPr>
        <w:t xml:space="preserve"> despesa correrá por conta da seguinte dotação Orçamentária:</w:t>
      </w:r>
    </w:p>
    <w:tbl>
      <w:tblPr>
        <w:tblW w:w="9923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94"/>
        <w:gridCol w:w="8029"/>
      </w:tblGrid>
      <w:tr w:rsidR="006279C2" w:rsidRPr="00950846" w:rsidTr="00244653">
        <w:trPr>
          <w:trHeight w:val="290"/>
        </w:trPr>
        <w:tc>
          <w:tcPr>
            <w:tcW w:w="1894" w:type="dxa"/>
          </w:tcPr>
          <w:p w:rsidR="006279C2" w:rsidRPr="00950846" w:rsidRDefault="006279C2" w:rsidP="00244653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/>
                <w:lang w:eastAsia="pt-BR"/>
              </w:rPr>
            </w:pPr>
            <w:r>
              <w:rPr>
                <w:rFonts w:ascii="Cambria" w:eastAsia="Times New Roman" w:hAnsi="Cambria"/>
                <w:lang w:eastAsia="pt-BR"/>
              </w:rPr>
              <w:t>14</w:t>
            </w:r>
          </w:p>
        </w:tc>
        <w:tc>
          <w:tcPr>
            <w:tcW w:w="8029" w:type="dxa"/>
          </w:tcPr>
          <w:p w:rsidR="006279C2" w:rsidRPr="00950846" w:rsidRDefault="006279C2" w:rsidP="00244653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/>
                <w:lang w:eastAsia="pt-BR"/>
              </w:rPr>
            </w:pPr>
            <w:r w:rsidRPr="00950846">
              <w:rPr>
                <w:rFonts w:ascii="Cambria" w:eastAsia="Times New Roman" w:hAnsi="Cambria"/>
                <w:lang w:eastAsia="pt-BR"/>
              </w:rPr>
              <w:t>- Secr</w:t>
            </w:r>
            <w:r>
              <w:rPr>
                <w:rFonts w:ascii="Cambria" w:eastAsia="Times New Roman" w:hAnsi="Cambria"/>
                <w:lang w:eastAsia="pt-BR"/>
              </w:rPr>
              <w:t xml:space="preserve">etaria Municipal de Transportes </w:t>
            </w:r>
          </w:p>
        </w:tc>
      </w:tr>
      <w:tr w:rsidR="006279C2" w:rsidRPr="00950846" w:rsidTr="00244653">
        <w:trPr>
          <w:trHeight w:val="290"/>
        </w:trPr>
        <w:tc>
          <w:tcPr>
            <w:tcW w:w="1894" w:type="dxa"/>
          </w:tcPr>
          <w:p w:rsidR="006279C2" w:rsidRPr="00950846" w:rsidRDefault="006279C2" w:rsidP="00244653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/>
                <w:lang w:eastAsia="pt-BR"/>
              </w:rPr>
            </w:pPr>
            <w:r>
              <w:rPr>
                <w:rFonts w:ascii="Cambria" w:eastAsia="Times New Roman" w:hAnsi="Cambria"/>
                <w:lang w:eastAsia="pt-BR"/>
              </w:rPr>
              <w:t>14.05</w:t>
            </w:r>
          </w:p>
          <w:p w:rsidR="006279C2" w:rsidRPr="00950846" w:rsidRDefault="006279C2" w:rsidP="00244653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/>
                <w:lang w:eastAsia="pt-BR"/>
              </w:rPr>
            </w:pPr>
            <w:r>
              <w:rPr>
                <w:rFonts w:ascii="Cambria" w:eastAsia="Times New Roman" w:hAnsi="Cambria"/>
                <w:lang w:eastAsia="pt-BR"/>
              </w:rPr>
              <w:t>14.05.01</w:t>
            </w:r>
            <w:r w:rsidRPr="00950846">
              <w:rPr>
                <w:rFonts w:ascii="Cambria" w:eastAsia="Times New Roman" w:hAnsi="Cambria"/>
                <w:lang w:eastAsia="pt-BR"/>
              </w:rPr>
              <w:t xml:space="preserve">                       </w:t>
            </w:r>
          </w:p>
        </w:tc>
        <w:tc>
          <w:tcPr>
            <w:tcW w:w="8029" w:type="dxa"/>
          </w:tcPr>
          <w:p w:rsidR="006279C2" w:rsidRPr="00950846" w:rsidRDefault="006279C2" w:rsidP="00244653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/>
                <w:lang w:eastAsia="pt-BR"/>
              </w:rPr>
            </w:pPr>
            <w:r>
              <w:rPr>
                <w:rFonts w:ascii="Cambria" w:eastAsia="Times New Roman" w:hAnsi="Cambria"/>
                <w:lang w:eastAsia="pt-BR"/>
              </w:rPr>
              <w:t xml:space="preserve">- Divisão de Compras e Suprimentos </w:t>
            </w:r>
          </w:p>
          <w:p w:rsidR="006279C2" w:rsidRPr="00950846" w:rsidRDefault="006279C2" w:rsidP="00244653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/>
                <w:lang w:eastAsia="pt-BR"/>
              </w:rPr>
            </w:pPr>
            <w:r>
              <w:rPr>
                <w:rFonts w:ascii="Cambria" w:eastAsia="Times New Roman" w:hAnsi="Cambria"/>
                <w:lang w:eastAsia="pt-BR"/>
              </w:rPr>
              <w:t xml:space="preserve">- Setor de Apoio </w:t>
            </w:r>
            <w:proofErr w:type="spellStart"/>
            <w:r>
              <w:rPr>
                <w:rFonts w:ascii="Cambria" w:eastAsia="Times New Roman" w:hAnsi="Cambria"/>
                <w:lang w:eastAsia="pt-BR"/>
              </w:rPr>
              <w:t>Logistico</w:t>
            </w:r>
            <w:proofErr w:type="spellEnd"/>
            <w:r>
              <w:rPr>
                <w:rFonts w:ascii="Cambria" w:eastAsia="Times New Roman" w:hAnsi="Cambria"/>
                <w:lang w:eastAsia="pt-BR"/>
              </w:rPr>
              <w:t xml:space="preserve"> </w:t>
            </w:r>
          </w:p>
        </w:tc>
      </w:tr>
      <w:tr w:rsidR="006279C2" w:rsidRPr="00950846" w:rsidTr="00244653">
        <w:trPr>
          <w:trHeight w:val="290"/>
        </w:trPr>
        <w:tc>
          <w:tcPr>
            <w:tcW w:w="1894" w:type="dxa"/>
          </w:tcPr>
          <w:p w:rsidR="006279C2" w:rsidRPr="00950846" w:rsidRDefault="006279C2" w:rsidP="00244653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/>
                <w:lang w:eastAsia="pt-BR"/>
              </w:rPr>
            </w:pPr>
            <w:r>
              <w:rPr>
                <w:rFonts w:ascii="Cambria" w:eastAsia="Times New Roman" w:hAnsi="Cambria"/>
                <w:lang w:eastAsia="pt-BR"/>
              </w:rPr>
              <w:t>2289</w:t>
            </w:r>
          </w:p>
        </w:tc>
        <w:tc>
          <w:tcPr>
            <w:tcW w:w="8029" w:type="dxa"/>
          </w:tcPr>
          <w:p w:rsidR="006279C2" w:rsidRPr="00950846" w:rsidRDefault="006279C2" w:rsidP="00244653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/>
                <w:lang w:eastAsia="pt-BR"/>
              </w:rPr>
            </w:pPr>
            <w:r>
              <w:rPr>
                <w:rFonts w:ascii="Cambria" w:eastAsia="Times New Roman" w:hAnsi="Cambria"/>
                <w:lang w:eastAsia="pt-BR"/>
              </w:rPr>
              <w:t xml:space="preserve">- Requalificação da Infraestrutura </w:t>
            </w:r>
            <w:proofErr w:type="spellStart"/>
            <w:r>
              <w:rPr>
                <w:rFonts w:ascii="Cambria" w:eastAsia="Times New Roman" w:hAnsi="Cambria"/>
                <w:lang w:eastAsia="pt-BR"/>
              </w:rPr>
              <w:t>Viaria</w:t>
            </w:r>
            <w:proofErr w:type="spellEnd"/>
            <w:r>
              <w:rPr>
                <w:rFonts w:ascii="Cambria" w:eastAsia="Times New Roman" w:hAnsi="Cambria"/>
                <w:lang w:eastAsia="pt-BR"/>
              </w:rPr>
              <w:t xml:space="preserve"> Rural </w:t>
            </w:r>
          </w:p>
        </w:tc>
      </w:tr>
      <w:tr w:rsidR="006279C2" w:rsidRPr="00950846" w:rsidTr="00244653">
        <w:trPr>
          <w:trHeight w:val="290"/>
        </w:trPr>
        <w:tc>
          <w:tcPr>
            <w:tcW w:w="1894" w:type="dxa"/>
          </w:tcPr>
          <w:p w:rsidR="006279C2" w:rsidRPr="00950846" w:rsidRDefault="006279C2" w:rsidP="00244653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/>
                <w:lang w:eastAsia="pt-BR"/>
              </w:rPr>
            </w:pPr>
            <w:r w:rsidRPr="00950846">
              <w:rPr>
                <w:rFonts w:ascii="Cambria" w:eastAsia="Times New Roman" w:hAnsi="Cambria"/>
                <w:lang w:eastAsia="pt-BR"/>
              </w:rPr>
              <w:t>31.90.11.00</w:t>
            </w:r>
          </w:p>
        </w:tc>
        <w:tc>
          <w:tcPr>
            <w:tcW w:w="8029" w:type="dxa"/>
          </w:tcPr>
          <w:p w:rsidR="006279C2" w:rsidRPr="00950846" w:rsidRDefault="006279C2" w:rsidP="00244653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/>
                <w:lang w:eastAsia="pt-BR"/>
              </w:rPr>
            </w:pPr>
            <w:r w:rsidRPr="00950846">
              <w:rPr>
                <w:rFonts w:ascii="Cambria" w:eastAsia="Times New Roman" w:hAnsi="Cambria"/>
                <w:lang w:eastAsia="pt-BR"/>
              </w:rPr>
              <w:t>- Vencimentos e Vantagens Fixas- Pessoal Civil</w:t>
            </w:r>
          </w:p>
        </w:tc>
      </w:tr>
    </w:tbl>
    <w:p w:rsidR="006279C2" w:rsidRDefault="006279C2" w:rsidP="006279C2">
      <w:pPr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950846">
        <w:rPr>
          <w:rFonts w:ascii="Cambria" w:eastAsiaTheme="minorEastAsia" w:hAnsi="Cambria"/>
          <w:lang w:eastAsia="pt-BR"/>
        </w:rPr>
        <w:t xml:space="preserve">                                       </w:t>
      </w:r>
    </w:p>
    <w:p w:rsidR="006279C2" w:rsidRPr="00F1629E" w:rsidRDefault="006279C2" w:rsidP="006279C2">
      <w:pPr>
        <w:autoSpaceDE w:val="0"/>
        <w:autoSpaceDN w:val="0"/>
        <w:spacing w:after="0" w:line="240" w:lineRule="auto"/>
        <w:ind w:right="-283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>
        <w:rPr>
          <w:rFonts w:ascii="Cambria" w:eastAsia="Calibri" w:hAnsi="Cambria" w:cs="Times New Roman"/>
          <w:b/>
          <w:sz w:val="24"/>
          <w:szCs w:val="24"/>
        </w:rPr>
        <w:t xml:space="preserve">            </w:t>
      </w:r>
      <w:r w:rsidRPr="00F1629E">
        <w:rPr>
          <w:rFonts w:ascii="Cambria" w:eastAsia="Calibri" w:hAnsi="Cambria" w:cs="Times New Roman"/>
          <w:b/>
          <w:sz w:val="24"/>
          <w:szCs w:val="24"/>
        </w:rPr>
        <w:t>Ar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t. </w:t>
      </w:r>
      <w:r w:rsidRPr="00F1629E">
        <w:rPr>
          <w:rFonts w:ascii="Cambria" w:eastAsia="Times New Roman" w:hAnsi="Cambria" w:cs="Times New Roman"/>
          <w:b/>
          <w:sz w:val="24"/>
          <w:szCs w:val="24"/>
          <w:lang w:eastAsia="pt-BR"/>
        </w:rPr>
        <w:t>2</w:t>
      </w:r>
      <w:proofErr w:type="gramStart"/>
      <w:r w:rsidRPr="00F1629E">
        <w:rPr>
          <w:rFonts w:ascii="Cambria" w:eastAsia="Times New Roman" w:hAnsi="Cambria" w:cs="Times New Roman"/>
          <w:b/>
          <w:sz w:val="24"/>
          <w:szCs w:val="24"/>
          <w:lang w:eastAsia="pt-BR"/>
        </w:rPr>
        <w:t>º</w:t>
      </w:r>
      <w:r w:rsidRPr="00F1629E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 -</w:t>
      </w:r>
      <w:proofErr w:type="gramEnd"/>
      <w:r w:rsidRPr="00F1629E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Esta Portaria entrará em vigor nesta data, revogando-se as disposições em contrário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.</w:t>
      </w:r>
    </w:p>
    <w:p w:rsidR="006279C2" w:rsidRPr="00F1629E" w:rsidRDefault="006279C2" w:rsidP="006279C2">
      <w:pPr>
        <w:tabs>
          <w:tab w:val="left" w:pos="3420"/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6279C2" w:rsidRPr="009F6469" w:rsidRDefault="006279C2" w:rsidP="006279C2">
      <w:pPr>
        <w:tabs>
          <w:tab w:val="left" w:pos="5541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6279C2" w:rsidRDefault="006279C2" w:rsidP="006279C2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>
        <w:rPr>
          <w:rFonts w:ascii="Cambria" w:hAnsi="Cambria" w:cs="Helvetica"/>
          <w:b/>
          <w:color w:val="333333"/>
        </w:rPr>
        <w:t xml:space="preserve">         </w:t>
      </w:r>
      <w:r>
        <w:rPr>
          <w:rFonts w:ascii="Cambria" w:eastAsia="Times New Roman" w:hAnsi="Cambria" w:cs="Helvetica"/>
          <w:b/>
          <w:lang w:eastAsia="pt-BR"/>
        </w:rPr>
        <w:t>Governo Municipal de Juara, Estado de Mato</w:t>
      </w:r>
    </w:p>
    <w:p w:rsidR="006279C2" w:rsidRDefault="006279C2" w:rsidP="006279C2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>
        <w:rPr>
          <w:rFonts w:ascii="Cambria" w:eastAsia="Times New Roman" w:hAnsi="Cambria" w:cs="Helvetica"/>
          <w:b/>
          <w:lang w:eastAsia="pt-BR"/>
        </w:rPr>
        <w:t xml:space="preserve">Grosso, 01 de </w:t>
      </w:r>
      <w:proofErr w:type="gramStart"/>
      <w:r>
        <w:rPr>
          <w:rFonts w:ascii="Cambria" w:eastAsia="Times New Roman" w:hAnsi="Cambria" w:cs="Helvetica"/>
          <w:b/>
          <w:lang w:eastAsia="pt-BR"/>
        </w:rPr>
        <w:t>Julho  de</w:t>
      </w:r>
      <w:proofErr w:type="gramEnd"/>
      <w:r>
        <w:rPr>
          <w:rFonts w:ascii="Cambria" w:eastAsia="Times New Roman" w:hAnsi="Cambria" w:cs="Helvetica"/>
          <w:b/>
          <w:lang w:eastAsia="pt-BR"/>
        </w:rPr>
        <w:t xml:space="preserve"> 2024.</w:t>
      </w:r>
    </w:p>
    <w:p w:rsidR="006279C2" w:rsidRDefault="006279C2" w:rsidP="006279C2">
      <w:pPr>
        <w:shd w:val="clear" w:color="auto" w:fill="FFFFFF"/>
        <w:tabs>
          <w:tab w:val="left" w:pos="1834"/>
        </w:tabs>
        <w:spacing w:after="150"/>
        <w:rPr>
          <w:rFonts w:ascii="Cambria" w:eastAsia="Times New Roman" w:hAnsi="Cambria" w:cs="Helvetica"/>
          <w:lang w:eastAsia="pt-BR"/>
        </w:rPr>
      </w:pPr>
    </w:p>
    <w:p w:rsidR="006279C2" w:rsidRDefault="006279C2" w:rsidP="006279C2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6279C2" w:rsidRDefault="006279C2" w:rsidP="006279C2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6279C2" w:rsidTr="00244653">
        <w:tc>
          <w:tcPr>
            <w:tcW w:w="4322" w:type="dxa"/>
            <w:hideMark/>
          </w:tcPr>
          <w:p w:rsidR="006279C2" w:rsidRDefault="006279C2" w:rsidP="00244653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6279C2" w:rsidRDefault="006279C2" w:rsidP="00244653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CARLOS AMADEU SIRENA</w:t>
            </w:r>
          </w:p>
          <w:p w:rsidR="006279C2" w:rsidRDefault="006279C2" w:rsidP="00244653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6279C2" w:rsidRDefault="006279C2" w:rsidP="006279C2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6279C2" w:rsidRDefault="006279C2" w:rsidP="006279C2">
      <w:pPr>
        <w:tabs>
          <w:tab w:val="left" w:pos="5420"/>
        </w:tabs>
        <w:autoSpaceDE w:val="0"/>
        <w:autoSpaceDN w:val="0"/>
        <w:jc w:val="both"/>
        <w:outlineLvl w:val="0"/>
        <w:rPr>
          <w:rFonts w:ascii="Cambria" w:hAnsi="Cambria"/>
          <w:b/>
          <w:bCs/>
        </w:rPr>
      </w:pPr>
      <w:r w:rsidRPr="002C2AD0">
        <w:rPr>
          <w:rFonts w:ascii="Cambria" w:hAnsi="Cambria"/>
          <w:b/>
          <w:bCs/>
        </w:rPr>
        <w:t xml:space="preserve">                                                                </w:t>
      </w:r>
    </w:p>
    <w:p w:rsidR="006279C2" w:rsidRDefault="006279C2" w:rsidP="006279C2">
      <w:pPr>
        <w:tabs>
          <w:tab w:val="left" w:pos="5420"/>
        </w:tabs>
        <w:autoSpaceDE w:val="0"/>
        <w:autoSpaceDN w:val="0"/>
        <w:jc w:val="both"/>
        <w:outlineLvl w:val="0"/>
        <w:rPr>
          <w:rFonts w:ascii="Cambria" w:hAnsi="Cambria"/>
          <w:b/>
          <w:bCs/>
        </w:rPr>
      </w:pPr>
    </w:p>
    <w:p w:rsidR="006279C2" w:rsidRDefault="006279C2" w:rsidP="006279C2">
      <w:pPr>
        <w:tabs>
          <w:tab w:val="left" w:pos="5420"/>
        </w:tabs>
        <w:autoSpaceDE w:val="0"/>
        <w:autoSpaceDN w:val="0"/>
        <w:jc w:val="both"/>
        <w:outlineLvl w:val="0"/>
        <w:rPr>
          <w:rFonts w:ascii="Cambria" w:hAnsi="Cambria"/>
          <w:b/>
          <w:bCs/>
        </w:rPr>
      </w:pPr>
    </w:p>
    <w:p w:rsidR="00AF3CFF" w:rsidRDefault="00AF3CFF" w:rsidP="00AF3CFF">
      <w:pPr>
        <w:tabs>
          <w:tab w:val="left" w:pos="5420"/>
        </w:tabs>
        <w:autoSpaceDE w:val="0"/>
        <w:autoSpaceDN w:val="0"/>
        <w:jc w:val="both"/>
        <w:outlineLvl w:val="0"/>
        <w:rPr>
          <w:rFonts w:ascii="Cambria" w:hAnsi="Cambria"/>
          <w:b/>
          <w:bCs/>
        </w:rPr>
      </w:pPr>
      <w:bookmarkStart w:id="0" w:name="_GoBack"/>
      <w:bookmarkEnd w:id="0"/>
    </w:p>
    <w:p w:rsidR="00AF3CFF" w:rsidRDefault="00AF3CFF" w:rsidP="00AF3CFF">
      <w:pPr>
        <w:tabs>
          <w:tab w:val="left" w:pos="5420"/>
        </w:tabs>
        <w:autoSpaceDE w:val="0"/>
        <w:autoSpaceDN w:val="0"/>
        <w:jc w:val="both"/>
        <w:outlineLvl w:val="0"/>
        <w:rPr>
          <w:rFonts w:ascii="Cambria" w:hAnsi="Cambria"/>
          <w:b/>
          <w:bCs/>
        </w:rPr>
      </w:pPr>
    </w:p>
    <w:p w:rsidR="00AF3CFF" w:rsidRDefault="00AF3CFF" w:rsidP="00AF3CFF">
      <w:pPr>
        <w:tabs>
          <w:tab w:val="left" w:pos="5420"/>
        </w:tabs>
        <w:autoSpaceDE w:val="0"/>
        <w:autoSpaceDN w:val="0"/>
        <w:jc w:val="both"/>
        <w:outlineLvl w:val="0"/>
        <w:rPr>
          <w:rFonts w:ascii="Cambria" w:hAnsi="Cambria"/>
          <w:b/>
          <w:bCs/>
        </w:rPr>
      </w:pPr>
    </w:p>
    <w:p w:rsidR="00AF3CFF" w:rsidRDefault="00AF3CFF" w:rsidP="00AF3CFF">
      <w:pPr>
        <w:tabs>
          <w:tab w:val="left" w:pos="5420"/>
        </w:tabs>
        <w:autoSpaceDE w:val="0"/>
        <w:autoSpaceDN w:val="0"/>
        <w:jc w:val="both"/>
        <w:outlineLvl w:val="0"/>
        <w:rPr>
          <w:rFonts w:ascii="Cambria" w:hAnsi="Cambria"/>
          <w:b/>
          <w:bCs/>
        </w:rPr>
      </w:pPr>
    </w:p>
    <w:p w:rsidR="003E3343" w:rsidRDefault="003E3343"/>
    <w:sectPr w:rsidR="003E334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FBD"/>
    <w:rsid w:val="003E3343"/>
    <w:rsid w:val="006279C2"/>
    <w:rsid w:val="006F5FBD"/>
    <w:rsid w:val="00AF3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79E553-AA69-4ADD-921C-E08B5B8DC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79C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AF3CFF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250</Words>
  <Characters>1350</Characters>
  <Application>Microsoft Office Word</Application>
  <DocSecurity>0</DocSecurity>
  <Lines>11</Lines>
  <Paragraphs>3</Paragraphs>
  <ScaleCrop>false</ScaleCrop>
  <Company/>
  <LinksUpToDate>false</LinksUpToDate>
  <CharactersWithSpaces>1597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dcterms:created xsi:type="dcterms:W3CDTF">2024-07-09T20:36:00Z</dcterms:created>
  <dcterms:modified xsi:type="dcterms:W3CDTF">2024-07-24T20:26:00Z</dcterms:modified>
</cp:coreProperties>
</file>