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2BCF" w:rsidRPr="00A7399D" w:rsidRDefault="00DC2BCF" w:rsidP="00DC2BCF">
      <w:pPr>
        <w:autoSpaceDE w:val="0"/>
        <w:autoSpaceDN w:val="0"/>
        <w:spacing w:after="0" w:line="240" w:lineRule="auto"/>
        <w:ind w:left="2832" w:firstLine="708"/>
        <w:jc w:val="both"/>
        <w:outlineLvl w:val="0"/>
        <w:rPr>
          <w:rFonts w:ascii="Cambria" w:hAnsi="Cambria" w:cstheme="minorBidi"/>
          <w:b/>
          <w:bCs/>
          <w:sz w:val="24"/>
          <w:szCs w:val="24"/>
        </w:rPr>
      </w:pPr>
      <w:r w:rsidRPr="00A7399D">
        <w:rPr>
          <w:rFonts w:ascii="Cambria" w:hAnsi="Cambria" w:cstheme="minorBidi"/>
          <w:b/>
          <w:bCs/>
          <w:sz w:val="24"/>
          <w:szCs w:val="24"/>
        </w:rPr>
        <w:t>PORTARIA Nº 210/2024</w:t>
      </w:r>
    </w:p>
    <w:p w:rsidR="00DC2BCF" w:rsidRPr="00A7399D" w:rsidRDefault="00DC2BCF" w:rsidP="00DC2BCF">
      <w:pPr>
        <w:autoSpaceDE w:val="0"/>
        <w:autoSpaceDN w:val="0"/>
        <w:spacing w:after="0" w:line="240" w:lineRule="auto"/>
        <w:jc w:val="both"/>
        <w:outlineLvl w:val="0"/>
        <w:rPr>
          <w:rFonts w:ascii="Cambria" w:hAnsi="Cambria" w:cstheme="minorBidi"/>
          <w:b/>
          <w:bCs/>
          <w:sz w:val="24"/>
          <w:szCs w:val="24"/>
        </w:rPr>
      </w:pPr>
    </w:p>
    <w:p w:rsidR="00DC2BCF" w:rsidRPr="00A7399D" w:rsidRDefault="00DC2BCF" w:rsidP="00DC2BCF">
      <w:pPr>
        <w:autoSpaceDE w:val="0"/>
        <w:autoSpaceDN w:val="0"/>
        <w:spacing w:after="0" w:line="240" w:lineRule="auto"/>
        <w:ind w:left="3540"/>
        <w:jc w:val="both"/>
        <w:outlineLvl w:val="0"/>
        <w:rPr>
          <w:rFonts w:ascii="Cambria" w:hAnsi="Cambria" w:cstheme="minorBidi"/>
          <w:b/>
          <w:bCs/>
          <w:sz w:val="24"/>
          <w:szCs w:val="24"/>
        </w:rPr>
      </w:pPr>
      <w:r>
        <w:rPr>
          <w:rFonts w:ascii="Cambria" w:hAnsi="Cambria" w:cstheme="minorBidi"/>
          <w:b/>
          <w:bCs/>
          <w:sz w:val="24"/>
          <w:szCs w:val="24"/>
        </w:rPr>
        <w:t>DISPOE SOBRE A VACÂNCIA DO</w:t>
      </w:r>
      <w:r w:rsidRPr="00A7399D">
        <w:rPr>
          <w:rFonts w:ascii="Cambria" w:hAnsi="Cambria" w:cstheme="minorBidi"/>
          <w:b/>
          <w:bCs/>
          <w:sz w:val="24"/>
          <w:szCs w:val="24"/>
        </w:rPr>
        <w:t xml:space="preserve"> CARGO </w:t>
      </w:r>
      <w:r>
        <w:rPr>
          <w:rFonts w:ascii="Cambria" w:hAnsi="Cambria" w:cstheme="minorBidi"/>
          <w:b/>
          <w:bCs/>
          <w:sz w:val="24"/>
          <w:szCs w:val="24"/>
        </w:rPr>
        <w:t xml:space="preserve">DE </w:t>
      </w:r>
      <w:r w:rsidRPr="00A7399D">
        <w:rPr>
          <w:rFonts w:ascii="Cambria" w:hAnsi="Cambria" w:cstheme="minorBidi"/>
          <w:b/>
          <w:bCs/>
          <w:sz w:val="24"/>
          <w:szCs w:val="24"/>
        </w:rPr>
        <w:t>AGENTE ADMINISTRATIVO II - EXTINÇÃO DE SERVIDORA POR MOTIVO DE APOSENTADORIA POR TEMPO DE CONTRIBUIÇÃO.</w:t>
      </w:r>
    </w:p>
    <w:p w:rsidR="00DC2BCF" w:rsidRPr="00A7399D" w:rsidRDefault="00DC2BCF" w:rsidP="00DC2BCF">
      <w:pPr>
        <w:tabs>
          <w:tab w:val="left" w:pos="3600"/>
        </w:tabs>
        <w:autoSpaceDE w:val="0"/>
        <w:autoSpaceDN w:val="0"/>
        <w:spacing w:after="0" w:line="240" w:lineRule="auto"/>
        <w:ind w:right="57"/>
        <w:jc w:val="both"/>
        <w:rPr>
          <w:rFonts w:ascii="Cambria" w:eastAsia="Times New Roman" w:hAnsi="Cambria"/>
          <w:b/>
          <w:bCs/>
          <w:sz w:val="24"/>
          <w:szCs w:val="24"/>
          <w:lang w:eastAsia="pt-BR"/>
        </w:rPr>
      </w:pPr>
    </w:p>
    <w:p w:rsidR="00DC2BCF" w:rsidRPr="00A7399D" w:rsidRDefault="00DC2BCF" w:rsidP="00DC2BCF">
      <w:pPr>
        <w:tabs>
          <w:tab w:val="left" w:pos="3600"/>
        </w:tabs>
        <w:autoSpaceDE w:val="0"/>
        <w:autoSpaceDN w:val="0"/>
        <w:spacing w:after="0" w:line="240" w:lineRule="auto"/>
        <w:ind w:right="57"/>
        <w:jc w:val="both"/>
        <w:rPr>
          <w:rFonts w:ascii="Cambria" w:eastAsiaTheme="minorHAnsi" w:hAnsi="Cambria"/>
          <w:b/>
          <w:bCs/>
          <w:sz w:val="24"/>
          <w:szCs w:val="24"/>
        </w:rPr>
      </w:pPr>
    </w:p>
    <w:p w:rsidR="00DC2BCF" w:rsidRPr="00A7399D" w:rsidRDefault="00DC2BCF" w:rsidP="00DC2BCF">
      <w:pPr>
        <w:pStyle w:val="Corpodetexto"/>
        <w:spacing w:after="0"/>
        <w:jc w:val="both"/>
        <w:rPr>
          <w:rFonts w:ascii="Cambria" w:hAnsi="Cambria" w:cs="Arial"/>
        </w:rPr>
      </w:pPr>
    </w:p>
    <w:p w:rsidR="00DC2BCF" w:rsidRPr="00A7399D" w:rsidRDefault="00DC2BCF" w:rsidP="00DC2BCF">
      <w:pPr>
        <w:pStyle w:val="Corpodetexto"/>
        <w:spacing w:after="0"/>
        <w:jc w:val="both"/>
        <w:rPr>
          <w:rFonts w:ascii="Cambria" w:hAnsi="Cambria" w:cs="Arial"/>
        </w:rPr>
      </w:pPr>
      <w:r w:rsidRPr="00A7399D">
        <w:rPr>
          <w:rFonts w:ascii="Cambria" w:hAnsi="Cambria" w:cs="Arial"/>
          <w:b/>
        </w:rPr>
        <w:t xml:space="preserve">            CARLOS AMADEU SIRENA</w:t>
      </w:r>
      <w:r w:rsidRPr="00A7399D">
        <w:rPr>
          <w:rFonts w:ascii="Cambria" w:hAnsi="Cambria" w:cs="Arial"/>
        </w:rPr>
        <w:t>, Prefeito do Município de Juara, Estado de Mato Grosso, no uso de suas atribuições legais, considerando o que a Lei Orgânica lhe confere;</w:t>
      </w:r>
    </w:p>
    <w:p w:rsidR="00DC2BCF" w:rsidRPr="00A7399D" w:rsidRDefault="00DC2BCF" w:rsidP="00DC2BCF">
      <w:pPr>
        <w:pStyle w:val="Corpodetexto"/>
        <w:spacing w:after="0"/>
        <w:jc w:val="both"/>
        <w:rPr>
          <w:rFonts w:ascii="Cambria" w:hAnsi="Cambria" w:cs="Arial"/>
        </w:rPr>
      </w:pPr>
    </w:p>
    <w:p w:rsidR="00DC2BCF" w:rsidRPr="00A7399D" w:rsidRDefault="00DC2BCF" w:rsidP="00DC2BCF">
      <w:pPr>
        <w:pStyle w:val="Corpodetexto"/>
        <w:spacing w:after="0"/>
        <w:jc w:val="both"/>
        <w:rPr>
          <w:rFonts w:ascii="Cambria" w:hAnsi="Cambria" w:cs="Arial"/>
        </w:rPr>
      </w:pPr>
      <w:r w:rsidRPr="00A7399D">
        <w:rPr>
          <w:rFonts w:ascii="Cambria" w:hAnsi="Cambria" w:cs="Arial"/>
          <w:b/>
        </w:rPr>
        <w:t xml:space="preserve">            Considerando</w:t>
      </w:r>
      <w:r w:rsidRPr="00A7399D">
        <w:rPr>
          <w:rFonts w:ascii="Cambria" w:hAnsi="Cambria" w:cs="Arial"/>
        </w:rPr>
        <w:t xml:space="preserve">; O Processo </w:t>
      </w:r>
      <w:proofErr w:type="gramStart"/>
      <w:r w:rsidRPr="00A7399D">
        <w:rPr>
          <w:rFonts w:ascii="Cambria" w:hAnsi="Cambria" w:cs="Arial"/>
        </w:rPr>
        <w:t>SAD  6.614</w:t>
      </w:r>
      <w:proofErr w:type="gramEnd"/>
      <w:r w:rsidRPr="00A7399D">
        <w:rPr>
          <w:rFonts w:ascii="Cambria" w:hAnsi="Cambria" w:cs="Arial"/>
        </w:rPr>
        <w:t xml:space="preserve"> de 14 de Maio de 2024.</w:t>
      </w:r>
    </w:p>
    <w:p w:rsidR="00DC2BCF" w:rsidRPr="00A7399D" w:rsidRDefault="00DC2BCF" w:rsidP="00DC2BCF">
      <w:pPr>
        <w:spacing w:after="0" w:line="240" w:lineRule="auto"/>
        <w:ind w:firstLine="1418"/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              </w:t>
      </w:r>
    </w:p>
    <w:p w:rsidR="00DC2BCF" w:rsidRPr="00A7399D" w:rsidRDefault="00DC2BCF" w:rsidP="00DC2BCF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</w:p>
    <w:p w:rsidR="00DC2BCF" w:rsidRPr="00A7399D" w:rsidRDefault="00DC2BCF" w:rsidP="00DC2BCF">
      <w:pPr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  <w:r w:rsidRPr="00A7399D">
        <w:rPr>
          <w:rFonts w:ascii="Cambria" w:hAnsi="Cambria"/>
          <w:b/>
          <w:sz w:val="24"/>
          <w:szCs w:val="24"/>
        </w:rPr>
        <w:t xml:space="preserve">            </w:t>
      </w:r>
      <w:r>
        <w:rPr>
          <w:rFonts w:ascii="Cambria" w:hAnsi="Cambria"/>
          <w:b/>
          <w:sz w:val="24"/>
          <w:szCs w:val="24"/>
        </w:rPr>
        <w:t>RESOLVE:</w:t>
      </w:r>
    </w:p>
    <w:p w:rsidR="00DC2BCF" w:rsidRPr="00A7399D" w:rsidRDefault="00DC2BCF" w:rsidP="00DC2BCF">
      <w:pPr>
        <w:spacing w:after="0" w:line="360" w:lineRule="auto"/>
        <w:jc w:val="both"/>
        <w:rPr>
          <w:rFonts w:ascii="Cambria" w:hAnsi="Cambria"/>
          <w:b/>
          <w:sz w:val="24"/>
          <w:szCs w:val="24"/>
        </w:rPr>
      </w:pPr>
    </w:p>
    <w:p w:rsidR="00DC2BCF" w:rsidRPr="00A7399D" w:rsidRDefault="00DC2BCF" w:rsidP="00DC2BCF">
      <w:pPr>
        <w:spacing w:after="0" w:line="360" w:lineRule="auto"/>
        <w:jc w:val="both"/>
        <w:rPr>
          <w:rFonts w:ascii="Cambria" w:hAnsi="Cambria"/>
          <w:sz w:val="24"/>
          <w:szCs w:val="24"/>
        </w:rPr>
      </w:pPr>
      <w:r w:rsidRPr="00A7399D">
        <w:rPr>
          <w:rFonts w:ascii="Cambria" w:hAnsi="Cambria"/>
          <w:b/>
          <w:sz w:val="24"/>
          <w:szCs w:val="24"/>
        </w:rPr>
        <w:t xml:space="preserve">            Art. 1º</w:t>
      </w:r>
      <w:r w:rsidRPr="00A7399D">
        <w:rPr>
          <w:rFonts w:ascii="Cambria" w:hAnsi="Cambria"/>
          <w:sz w:val="24"/>
          <w:szCs w:val="24"/>
        </w:rPr>
        <w:t xml:space="preserve"> - Considerar vago o cargo de</w:t>
      </w:r>
      <w:r w:rsidRPr="00A7399D">
        <w:rPr>
          <w:rFonts w:ascii="Cambria" w:hAnsi="Cambria"/>
          <w:b/>
          <w:sz w:val="24"/>
          <w:szCs w:val="24"/>
        </w:rPr>
        <w:t xml:space="preserve"> AGENTE ADMINISTRATIVO II - EXTINÇÃO, </w:t>
      </w:r>
      <w:r w:rsidRPr="00A7399D">
        <w:rPr>
          <w:rFonts w:ascii="Cambria" w:hAnsi="Cambria"/>
          <w:sz w:val="24"/>
          <w:szCs w:val="24"/>
        </w:rPr>
        <w:t xml:space="preserve">ocupado pela servidora </w:t>
      </w:r>
      <w:r w:rsidRPr="00A7399D">
        <w:rPr>
          <w:rFonts w:ascii="Cambria" w:hAnsi="Cambria"/>
          <w:b/>
          <w:sz w:val="24"/>
          <w:szCs w:val="24"/>
        </w:rPr>
        <w:t xml:space="preserve">ROSIMARI RIBEIRO DA SILVA - </w:t>
      </w:r>
      <w:proofErr w:type="gramStart"/>
      <w:r w:rsidRPr="00A7399D">
        <w:rPr>
          <w:rFonts w:ascii="Cambria" w:hAnsi="Cambria"/>
          <w:sz w:val="24"/>
          <w:szCs w:val="24"/>
        </w:rPr>
        <w:t xml:space="preserve"> Matricula</w:t>
      </w:r>
      <w:proofErr w:type="gramEnd"/>
      <w:r w:rsidRPr="00A7399D">
        <w:rPr>
          <w:rFonts w:ascii="Cambria" w:hAnsi="Cambria"/>
          <w:sz w:val="24"/>
          <w:szCs w:val="24"/>
        </w:rPr>
        <w:t xml:space="preserve"> Nº 342 – lotada na Secretaria Municipal de Finanças por motivo de </w:t>
      </w:r>
      <w:r w:rsidRPr="00A7399D">
        <w:rPr>
          <w:rFonts w:ascii="Cambria" w:hAnsi="Cambria"/>
          <w:b/>
          <w:sz w:val="24"/>
          <w:szCs w:val="24"/>
        </w:rPr>
        <w:t>Aposentadoria por Tempo de Contribuição</w:t>
      </w:r>
      <w:r w:rsidRPr="00A7399D">
        <w:rPr>
          <w:rFonts w:ascii="Cambria" w:hAnsi="Cambria"/>
          <w:sz w:val="24"/>
          <w:szCs w:val="24"/>
        </w:rPr>
        <w:t>, a partir desta data.</w:t>
      </w:r>
    </w:p>
    <w:p w:rsidR="00DC2BCF" w:rsidRPr="00A7399D" w:rsidRDefault="00DC2BCF" w:rsidP="00DC2BCF">
      <w:pPr>
        <w:spacing w:after="0" w:line="360" w:lineRule="auto"/>
        <w:jc w:val="both"/>
        <w:rPr>
          <w:rFonts w:ascii="Cambria" w:hAnsi="Cambria"/>
          <w:sz w:val="24"/>
          <w:szCs w:val="24"/>
        </w:rPr>
      </w:pPr>
      <w:r w:rsidRPr="00A7399D">
        <w:rPr>
          <w:rFonts w:ascii="Cambria" w:hAnsi="Cambria"/>
          <w:b/>
          <w:sz w:val="24"/>
          <w:szCs w:val="24"/>
        </w:rPr>
        <w:t xml:space="preserve">            Art. 2º</w:t>
      </w:r>
      <w:r w:rsidRPr="00A7399D">
        <w:rPr>
          <w:rFonts w:ascii="Cambria" w:hAnsi="Cambria"/>
          <w:sz w:val="24"/>
          <w:szCs w:val="24"/>
        </w:rPr>
        <w:t xml:space="preserve"> -  Esta Portaria entrará em vigor nesta data revogando-</w:t>
      </w:r>
      <w:r>
        <w:rPr>
          <w:rFonts w:ascii="Cambria" w:hAnsi="Cambria"/>
          <w:sz w:val="24"/>
          <w:szCs w:val="24"/>
        </w:rPr>
        <w:t>se as disposições em contrário.</w:t>
      </w:r>
    </w:p>
    <w:p w:rsidR="00DC2BCF" w:rsidRPr="00A7399D" w:rsidRDefault="00DC2BCF" w:rsidP="00DC2BCF">
      <w:pPr>
        <w:autoSpaceDE w:val="0"/>
        <w:autoSpaceDN w:val="0"/>
        <w:jc w:val="both"/>
        <w:rPr>
          <w:rFonts w:ascii="Cambria" w:hAnsi="Cambria"/>
          <w:sz w:val="24"/>
          <w:szCs w:val="24"/>
        </w:rPr>
      </w:pPr>
    </w:p>
    <w:p w:rsidR="00DC2BCF" w:rsidRPr="00A7399D" w:rsidRDefault="00DC2BCF" w:rsidP="00DC2BCF">
      <w:pPr>
        <w:autoSpaceDE w:val="0"/>
        <w:autoSpaceDN w:val="0"/>
        <w:spacing w:after="0" w:line="240" w:lineRule="auto"/>
        <w:rPr>
          <w:rFonts w:ascii="Cambria" w:eastAsia="Times New Roman" w:hAnsi="Cambria"/>
          <w:b/>
          <w:color w:val="FF0000"/>
          <w:sz w:val="24"/>
          <w:szCs w:val="24"/>
          <w:lang w:eastAsia="pt-BR"/>
        </w:rPr>
      </w:pPr>
    </w:p>
    <w:p w:rsidR="00DC2BCF" w:rsidRPr="00A7399D" w:rsidRDefault="00DC2BCF" w:rsidP="00DC2BCF">
      <w:pPr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lang w:eastAsia="pt-BR"/>
        </w:rPr>
      </w:pPr>
      <w:r w:rsidRPr="00A7399D">
        <w:rPr>
          <w:rFonts w:ascii="Cambria" w:eastAsia="Times New Roman" w:hAnsi="Cambria" w:cs="Arial"/>
          <w:b/>
          <w:sz w:val="24"/>
          <w:szCs w:val="24"/>
          <w:lang w:eastAsia="pt-BR"/>
        </w:rPr>
        <w:t>Governo Municipal de Juara, Estado de Mato</w:t>
      </w:r>
    </w:p>
    <w:p w:rsidR="00DC2BCF" w:rsidRPr="00A7399D" w:rsidRDefault="00DC2BCF" w:rsidP="00DC2BCF">
      <w:pPr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lang w:eastAsia="pt-BR"/>
        </w:rPr>
      </w:pPr>
      <w:r w:rsidRPr="00A7399D"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Grosso, 03 de </w:t>
      </w:r>
      <w:proofErr w:type="gramStart"/>
      <w:r w:rsidRPr="00A7399D">
        <w:rPr>
          <w:rFonts w:ascii="Cambria" w:eastAsia="Times New Roman" w:hAnsi="Cambria" w:cs="Arial"/>
          <w:b/>
          <w:sz w:val="24"/>
          <w:szCs w:val="24"/>
          <w:lang w:eastAsia="pt-BR"/>
        </w:rPr>
        <w:t>Junho</w:t>
      </w:r>
      <w:proofErr w:type="gramEnd"/>
      <w:r w:rsidRPr="00A7399D"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 de 2024</w:t>
      </w:r>
    </w:p>
    <w:p w:rsidR="00DC2BCF" w:rsidRPr="00A7399D" w:rsidRDefault="00DC2BCF" w:rsidP="00DC2BC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sz w:val="24"/>
          <w:szCs w:val="24"/>
          <w:lang w:eastAsia="pt-BR"/>
        </w:rPr>
      </w:pPr>
    </w:p>
    <w:p w:rsidR="00DC2BCF" w:rsidRPr="00A7399D" w:rsidRDefault="00DC2BCF" w:rsidP="00DC2BC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p w:rsidR="00DC2BCF" w:rsidRPr="00A7399D" w:rsidRDefault="00DC2BCF" w:rsidP="00DC2BC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p w:rsidR="00DC2BCF" w:rsidRPr="00A7399D" w:rsidRDefault="00DC2BCF" w:rsidP="00DC2BC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p w:rsidR="00DC2BCF" w:rsidRPr="00A7399D" w:rsidRDefault="00DC2BCF" w:rsidP="00DC2BC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p w:rsidR="00DC2BCF" w:rsidRPr="00A7399D" w:rsidRDefault="00DC2BCF" w:rsidP="00DC2BC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DC2BCF" w:rsidRPr="00A7399D" w:rsidTr="00D1444D">
        <w:tc>
          <w:tcPr>
            <w:tcW w:w="4322" w:type="dxa"/>
          </w:tcPr>
          <w:p w:rsidR="00DC2BCF" w:rsidRPr="00A7399D" w:rsidRDefault="00DC2BCF" w:rsidP="00D1444D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A7399D">
              <w:rPr>
                <w:rFonts w:ascii="Cambria" w:hAnsi="Cambria"/>
                <w:b/>
                <w:bCs/>
                <w:sz w:val="24"/>
                <w:szCs w:val="24"/>
              </w:rPr>
              <w:t xml:space="preserve">MARCIA REGINA F. ARAUJO                   </w:t>
            </w:r>
            <w:r w:rsidRPr="00A7399D">
              <w:rPr>
                <w:rFonts w:ascii="Cambria" w:hAnsi="Cambria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</w:tcPr>
          <w:p w:rsidR="00DC2BCF" w:rsidRPr="00A7399D" w:rsidRDefault="00DC2BCF" w:rsidP="00D1444D">
            <w:pPr>
              <w:tabs>
                <w:tab w:val="left" w:pos="3010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7399D">
              <w:rPr>
                <w:rFonts w:ascii="Cambria" w:hAnsi="Cambria"/>
                <w:b/>
                <w:bCs/>
                <w:sz w:val="24"/>
                <w:szCs w:val="24"/>
              </w:rPr>
              <w:t>CARLOS AMADEU SIRENA</w:t>
            </w:r>
          </w:p>
          <w:p w:rsidR="00DC2BCF" w:rsidRPr="00A7399D" w:rsidRDefault="00DC2BCF" w:rsidP="00D1444D">
            <w:pPr>
              <w:tabs>
                <w:tab w:val="left" w:pos="3010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7399D">
              <w:rPr>
                <w:rFonts w:ascii="Cambria" w:hAnsi="Cambria"/>
                <w:bCs/>
                <w:sz w:val="24"/>
                <w:szCs w:val="24"/>
              </w:rPr>
              <w:t>Prefeito do Município</w:t>
            </w:r>
          </w:p>
        </w:tc>
      </w:tr>
    </w:tbl>
    <w:p w:rsidR="000343BD" w:rsidRDefault="000343BD">
      <w:bookmarkStart w:id="0" w:name="_GoBack"/>
      <w:bookmarkEnd w:id="0"/>
    </w:p>
    <w:sectPr w:rsidR="000343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9B2"/>
    <w:rsid w:val="000343BD"/>
    <w:rsid w:val="002A29B2"/>
    <w:rsid w:val="00DC2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CA69F6-497A-4A10-9ED7-CB58958C4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2BC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DC2B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detexto">
    <w:name w:val="Body Text"/>
    <w:basedOn w:val="Normal"/>
    <w:link w:val="CorpodetextoChar"/>
    <w:unhideWhenUsed/>
    <w:rsid w:val="00DC2BCF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DC2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875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2024-06-07T14:17:00Z</dcterms:created>
  <dcterms:modified xsi:type="dcterms:W3CDTF">2024-06-07T14:17:00Z</dcterms:modified>
</cp:coreProperties>
</file>