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6B1" w:rsidRDefault="008B36B1" w:rsidP="008B36B1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8B36B1" w:rsidRDefault="008B36B1" w:rsidP="008B36B1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  </w:t>
      </w:r>
      <w:r>
        <w:rPr>
          <w:rFonts w:ascii="Cambria" w:hAnsi="Cambria" w:cs="Arial"/>
          <w:b/>
          <w:bCs/>
        </w:rPr>
        <w:t>PORTARIA Nº 206/2024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8B36B1" w:rsidTr="009D75B6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36B1" w:rsidRDefault="008B36B1" w:rsidP="009D75B6">
            <w:pPr>
              <w:spacing w:after="150"/>
              <w:jc w:val="both"/>
              <w:rPr>
                <w:rFonts w:ascii="Cambria" w:eastAsiaTheme="minorHAnsi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8B36B1" w:rsidRDefault="008B36B1" w:rsidP="008B36B1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8B36B1" w:rsidRDefault="008B36B1" w:rsidP="008B36B1">
      <w:pPr>
        <w:tabs>
          <w:tab w:val="left" w:pos="3600"/>
        </w:tabs>
        <w:ind w:right="-1"/>
        <w:jc w:val="both"/>
        <w:rPr>
          <w:rFonts w:ascii="Cambria" w:eastAsiaTheme="minorEastAsia" w:hAnsi="Cambria" w:cstheme="minorBidi"/>
          <w:bCs/>
        </w:rPr>
      </w:pPr>
      <w:r>
        <w:rPr>
          <w:rFonts w:ascii="Cambria" w:eastAsiaTheme="minorEastAsia" w:hAnsi="Cambria"/>
          <w:b/>
          <w:bCs/>
        </w:rPr>
        <w:t xml:space="preserve">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8B36B1" w:rsidRDefault="008B36B1" w:rsidP="008B36B1">
      <w:pPr>
        <w:shd w:val="clear" w:color="auto" w:fill="FFFFFF"/>
        <w:spacing w:after="150"/>
        <w:jc w:val="both"/>
        <w:rPr>
          <w:rFonts w:ascii="Cambria" w:eastAsiaTheme="minorHAnsi" w:hAnsi="Cambria" w:cs="Arial"/>
        </w:rPr>
      </w:pPr>
      <w:r>
        <w:rPr>
          <w:rFonts w:ascii="Cambria" w:hAnsi="Cambria" w:cs="Arial"/>
          <w:b/>
        </w:rPr>
        <w:t xml:space="preserve">            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8B36B1" w:rsidRDefault="008B36B1" w:rsidP="008B36B1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Considerando</w:t>
      </w:r>
      <w:r>
        <w:rPr>
          <w:rFonts w:ascii="Cambria" w:hAnsi="Cambria" w:cs="Arial"/>
        </w:rPr>
        <w:t xml:space="preserve">; Processo SAD </w:t>
      </w:r>
      <w:proofErr w:type="gramStart"/>
      <w:r>
        <w:rPr>
          <w:rFonts w:ascii="Cambria" w:hAnsi="Cambria" w:cs="Arial"/>
        </w:rPr>
        <w:t>nº  7.518</w:t>
      </w:r>
      <w:proofErr w:type="gramEnd"/>
      <w:r>
        <w:rPr>
          <w:rFonts w:ascii="Cambria" w:hAnsi="Cambria" w:cs="Arial"/>
        </w:rPr>
        <w:t xml:space="preserve"> de 28 de Maio de 2024.</w:t>
      </w:r>
    </w:p>
    <w:p w:rsidR="008B36B1" w:rsidRDefault="008B36B1" w:rsidP="008B36B1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8B36B1" w:rsidRDefault="008B36B1" w:rsidP="008B36B1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RESOLVE:</w:t>
      </w:r>
    </w:p>
    <w:p w:rsidR="008B36B1" w:rsidRDefault="008B36B1" w:rsidP="008B36B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8B36B1" w:rsidRDefault="008B36B1" w:rsidP="008B36B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30 (trinta) dias de </w:t>
      </w:r>
      <w:r>
        <w:rPr>
          <w:rFonts w:ascii="Cambria" w:hAnsi="Cambria" w:cs="Arial"/>
          <w:b/>
          <w:bCs/>
        </w:rPr>
        <w:t xml:space="preserve">Licença Prêmio, </w:t>
      </w:r>
      <w:r>
        <w:rPr>
          <w:rFonts w:ascii="Cambria" w:hAnsi="Cambria" w:cs="Arial"/>
          <w:bCs/>
        </w:rPr>
        <w:t>a partir de</w:t>
      </w:r>
      <w:r>
        <w:rPr>
          <w:rFonts w:ascii="Cambria" w:hAnsi="Cambria" w:cs="Arial"/>
          <w:b/>
          <w:bCs/>
        </w:rPr>
        <w:t xml:space="preserve"> 03/06/2024 a 02/07/2024, </w:t>
      </w:r>
      <w:r>
        <w:rPr>
          <w:rFonts w:ascii="Cambria" w:hAnsi="Cambria" w:cs="Arial"/>
        </w:rPr>
        <w:t>referente ao período aquisitivo de 07/07/2015 a 07/09/2020 a servidora</w:t>
      </w:r>
      <w:r>
        <w:rPr>
          <w:rFonts w:ascii="Cambria" w:hAnsi="Cambria" w:cs="Arial"/>
          <w:b/>
        </w:rPr>
        <w:t xml:space="preserve"> KATIA CAMILA FERNANDES FONSECA– Matrícula - 5547</w:t>
      </w:r>
      <w:r>
        <w:rPr>
          <w:rFonts w:ascii="Cambria" w:hAnsi="Cambria" w:cs="Arial"/>
        </w:rPr>
        <w:t xml:space="preserve">, brasileira residente e domiciliada nesta cidade de Juara, Estado de Mato Grosso, efetiva no cargo de Técnico de Saúde – Técnico de Enfermagem, lotado junto a Secretaria Municipal de Saúde/Departamento Técnico Ambulatorial.      </w:t>
      </w:r>
    </w:p>
    <w:p w:rsidR="008B36B1" w:rsidRDefault="008B36B1" w:rsidP="008B36B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8B36B1" w:rsidRDefault="008B36B1" w:rsidP="008B36B1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8B36B1" w:rsidRDefault="008B36B1" w:rsidP="008B36B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8B36B1" w:rsidRDefault="008B36B1" w:rsidP="008B36B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8B36B1" w:rsidRDefault="008B36B1" w:rsidP="008B36B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8B36B1" w:rsidRDefault="008B36B1" w:rsidP="008B36B1">
      <w:pPr>
        <w:shd w:val="clear" w:color="auto" w:fill="FFFFFF"/>
        <w:tabs>
          <w:tab w:val="left" w:pos="1834"/>
        </w:tabs>
        <w:spacing w:after="150"/>
        <w:rPr>
          <w:rFonts w:ascii="Cambria" w:eastAsiaTheme="minorHAnsi" w:hAnsi="Cambria" w:cs="Helvetica"/>
        </w:rPr>
      </w:pPr>
    </w:p>
    <w:p w:rsidR="008B36B1" w:rsidRDefault="008B36B1" w:rsidP="008B36B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8B36B1" w:rsidTr="009D75B6">
        <w:tc>
          <w:tcPr>
            <w:tcW w:w="4322" w:type="dxa"/>
            <w:hideMark/>
          </w:tcPr>
          <w:p w:rsidR="008B36B1" w:rsidRDefault="008B36B1" w:rsidP="009D75B6">
            <w:pPr>
              <w:tabs>
                <w:tab w:val="left" w:pos="1834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B36B1" w:rsidRDefault="008B36B1" w:rsidP="009D75B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 w:cstheme="minorBidi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8B36B1" w:rsidRDefault="008B36B1" w:rsidP="009D75B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8B36B1" w:rsidRDefault="008B36B1" w:rsidP="008B36B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8B36B1" w:rsidRDefault="008B36B1" w:rsidP="008B36B1">
      <w:pPr>
        <w:pStyle w:val="Padro"/>
        <w:jc w:val="both"/>
        <w:rPr>
          <w:rFonts w:ascii="Cambria" w:hAnsi="Cambria"/>
        </w:rPr>
      </w:pPr>
    </w:p>
    <w:p w:rsidR="009B121F" w:rsidRDefault="009B121F">
      <w:bookmarkStart w:id="0" w:name="_GoBack"/>
      <w:bookmarkEnd w:id="0"/>
    </w:p>
    <w:sectPr w:rsidR="009B12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CD7"/>
    <w:rsid w:val="008B2CD7"/>
    <w:rsid w:val="008B36B1"/>
    <w:rsid w:val="009B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C7C7C4-D4A6-4AA1-A2E1-470A5432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6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8B36B1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customStyle="1" w:styleId="Tabelacomgrade5">
    <w:name w:val="Tabela com grade5"/>
    <w:basedOn w:val="Tabelanormal"/>
    <w:uiPriority w:val="39"/>
    <w:rsid w:val="008B36B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2024-06-13T19:51:00Z</dcterms:created>
  <dcterms:modified xsi:type="dcterms:W3CDTF">2024-06-13T19:51:00Z</dcterms:modified>
</cp:coreProperties>
</file>