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CE" w:rsidRPr="007C74E6" w:rsidRDefault="00023BCE" w:rsidP="00023BCE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7C74E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7C74E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7C74E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PORTARIA Nº 120/2024.</w:t>
      </w:r>
    </w:p>
    <w:p w:rsidR="00023BCE" w:rsidRPr="007C74E6" w:rsidRDefault="00023BCE" w:rsidP="00023BCE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7C74E6">
        <w:rPr>
          <w:rFonts w:ascii="Cambria" w:eastAsia="Times New Roman" w:hAnsi="Cambria" w:cs="Times New Roman"/>
          <w:b/>
          <w:sz w:val="24"/>
          <w:szCs w:val="24"/>
          <w:lang w:eastAsia="pt-BR"/>
        </w:rPr>
        <w:t>DISPOE SOBRE A NOMEAÇÃO DE SERVIDOR EM CARGO COMISSIONADO</w:t>
      </w:r>
    </w:p>
    <w:p w:rsidR="00023BCE" w:rsidRPr="007C74E6" w:rsidRDefault="00023BCE" w:rsidP="00023BCE">
      <w:pPr>
        <w:tabs>
          <w:tab w:val="left" w:pos="1290"/>
        </w:tabs>
        <w:autoSpaceDE w:val="0"/>
        <w:autoSpaceDN w:val="0"/>
        <w:spacing w:after="0" w:line="240" w:lineRule="auto"/>
        <w:ind w:left="70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7C74E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023BCE" w:rsidRPr="007C74E6" w:rsidRDefault="00023BCE" w:rsidP="00023BCE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23BCE" w:rsidRPr="007C74E6" w:rsidRDefault="00023BCE" w:rsidP="00023BCE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7C74E6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CARLOS AMADEU SIRENA</w:t>
      </w:r>
      <w:r w:rsidRPr="007C74E6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023BCE" w:rsidRPr="007C74E6" w:rsidRDefault="00023BCE" w:rsidP="00023BCE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7C74E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Considerando,</w:t>
      </w:r>
      <w:r w:rsidRPr="007C74E6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</w:t>
      </w:r>
      <w:proofErr w:type="gramStart"/>
      <w:r w:rsidRPr="007C74E6">
        <w:rPr>
          <w:rFonts w:ascii="Cambria" w:eastAsia="Times New Roman" w:hAnsi="Cambria" w:cs="Times New Roman"/>
          <w:bCs/>
          <w:sz w:val="24"/>
          <w:szCs w:val="24"/>
          <w:lang w:eastAsia="pt-BR"/>
        </w:rPr>
        <w:t>nº  3.133</w:t>
      </w:r>
      <w:proofErr w:type="gramEnd"/>
      <w:r w:rsidRPr="007C74E6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13 de Março de 2024.</w:t>
      </w:r>
    </w:p>
    <w:p w:rsidR="00023BCE" w:rsidRPr="007C74E6" w:rsidRDefault="00023BCE" w:rsidP="00023BCE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 w:rsidRPr="007C74E6"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023BCE" w:rsidRPr="007C74E6" w:rsidRDefault="00023BCE" w:rsidP="00023BC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023BCE" w:rsidRPr="007C74E6" w:rsidRDefault="00023BCE" w:rsidP="00023BCE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7C74E6"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C74E6">
        <w:rPr>
          <w:rFonts w:ascii="Cambria" w:eastAsia="Times New Roman" w:hAnsi="Cambria" w:cs="Times New Roman"/>
          <w:sz w:val="24"/>
          <w:szCs w:val="24"/>
        </w:rPr>
        <w:t xml:space="preserve">                                            </w:t>
      </w:r>
      <w:r w:rsidRPr="007C74E6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7C74E6">
        <w:rPr>
          <w:rFonts w:ascii="Cambria" w:eastAsia="Times New Roman" w:hAnsi="Cambria" w:cs="Times New Roman"/>
          <w:sz w:val="24"/>
          <w:szCs w:val="24"/>
        </w:rPr>
        <w:t xml:space="preserve"> -  Nomear </w:t>
      </w:r>
      <w:r w:rsidRPr="007C74E6">
        <w:rPr>
          <w:rFonts w:ascii="Cambria" w:eastAsia="Times New Roman" w:hAnsi="Cambria" w:cs="Times New Roman"/>
          <w:lang w:eastAsia="pt-BR"/>
        </w:rPr>
        <w:t xml:space="preserve">a </w:t>
      </w:r>
      <w:proofErr w:type="spellStart"/>
      <w:r w:rsidRPr="007C74E6">
        <w:rPr>
          <w:rFonts w:ascii="Cambria" w:eastAsia="Times New Roman" w:hAnsi="Cambria" w:cs="Times New Roman"/>
          <w:lang w:eastAsia="pt-BR"/>
        </w:rPr>
        <w:t>Srª</w:t>
      </w:r>
      <w:proofErr w:type="spellEnd"/>
      <w:r w:rsidRPr="007C74E6">
        <w:rPr>
          <w:rFonts w:ascii="Cambria" w:eastAsia="Times New Roman" w:hAnsi="Cambria" w:cs="Times New Roman"/>
          <w:lang w:eastAsia="pt-BR"/>
        </w:rPr>
        <w:t xml:space="preserve"> </w:t>
      </w:r>
      <w:r w:rsidRPr="007C74E6">
        <w:rPr>
          <w:rFonts w:ascii="Cambria" w:eastAsia="Times New Roman" w:hAnsi="Cambria" w:cs="Times New Roman"/>
          <w:b/>
          <w:lang w:eastAsia="pt-BR"/>
        </w:rPr>
        <w:t>JOSELENE APARECIDA SEMENSATO</w:t>
      </w:r>
      <w:r w:rsidRPr="007C74E6">
        <w:rPr>
          <w:rFonts w:ascii="Cambria" w:eastAsia="Times New Roman" w:hAnsi="Cambria" w:cs="Times New Roman"/>
          <w:b/>
          <w:bCs/>
          <w:lang w:eastAsia="pt-BR"/>
        </w:rPr>
        <w:t>,</w:t>
      </w:r>
      <w:r w:rsidRPr="007C74E6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</w:t>
      </w:r>
      <w:proofErr w:type="gramStart"/>
      <w:r w:rsidRPr="007C74E6">
        <w:rPr>
          <w:rFonts w:ascii="Cambria" w:eastAsia="Times New Roman" w:hAnsi="Cambria" w:cs="Times New Roman"/>
          <w:lang w:eastAsia="pt-BR"/>
        </w:rPr>
        <w:t xml:space="preserve">Grosso, </w:t>
      </w:r>
      <w:r w:rsidRPr="007C74E6">
        <w:rPr>
          <w:rFonts w:ascii="Cambria" w:eastAsia="Times New Roman" w:hAnsi="Cambria" w:cs="Times New Roman"/>
        </w:rPr>
        <w:t xml:space="preserve"> para</w:t>
      </w:r>
      <w:proofErr w:type="gramEnd"/>
      <w:r w:rsidRPr="007C74E6">
        <w:rPr>
          <w:rFonts w:ascii="Cambria" w:eastAsia="Times New Roman" w:hAnsi="Cambria" w:cs="Times New Roman"/>
        </w:rPr>
        <w:t xml:space="preserve"> exercer o cargo de confiança provido em comissão de </w:t>
      </w:r>
      <w:r w:rsidRPr="007C74E6">
        <w:rPr>
          <w:rFonts w:ascii="Cambria" w:eastAsia="Times New Roman" w:hAnsi="Cambria" w:cs="Times New Roman"/>
          <w:b/>
          <w:bCs/>
        </w:rPr>
        <w:t>CHEFE DE SETOR DE EVENTOS E PROJETOS</w:t>
      </w:r>
      <w:r w:rsidRPr="007C74E6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7C74E6">
        <w:rPr>
          <w:rFonts w:ascii="Cambria" w:eastAsia="Times New Roman" w:hAnsi="Cambria" w:cs="Times New Roman"/>
          <w:sz w:val="24"/>
          <w:szCs w:val="24"/>
        </w:rPr>
        <w:t xml:space="preserve"> junto a Secretaria Municipal de Assistência Social e Trabalho. </w:t>
      </w: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C74E6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Art. 2</w:t>
      </w:r>
      <w:proofErr w:type="gramStart"/>
      <w:r w:rsidRPr="007C74E6">
        <w:rPr>
          <w:rFonts w:ascii="Cambria" w:eastAsia="Times New Roman" w:hAnsi="Cambria" w:cs="Times New Roman"/>
          <w:b/>
          <w:sz w:val="24"/>
          <w:szCs w:val="24"/>
        </w:rPr>
        <w:t>º</w:t>
      </w:r>
      <w:r w:rsidRPr="007C74E6">
        <w:rPr>
          <w:rFonts w:ascii="Cambria" w:eastAsia="Times New Roman" w:hAnsi="Cambria" w:cs="Times New Roman"/>
          <w:sz w:val="24"/>
          <w:szCs w:val="24"/>
        </w:rPr>
        <w:t xml:space="preserve">  -</w:t>
      </w:r>
      <w:proofErr w:type="gramEnd"/>
      <w:r w:rsidRPr="007C74E6">
        <w:rPr>
          <w:rFonts w:ascii="Cambria" w:eastAsia="Times New Roman" w:hAnsi="Cambria" w:cs="Times New Roman"/>
          <w:sz w:val="24"/>
          <w:szCs w:val="24"/>
        </w:rPr>
        <w:t xml:space="preserve">  Esta despesa correrá por conta da seguinte dotação Orçamentária:</w:t>
      </w: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023BCE" w:rsidRPr="007C74E6" w:rsidTr="00763A98">
        <w:tc>
          <w:tcPr>
            <w:tcW w:w="1843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>10</w:t>
            </w:r>
          </w:p>
        </w:tc>
        <w:tc>
          <w:tcPr>
            <w:tcW w:w="7517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Assistência Social e Trabalho</w:t>
            </w:r>
          </w:p>
        </w:tc>
      </w:tr>
      <w:tr w:rsidR="00023BCE" w:rsidRPr="007C74E6" w:rsidTr="00763A98">
        <w:tc>
          <w:tcPr>
            <w:tcW w:w="1843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>10.03</w:t>
            </w:r>
          </w:p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>10.03.01</w:t>
            </w:r>
          </w:p>
        </w:tc>
        <w:tc>
          <w:tcPr>
            <w:tcW w:w="7517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>-  Divisão de Apoio Administrativo</w:t>
            </w:r>
          </w:p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 xml:space="preserve">- Setor de Eventos e Projetos </w:t>
            </w:r>
          </w:p>
        </w:tc>
      </w:tr>
      <w:tr w:rsidR="00023BCE" w:rsidRPr="007C74E6" w:rsidTr="00763A98">
        <w:tc>
          <w:tcPr>
            <w:tcW w:w="1843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 xml:space="preserve">2383                           </w:t>
            </w:r>
          </w:p>
        </w:tc>
        <w:tc>
          <w:tcPr>
            <w:tcW w:w="7517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 xml:space="preserve">- Gestão Adm. Sec. Mun. Assist. Social </w:t>
            </w:r>
          </w:p>
        </w:tc>
      </w:tr>
      <w:tr w:rsidR="00023BCE" w:rsidRPr="007C74E6" w:rsidTr="00763A98">
        <w:tc>
          <w:tcPr>
            <w:tcW w:w="1843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 xml:space="preserve">31.90.11.00               </w:t>
            </w:r>
          </w:p>
        </w:tc>
        <w:tc>
          <w:tcPr>
            <w:tcW w:w="7517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C74E6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 – Pessoal Civil</w:t>
            </w:r>
          </w:p>
        </w:tc>
      </w:tr>
      <w:tr w:rsidR="00023BCE" w:rsidRPr="007C74E6" w:rsidTr="00763A98">
        <w:tc>
          <w:tcPr>
            <w:tcW w:w="1843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:rsidR="00023BCE" w:rsidRPr="007C74E6" w:rsidRDefault="00023BCE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7C74E6">
        <w:rPr>
          <w:rFonts w:ascii="Cambria" w:eastAsia="Times New Roman" w:hAnsi="Cambria" w:cs="Times New Roman"/>
          <w:lang w:eastAsia="pt-BR"/>
        </w:rPr>
        <w:t xml:space="preserve">                                    </w:t>
      </w:r>
      <w:r w:rsidRPr="007C74E6">
        <w:rPr>
          <w:rFonts w:ascii="Cambria" w:eastAsia="Times New Roman" w:hAnsi="Cambria" w:cs="Times New Roman"/>
          <w:b/>
          <w:lang w:eastAsia="pt-BR"/>
        </w:rPr>
        <w:t>Art. 3º</w:t>
      </w:r>
      <w:r w:rsidRPr="007C74E6">
        <w:rPr>
          <w:rFonts w:ascii="Cambria" w:eastAsia="Times New Roman" w:hAnsi="Cambria" w:cs="Times New Roman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lang w:eastAsia="pt-BR"/>
        </w:rPr>
        <w:t xml:space="preserve"> retroagindo efeitos para 01 de </w:t>
      </w:r>
      <w:proofErr w:type="gramStart"/>
      <w:r>
        <w:rPr>
          <w:rFonts w:ascii="Cambria" w:eastAsia="Times New Roman" w:hAnsi="Cambria" w:cs="Times New Roman"/>
          <w:lang w:eastAsia="pt-BR"/>
        </w:rPr>
        <w:t>Março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de 2024 revogadas</w:t>
      </w:r>
      <w:r w:rsidRPr="007C74E6">
        <w:rPr>
          <w:rFonts w:ascii="Cambria" w:eastAsia="Times New Roman" w:hAnsi="Cambria" w:cs="Times New Roman"/>
          <w:lang w:eastAsia="pt-BR"/>
        </w:rPr>
        <w:t xml:space="preserve"> as disposições em contrário em especial a Portaria 039/2023.</w:t>
      </w: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23BCE" w:rsidRPr="007C74E6" w:rsidRDefault="00023BCE" w:rsidP="00023BC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7C74E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023BCE" w:rsidRPr="007C74E6" w:rsidRDefault="00023BCE" w:rsidP="00023BC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7C74E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13 de </w:t>
      </w:r>
      <w:proofErr w:type="gramStart"/>
      <w:r w:rsidRPr="007C74E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 w:rsidRPr="007C74E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</w:t>
      </w:r>
    </w:p>
    <w:p w:rsidR="00023BCE" w:rsidRPr="007C74E6" w:rsidRDefault="00023BCE" w:rsidP="00023BC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23BCE" w:rsidRPr="007C74E6" w:rsidRDefault="00023BCE" w:rsidP="00023BC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023BCE" w:rsidRPr="007C74E6" w:rsidRDefault="00023BCE" w:rsidP="00023BCE">
      <w:pPr>
        <w:ind w:firstLine="1418"/>
        <w:jc w:val="both"/>
        <w:rPr>
          <w:rFonts w:ascii="Cambria" w:hAnsi="Cambria" w:cs="Arial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7C74E6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>MARCIA REGINA F. ARAUJO                 CARLOS AMADEU SIRENA</w:t>
      </w:r>
    </w:p>
    <w:p w:rsidR="00023BCE" w:rsidRPr="007C74E6" w:rsidRDefault="00023BCE" w:rsidP="00023BCE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      </w:t>
      </w:r>
      <w:r w:rsidRPr="007C74E6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Secretária Mun. Administração </w:t>
      </w:r>
      <w:r w:rsidRPr="007C74E6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</w:t>
      </w:r>
      <w:r w:rsidRPr="007C74E6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    Prefeito do Município</w:t>
      </w: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023BCE" w:rsidRPr="007C74E6" w:rsidRDefault="00023BCE" w:rsidP="00023BC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4E6247" w:rsidRPr="00023BCE" w:rsidRDefault="004E6247" w:rsidP="00023BCE">
      <w:bookmarkStart w:id="0" w:name="_GoBack"/>
      <w:bookmarkEnd w:id="0"/>
    </w:p>
    <w:sectPr w:rsidR="004E6247" w:rsidRPr="00023B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70"/>
    <w:rsid w:val="00023BCE"/>
    <w:rsid w:val="00161E27"/>
    <w:rsid w:val="004E6247"/>
    <w:rsid w:val="00E4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355E0-1626-402B-954E-CA1C153E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E2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2024-03-21T18:17:00Z</dcterms:created>
  <dcterms:modified xsi:type="dcterms:W3CDTF">2024-04-01T17:18:00Z</dcterms:modified>
</cp:coreProperties>
</file>