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5EC" w:rsidRPr="009F6469" w:rsidRDefault="001405EC" w:rsidP="001405EC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                                                         PORTARIA Nº 013/2024.</w:t>
      </w:r>
    </w:p>
    <w:p w:rsidR="001405EC" w:rsidRPr="009F6469" w:rsidRDefault="001405EC" w:rsidP="001405EC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1405EC" w:rsidRPr="009F6469" w:rsidRDefault="001405EC" w:rsidP="001405EC">
      <w:pPr>
        <w:autoSpaceDE w:val="0"/>
        <w:autoSpaceDN w:val="0"/>
        <w:spacing w:after="0" w:line="240" w:lineRule="auto"/>
        <w:ind w:left="4649" w:firstLine="6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>DISPOE SOBRE A DESIGNAÇÃO DE SERVIDORA EFETIVA EM CARGO COMISSIONADO.</w:t>
      </w:r>
    </w:p>
    <w:p w:rsidR="001405EC" w:rsidRPr="009F6469" w:rsidRDefault="001405EC" w:rsidP="001405EC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1405EC" w:rsidRPr="009F6469" w:rsidRDefault="001405EC" w:rsidP="001405EC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1405EC" w:rsidRPr="009F6469" w:rsidRDefault="001405EC" w:rsidP="001405EC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9F6469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9F6469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confere.</w:t>
      </w:r>
    </w:p>
    <w:p w:rsidR="001405EC" w:rsidRPr="009F6469" w:rsidRDefault="001405EC" w:rsidP="001405EC">
      <w:pPr>
        <w:tabs>
          <w:tab w:val="left" w:pos="354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1405EC" w:rsidRPr="009F6469" w:rsidRDefault="001405EC" w:rsidP="001405EC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r w:rsidRPr="009F646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Considerando,</w:t>
      </w:r>
      <w:r w:rsidRPr="009F646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o Processo SAD nº 20.249 de 27 de </w:t>
      </w:r>
      <w:proofErr w:type="gramStart"/>
      <w:r w:rsidRPr="009F6469">
        <w:rPr>
          <w:rFonts w:ascii="Cambria" w:eastAsia="Times New Roman" w:hAnsi="Cambria" w:cs="Times New Roman"/>
          <w:bCs/>
          <w:sz w:val="24"/>
          <w:szCs w:val="24"/>
          <w:lang w:eastAsia="pt-BR"/>
        </w:rPr>
        <w:t>Dezembro</w:t>
      </w:r>
      <w:proofErr w:type="gramEnd"/>
      <w:r w:rsidRPr="009F646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2023.</w:t>
      </w:r>
    </w:p>
    <w:p w:rsidR="001405EC" w:rsidRPr="009F6469" w:rsidRDefault="001405EC" w:rsidP="001405EC">
      <w:pPr>
        <w:tabs>
          <w:tab w:val="left" w:pos="5420"/>
        </w:tabs>
        <w:autoSpaceDE w:val="0"/>
        <w:autoSpaceDN w:val="0"/>
        <w:spacing w:after="0" w:line="240" w:lineRule="auto"/>
        <w:jc w:val="center"/>
        <w:outlineLvl w:val="0"/>
        <w:rPr>
          <w:rFonts w:ascii="Cambria" w:eastAsiaTheme="minorEastAsia" w:hAnsi="Cambria" w:cs="Times New Roman"/>
          <w:bCs/>
          <w:lang w:eastAsia="pt-BR"/>
        </w:rPr>
      </w:pPr>
      <w:r w:rsidRPr="009F6469">
        <w:rPr>
          <w:rFonts w:ascii="Cambria" w:eastAsia="Times New Roman" w:hAnsi="Cambria" w:cs="Times New Roman"/>
          <w:b/>
          <w:bCs/>
        </w:rPr>
        <w:t xml:space="preserve">                          </w:t>
      </w:r>
    </w:p>
    <w:p w:rsidR="001405EC" w:rsidRPr="009F6469" w:rsidRDefault="001405EC" w:rsidP="001405E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1405EC" w:rsidRPr="009F6469" w:rsidRDefault="001405EC" w:rsidP="001405E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</w:rPr>
      </w:pPr>
      <w:r w:rsidRPr="009F6469">
        <w:rPr>
          <w:rFonts w:ascii="Cambria" w:eastAsia="Times New Roman" w:hAnsi="Cambria" w:cs="Times New Roman"/>
          <w:b/>
        </w:rPr>
        <w:t xml:space="preserve">                                               RESOLVE:</w:t>
      </w:r>
    </w:p>
    <w:p w:rsidR="001405EC" w:rsidRPr="009F6469" w:rsidRDefault="001405EC" w:rsidP="001405E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1405EC" w:rsidRPr="009F6469" w:rsidRDefault="001405EC" w:rsidP="001405E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9F6469">
        <w:rPr>
          <w:rFonts w:ascii="Cambria" w:eastAsia="Times New Roman" w:hAnsi="Cambria" w:cs="Times New Roman"/>
        </w:rPr>
        <w:t xml:space="preserve">                                        </w:t>
      </w:r>
      <w:r w:rsidRPr="009F6469">
        <w:rPr>
          <w:rFonts w:ascii="Cambria" w:eastAsia="Times New Roman" w:hAnsi="Cambria" w:cs="Times New Roman"/>
          <w:b/>
        </w:rPr>
        <w:t>Art. 1º</w:t>
      </w:r>
      <w:r w:rsidRPr="009F6469">
        <w:rPr>
          <w:rFonts w:ascii="Cambria" w:eastAsia="Times New Roman" w:hAnsi="Cambria" w:cs="Times New Roman"/>
        </w:rPr>
        <w:t xml:space="preserve"> - Designar a servidora </w:t>
      </w:r>
      <w:r w:rsidRPr="009F646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JESSICA DUQUINI SANTANA- Matrícula -7270,</w:t>
      </w: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brasileira, </w:t>
      </w:r>
      <w:proofErr w:type="gramStart"/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>maior,  residente</w:t>
      </w:r>
      <w:proofErr w:type="gramEnd"/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 domiciliada nesta cidade de Juara, Estado de Mato Grosso, Agente Administrativo, Lotada na Secretaria Municipal de Saúde/Departamento de Gestão Administrativa para exercer o cargo de confiança provido em comissão de </w:t>
      </w: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>Chefe do Setor de Apoio Administrativo</w:t>
      </w:r>
      <w:r w:rsidRPr="009F646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, </w:t>
      </w:r>
      <w:r w:rsidRPr="009F6469">
        <w:rPr>
          <w:rFonts w:ascii="Cambria" w:eastAsia="Times New Roman" w:hAnsi="Cambria" w:cs="Times New Roman"/>
          <w:bCs/>
          <w:sz w:val="24"/>
          <w:szCs w:val="24"/>
          <w:lang w:eastAsia="pt-BR"/>
        </w:rPr>
        <w:t>junto a Secretaria Municipal de Saúde/Departamento de Gestão Administrativa/Divisão de Gestão/Setor de Apoio Administrativo.</w:t>
      </w: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</w:p>
    <w:p w:rsidR="001405EC" w:rsidRPr="009F6469" w:rsidRDefault="001405EC" w:rsidP="001405E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9F6469">
        <w:rPr>
          <w:rFonts w:ascii="Cambria" w:eastAsia="Times New Roman" w:hAnsi="Cambria" w:cs="Times New Roman"/>
        </w:rPr>
        <w:t xml:space="preserve"> </w:t>
      </w:r>
    </w:p>
    <w:p w:rsidR="001405EC" w:rsidRPr="009F6469" w:rsidRDefault="001405EC" w:rsidP="001405E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9F6469">
        <w:rPr>
          <w:rFonts w:ascii="Cambria" w:eastAsia="Times New Roman" w:hAnsi="Cambria" w:cs="Times New Roman"/>
          <w:b/>
        </w:rPr>
        <w:t xml:space="preserve">                                    Art. 2</w:t>
      </w:r>
      <w:proofErr w:type="gramStart"/>
      <w:r w:rsidRPr="009F6469">
        <w:rPr>
          <w:rFonts w:ascii="Cambria" w:eastAsia="Times New Roman" w:hAnsi="Cambria" w:cs="Times New Roman"/>
          <w:b/>
        </w:rPr>
        <w:t>º</w:t>
      </w:r>
      <w:r w:rsidRPr="009F6469">
        <w:rPr>
          <w:rFonts w:ascii="Cambria" w:eastAsia="Times New Roman" w:hAnsi="Cambria" w:cs="Times New Roman"/>
        </w:rPr>
        <w:t xml:space="preserve">  -</w:t>
      </w:r>
      <w:proofErr w:type="gramEnd"/>
      <w:r w:rsidRPr="009F6469">
        <w:rPr>
          <w:rFonts w:ascii="Cambria" w:eastAsia="Times New Roman" w:hAnsi="Cambria" w:cs="Times New Roman"/>
        </w:rPr>
        <w:t xml:space="preserve">  Esta despesa correrá por conta da seguinte dotação Orçamentária:</w:t>
      </w:r>
    </w:p>
    <w:p w:rsidR="001405EC" w:rsidRPr="009F6469" w:rsidRDefault="001405EC" w:rsidP="001405E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517"/>
      </w:tblGrid>
      <w:tr w:rsidR="001405EC" w:rsidRPr="009F6469" w:rsidTr="00C57110">
        <w:tc>
          <w:tcPr>
            <w:tcW w:w="1843" w:type="dxa"/>
          </w:tcPr>
          <w:p w:rsidR="001405EC" w:rsidRPr="009F6469" w:rsidRDefault="001405EC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9F6469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09</w:t>
            </w:r>
          </w:p>
        </w:tc>
        <w:tc>
          <w:tcPr>
            <w:tcW w:w="7517" w:type="dxa"/>
          </w:tcPr>
          <w:p w:rsidR="001405EC" w:rsidRPr="009F6469" w:rsidRDefault="001405EC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9F6469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- Secretaria Municipal de Saúde</w:t>
            </w:r>
          </w:p>
        </w:tc>
      </w:tr>
      <w:tr w:rsidR="001405EC" w:rsidRPr="009F6469" w:rsidTr="00C57110">
        <w:tc>
          <w:tcPr>
            <w:tcW w:w="1843" w:type="dxa"/>
          </w:tcPr>
          <w:p w:rsidR="001405EC" w:rsidRPr="009F6469" w:rsidRDefault="001405EC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9F6469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09.03</w:t>
            </w:r>
          </w:p>
        </w:tc>
        <w:tc>
          <w:tcPr>
            <w:tcW w:w="7517" w:type="dxa"/>
          </w:tcPr>
          <w:p w:rsidR="001405EC" w:rsidRPr="009F6469" w:rsidRDefault="001405EC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9F6469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- Departamento de Gestão Administrativa</w:t>
            </w:r>
          </w:p>
        </w:tc>
      </w:tr>
      <w:tr w:rsidR="001405EC" w:rsidRPr="009F6469" w:rsidTr="00C57110">
        <w:tc>
          <w:tcPr>
            <w:tcW w:w="1843" w:type="dxa"/>
          </w:tcPr>
          <w:p w:rsidR="001405EC" w:rsidRPr="009F6469" w:rsidRDefault="001405EC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9F6469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09.03.02</w:t>
            </w:r>
          </w:p>
          <w:p w:rsidR="001405EC" w:rsidRPr="009F6469" w:rsidRDefault="001405EC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9F6469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09.03.01.01</w:t>
            </w:r>
          </w:p>
        </w:tc>
        <w:tc>
          <w:tcPr>
            <w:tcW w:w="7517" w:type="dxa"/>
          </w:tcPr>
          <w:p w:rsidR="001405EC" w:rsidRPr="009F6469" w:rsidRDefault="001405EC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9F6469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- Divisão de Gestão</w:t>
            </w:r>
          </w:p>
          <w:p w:rsidR="001405EC" w:rsidRPr="009F6469" w:rsidRDefault="001405EC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9F6469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 xml:space="preserve">- Setor de Apoio Administrativo </w:t>
            </w:r>
          </w:p>
        </w:tc>
      </w:tr>
      <w:tr w:rsidR="001405EC" w:rsidRPr="009F6469" w:rsidTr="00C57110">
        <w:tc>
          <w:tcPr>
            <w:tcW w:w="1843" w:type="dxa"/>
          </w:tcPr>
          <w:p w:rsidR="001405EC" w:rsidRPr="009F6469" w:rsidRDefault="001405EC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9F6469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2379</w:t>
            </w:r>
          </w:p>
        </w:tc>
        <w:tc>
          <w:tcPr>
            <w:tcW w:w="7517" w:type="dxa"/>
          </w:tcPr>
          <w:p w:rsidR="001405EC" w:rsidRPr="009F6469" w:rsidRDefault="001405EC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9F6469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 xml:space="preserve">- </w:t>
            </w:r>
            <w:proofErr w:type="spellStart"/>
            <w:r w:rsidRPr="009F6469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Manut</w:t>
            </w:r>
            <w:proofErr w:type="spellEnd"/>
            <w:r w:rsidRPr="009F6469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 xml:space="preserve">. </w:t>
            </w:r>
            <w:proofErr w:type="gramStart"/>
            <w:r w:rsidRPr="009F6469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de</w:t>
            </w:r>
            <w:proofErr w:type="gramEnd"/>
            <w:r w:rsidRPr="009F6469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 xml:space="preserve"> Serviços 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 xml:space="preserve">Adm. </w:t>
            </w:r>
            <w:proofErr w:type="spellStart"/>
            <w:r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Depto</w:t>
            </w:r>
            <w:proofErr w:type="spellEnd"/>
            <w:r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 xml:space="preserve"> Gestão </w:t>
            </w:r>
          </w:p>
        </w:tc>
      </w:tr>
      <w:tr w:rsidR="001405EC" w:rsidRPr="009F6469" w:rsidTr="00C57110">
        <w:tc>
          <w:tcPr>
            <w:tcW w:w="1843" w:type="dxa"/>
          </w:tcPr>
          <w:p w:rsidR="001405EC" w:rsidRPr="009F6469" w:rsidRDefault="001405EC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9F6469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31.90.11.00</w:t>
            </w:r>
          </w:p>
        </w:tc>
        <w:tc>
          <w:tcPr>
            <w:tcW w:w="7517" w:type="dxa"/>
          </w:tcPr>
          <w:p w:rsidR="001405EC" w:rsidRPr="009F6469" w:rsidRDefault="001405EC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9F6469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- Vencimentos e Vantagens Fixas- Pessoal Civil</w:t>
            </w:r>
          </w:p>
          <w:p w:rsidR="001405EC" w:rsidRPr="009F6469" w:rsidRDefault="001405EC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</w:p>
        </w:tc>
      </w:tr>
    </w:tbl>
    <w:p w:rsidR="001405EC" w:rsidRPr="009F6469" w:rsidRDefault="001405EC" w:rsidP="001405E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9F6469">
        <w:rPr>
          <w:rFonts w:ascii="Cambria" w:eastAsia="Times New Roman" w:hAnsi="Cambria" w:cs="Times New Roman"/>
          <w:b/>
          <w:lang w:eastAsia="pt-BR"/>
        </w:rPr>
        <w:t xml:space="preserve">                                        Art. 3º</w:t>
      </w:r>
      <w:r w:rsidRPr="009F6469">
        <w:rPr>
          <w:rFonts w:ascii="Cambria" w:eastAsia="Times New Roman" w:hAnsi="Cambria" w:cs="Times New Roman"/>
          <w:lang w:eastAsia="pt-BR"/>
        </w:rPr>
        <w:t xml:space="preserve"> Esta Portaria entra em vigor nesta data, revogando-se as disposições em contrário.</w:t>
      </w:r>
    </w:p>
    <w:p w:rsidR="001405EC" w:rsidRPr="009F6469" w:rsidRDefault="001405EC" w:rsidP="001405E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1405EC" w:rsidRPr="009F6469" w:rsidRDefault="001405EC" w:rsidP="001405EC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1405EC" w:rsidRPr="009F6469" w:rsidRDefault="001405EC" w:rsidP="001405E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1405EC" w:rsidRPr="009F6469" w:rsidRDefault="001405EC" w:rsidP="001405E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03 de </w:t>
      </w:r>
      <w:proofErr w:type="gramStart"/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Janeiro</w:t>
      </w:r>
      <w:proofErr w:type="gramEnd"/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2024.</w:t>
      </w:r>
    </w:p>
    <w:p w:rsidR="001405EC" w:rsidRPr="009F6469" w:rsidRDefault="001405EC" w:rsidP="001405EC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1405EC" w:rsidRPr="009F6469" w:rsidRDefault="001405EC" w:rsidP="001405EC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1405EC" w:rsidRPr="009F6469" w:rsidRDefault="001405EC" w:rsidP="001405EC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9F6469">
        <w:rPr>
          <w:rFonts w:ascii="Cambria" w:hAnsi="Cambria" w:cs="Times New Roman"/>
          <w:b/>
          <w:sz w:val="24"/>
          <w:szCs w:val="24"/>
        </w:rPr>
        <w:t>CARLOS AMADEU SIRENA</w:t>
      </w:r>
    </w:p>
    <w:p w:rsidR="001405EC" w:rsidRPr="009F6469" w:rsidRDefault="001405EC" w:rsidP="001405EC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</w:rPr>
      </w:pPr>
      <w:r w:rsidRPr="009F6469">
        <w:rPr>
          <w:rFonts w:ascii="Cambria" w:hAnsi="Cambria" w:cs="Times New Roman"/>
          <w:b/>
          <w:sz w:val="24"/>
          <w:szCs w:val="24"/>
        </w:rPr>
        <w:t>Prefeito do Município</w:t>
      </w:r>
    </w:p>
    <w:p w:rsidR="001405EC" w:rsidRDefault="001405EC" w:rsidP="001405EC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</w:rPr>
      </w:pPr>
    </w:p>
    <w:p w:rsidR="00445650" w:rsidRDefault="00445650">
      <w:bookmarkStart w:id="0" w:name="_GoBack"/>
      <w:bookmarkEnd w:id="0"/>
    </w:p>
    <w:sectPr w:rsidR="004456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9D8"/>
    <w:rsid w:val="000E09D8"/>
    <w:rsid w:val="001405EC"/>
    <w:rsid w:val="0044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9D6680-AE70-494A-A5AD-0845B597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05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2024-01-18T12:42:00Z</dcterms:created>
  <dcterms:modified xsi:type="dcterms:W3CDTF">2024-01-18T12:42:00Z</dcterms:modified>
</cp:coreProperties>
</file>